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649A" w14:textId="77777777" w:rsidR="009D0806" w:rsidRPr="007A189F" w:rsidRDefault="007F595C" w:rsidP="004F771C">
      <w:pPr>
        <w:rPr>
          <w:sz w:val="52"/>
          <w:szCs w:val="52"/>
          <w:lang w:val="fr-CA"/>
        </w:rPr>
      </w:pPr>
      <w:r>
        <w:rPr>
          <w:noProof/>
          <w:sz w:val="52"/>
          <w:szCs w:val="52"/>
          <w:lang w:val="en-US" w:eastAsia="en-US"/>
        </w:rPr>
        <w:pict w14:anchorId="2CDDD322">
          <v:shapetype id="_x0000_t202" coordsize="21600,21600" o:spt="202" path="m,l,21600r21600,l21600,xe">
            <v:stroke joinstyle="miter"/>
            <v:path gradientshapeok="t" o:connecttype="rect"/>
          </v:shapetype>
          <v:shape id="Text Box 4" o:spid="_x0000_s2050" type="#_x0000_t202" alt="" style="position:absolute;margin-left:29.1pt;margin-top:23.7pt;width:478.4pt;height:545.35pt;z-index:1;visibility:visible;mso-wrap-style:square;mso-wrap-edited:f;mso-width-percent:0;mso-height-percent:0;mso-width-percent:0;mso-height-percent:0;v-text-anchor:top" wrapcoords="-35 0 -35 21572 21635 21572 21635 0 -35 0">
            <v:textbox>
              <w:txbxContent>
                <w:p w14:paraId="52C66FB2" w14:textId="77777777" w:rsidR="003A1A87" w:rsidRPr="00AA0750" w:rsidRDefault="003A1A87" w:rsidP="003A1A87">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AA0750">
                    <w:rPr>
                      <w:color w:val="008000"/>
                      <w:sz w:val="30"/>
                      <w:szCs w:val="30"/>
                      <w:u w:val="single" w:color="008000"/>
                      <w:lang w:val="fr-CA" w:bidi="x-none"/>
                    </w:rPr>
                    <w:t>Reportages et questions</w:t>
                  </w:r>
                </w:p>
                <w:p w14:paraId="21B7F24E"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4A086B">
                    <w:rPr>
                      <w:b/>
                      <w:bCs/>
                      <w:i/>
                      <w:iCs/>
                      <w:color w:val="0432FF"/>
                      <w:sz w:val="22"/>
                      <w:szCs w:val="22"/>
                      <w:u w:color="008000"/>
                      <w:lang w:val="fr-CA" w:bidi="x-none"/>
                    </w:rPr>
                    <w:t>Le Monde en Marche</w:t>
                  </w:r>
                  <w:r w:rsidRPr="004A086B">
                    <w:rPr>
                      <w:color w:val="660066"/>
                      <w:sz w:val="22"/>
                      <w:szCs w:val="22"/>
                      <w:u w:color="008000"/>
                      <w:lang w:val="fr-CA" w:bidi="x-none"/>
                    </w:rPr>
                    <w:t xml:space="preserve"> 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28D770BB" w14:textId="77777777" w:rsidR="003A1A87" w:rsidRPr="0070772F" w:rsidRDefault="003A1A87" w:rsidP="003A1A87">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r w:rsidRPr="0070772F">
                    <w:rPr>
                      <w:bCs/>
                      <w:i/>
                      <w:color w:val="FF0000"/>
                      <w:sz w:val="22"/>
                      <w:szCs w:val="22"/>
                      <w:u w:color="008000"/>
                      <w:lang w:val="fr-CA" w:bidi="x-none"/>
                    </w:rPr>
                    <w:t>et</w:t>
                  </w:r>
                </w:p>
                <w:p w14:paraId="6C0C79F7" w14:textId="77777777" w:rsidR="003A1A87"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35AFF63C" w14:textId="77777777" w:rsidR="003A1A87" w:rsidRPr="004A086B" w:rsidRDefault="003A1A87" w:rsidP="003A1A87">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Pr="004A086B">
                    <w:rPr>
                      <w:color w:val="0000FF"/>
                      <w:sz w:val="22"/>
                      <w:szCs w:val="22"/>
                      <w:u w:color="008000"/>
                      <w:lang w:val="fr-CA" w:bidi="x-none"/>
                    </w:rPr>
                    <w:t xml:space="preserve"> les</w:t>
                  </w:r>
                  <w:r w:rsidR="00E41AF6">
                    <w:rPr>
                      <w:color w:val="0000FF"/>
                      <w:sz w:val="22"/>
                      <w:szCs w:val="22"/>
                      <w:u w:color="008000"/>
                      <w:lang w:val="fr-CA" w:bidi="x-none"/>
                    </w:rPr>
                    <w:t> </w:t>
                  </w:r>
                  <w:r w:rsidRPr="004A086B">
                    <w:rPr>
                      <w:color w:val="0000FF"/>
                      <w:sz w:val="22"/>
                      <w:szCs w:val="22"/>
                      <w:u w:color="008000"/>
                      <w:lang w:val="fr-CA" w:bidi="x-none"/>
                    </w:rPr>
                    <w:t xml:space="preserve">Corrigés. </w:t>
                  </w:r>
                </w:p>
                <w:p w14:paraId="3A863F3A" w14:textId="77777777" w:rsidR="00C80B85" w:rsidRPr="00956E2B" w:rsidRDefault="00C80B85" w:rsidP="00956E2B">
                  <w:pPr>
                    <w:widowControl w:val="0"/>
                    <w:tabs>
                      <w:tab w:val="right" w:pos="7080"/>
                    </w:tabs>
                    <w:autoSpaceDE w:val="0"/>
                    <w:autoSpaceDN w:val="0"/>
                    <w:adjustRightInd w:val="0"/>
                    <w:spacing w:before="180" w:after="90" w:line="260" w:lineRule="exact"/>
                    <w:ind w:left="270" w:right="300"/>
                    <w:rPr>
                      <w:color w:val="FF0000"/>
                      <w:sz w:val="22"/>
                      <w:szCs w:val="22"/>
                      <w:u w:color="008000"/>
                      <w:lang w:val="fr-CA" w:eastAsia="en-US" w:bidi="x-none"/>
                    </w:rPr>
                  </w:pPr>
                  <w:r w:rsidRPr="005779E8">
                    <w:rPr>
                      <w:color w:val="FF0000"/>
                      <w:sz w:val="22"/>
                      <w:szCs w:val="22"/>
                      <w:u w:color="008000"/>
                      <w:lang w:val="fr-CA" w:eastAsia="en-US" w:bidi="x-none"/>
                    </w:rPr>
                    <w:t xml:space="preserve">Ce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5779E8">
                    <w:rPr>
                      <w:b/>
                      <w:bCs/>
                      <w:color w:val="FF0000"/>
                      <w:sz w:val="22"/>
                      <w:szCs w:val="22"/>
                      <w:u w:color="008000"/>
                      <w:lang w:val="fr-CA" w:eastAsia="en-US" w:bidi="x-none"/>
                    </w:rPr>
                    <w:t>Word</w:t>
                  </w:r>
                  <w:r w:rsidRPr="005779E8">
                    <w:rPr>
                      <w:color w:val="FF0000"/>
                      <w:sz w:val="22"/>
                      <w:szCs w:val="22"/>
                      <w:u w:color="008000"/>
                      <w:lang w:val="fr-CA" w:eastAsia="en-US" w:bidi="x-none"/>
                    </w:rPr>
                    <w:t xml:space="preserve"> aide également les enseignants à :</w:t>
                  </w:r>
                </w:p>
                <w:p w14:paraId="4B346F55" w14:textId="77777777" w:rsidR="00956E2B" w:rsidRPr="005779E8" w:rsidRDefault="00956E2B" w:rsidP="00956E2B">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Pr="0083420F">
                    <w:rPr>
                      <w:color w:val="800080"/>
                      <w:sz w:val="22"/>
                      <w:szCs w:val="22"/>
                      <w:u w:color="008000"/>
                      <w:lang w:val="fr-CA" w:eastAsia="en-US" w:bidi="x-none"/>
                    </w:rPr>
                    <w:t xml:space="preserve">modifier et formater facilement le contenu, p. ex. en changeant les </w:t>
                  </w:r>
                  <w:r w:rsidRPr="0083420F">
                    <w:rPr>
                      <w:rFonts w:ascii="Gill Sans Ultra Bold" w:hAnsi="Gill Sans Ultra Bold" w:cs="Arial"/>
                      <w:color w:val="800080"/>
                      <w:sz w:val="22"/>
                      <w:szCs w:val="22"/>
                      <w:u w:color="008000"/>
                      <w:lang w:val="fr-CA" w:eastAsia="en-US" w:bidi="x-none"/>
                    </w:rPr>
                    <w:t xml:space="preserve">polices de caractères </w:t>
                  </w:r>
                  <w:r w:rsidRPr="0083420F">
                    <w:rPr>
                      <w:color w:val="800080"/>
                      <w:sz w:val="22"/>
                      <w:szCs w:val="22"/>
                      <w:u w:color="008000"/>
                      <w:lang w:val="fr-CA" w:eastAsia="en-US" w:bidi="x-none"/>
                    </w:rPr>
                    <w:t xml:space="preserve">et leur </w:t>
                  </w:r>
                  <w:r w:rsidRPr="0083420F">
                    <w:rPr>
                      <w:color w:val="800080"/>
                      <w:sz w:val="36"/>
                      <w:szCs w:val="36"/>
                      <w:u w:color="008000"/>
                      <w:lang w:val="fr-CA" w:eastAsia="en-US" w:bidi="x-none"/>
                    </w:rPr>
                    <w:t>taille</w:t>
                  </w:r>
                </w:p>
                <w:p w14:paraId="359FF2DC"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créer un document PDF et utiliser le Mode lecture à haute voix d’Adobe Reader</w:t>
                  </w:r>
                </w:p>
                <w:p w14:paraId="5434B9BD"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économiser du papier et les frais de photocopie et à protéger l’environnement</w:t>
                  </w:r>
                </w:p>
                <w:p w14:paraId="05C65D02" w14:textId="77777777" w:rsidR="00C80B85" w:rsidRPr="005779E8" w:rsidRDefault="00C80B85" w:rsidP="00C80B85">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eastAsia="en-US" w:bidi="x-none"/>
                    </w:rPr>
                  </w:pPr>
                  <w:r w:rsidRPr="005779E8">
                    <w:rPr>
                      <w:color w:val="800080"/>
                      <w:sz w:val="22"/>
                      <w:szCs w:val="22"/>
                      <w:u w:color="008000"/>
                      <w:lang w:val="fr-CA" w:eastAsia="en-US" w:bidi="x-none"/>
                    </w:rPr>
                    <w:t>• développer les compétences en informatique des élèves et à encourager ces derniers à les utiliser</w:t>
                  </w:r>
                </w:p>
                <w:p w14:paraId="25EAC4EF" w14:textId="77777777" w:rsidR="000A4C81" w:rsidRDefault="000A4C81" w:rsidP="003A1A87">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3A91C8EF" w14:textId="77777777" w:rsidR="000A4C81" w:rsidRPr="004A086B" w:rsidRDefault="000A4C81" w:rsidP="000A4C81">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05D656F0"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0AD1EE10" w14:textId="77777777" w:rsidR="000A4C81" w:rsidRDefault="00000000" w:rsidP="000A4C81">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0A4C81" w:rsidRPr="003978E2">
                      <w:rPr>
                        <w:rStyle w:val="Hyperlink"/>
                        <w:sz w:val="22"/>
                        <w:szCs w:val="22"/>
                        <w:lang w:val="fr-CA" w:bidi="x-none"/>
                      </w:rPr>
                      <w:t>https://support.google.com/drive/answer/2424368?hl=fr</w:t>
                    </w:r>
                  </w:hyperlink>
                </w:p>
                <w:p w14:paraId="32A68A1F" w14:textId="77777777" w:rsidR="000A4C81" w:rsidRPr="004A086B" w:rsidRDefault="000A4C81" w:rsidP="000A4C81">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3A0D847B" w14:textId="77777777" w:rsidR="003A1A87" w:rsidRPr="00E41AF6" w:rsidRDefault="00000000" w:rsidP="000A4C81">
                  <w:pPr>
                    <w:widowControl w:val="0"/>
                    <w:tabs>
                      <w:tab w:val="right" w:pos="7080"/>
                    </w:tabs>
                    <w:autoSpaceDE w:val="0"/>
                    <w:autoSpaceDN w:val="0"/>
                    <w:adjustRightInd w:val="0"/>
                    <w:spacing w:before="180" w:after="90" w:line="260" w:lineRule="exact"/>
                    <w:ind w:left="270" w:right="300"/>
                    <w:rPr>
                      <w:color w:val="000000"/>
                      <w:sz w:val="22"/>
                      <w:szCs w:val="22"/>
                      <w:u w:color="008000"/>
                      <w:lang w:val="fr-CA" w:bidi="x-none"/>
                    </w:rPr>
                  </w:pPr>
                  <w:hyperlink r:id="rId9" w:history="1">
                    <w:r w:rsidR="000A4C81" w:rsidRPr="00C35BAB">
                      <w:rPr>
                        <w:rStyle w:val="Hyperlink"/>
                        <w:sz w:val="22"/>
                        <w:szCs w:val="22"/>
                        <w:lang w:val="fr-CA" w:bidi="x-none"/>
                      </w:rPr>
                      <w:t>https://support.google.com/docs/answer/187189?hl=fr&amp;co=GENIE.Platform=Desktop</w:t>
                    </w:r>
                  </w:hyperlink>
                  <w:r w:rsidR="000A4C81">
                    <w:rPr>
                      <w:sz w:val="22"/>
                      <w:szCs w:val="22"/>
                      <w:lang w:val="fr-CA" w:bidi="x-none"/>
                    </w:rPr>
                    <w:t xml:space="preserve"> </w:t>
                  </w:r>
                  <w:r w:rsidR="000A4C81">
                    <w:rPr>
                      <w:color w:val="000000"/>
                      <w:sz w:val="22"/>
                      <w:szCs w:val="22"/>
                      <w:u w:color="008000"/>
                      <w:lang w:val="fr-CA" w:bidi="x-none"/>
                    </w:rPr>
                    <w:t xml:space="preserve"> </w:t>
                  </w:r>
                </w:p>
              </w:txbxContent>
            </v:textbox>
            <w10:wrap type="through"/>
          </v:shape>
        </w:pict>
      </w:r>
    </w:p>
    <w:p w14:paraId="43C735A5" w14:textId="77777777" w:rsidR="000B6688" w:rsidRPr="007A189F" w:rsidRDefault="000B6688" w:rsidP="004F771C">
      <w:pPr>
        <w:rPr>
          <w:sz w:val="52"/>
          <w:szCs w:val="52"/>
          <w:lang w:val="fr-CA"/>
        </w:rPr>
      </w:pPr>
    </w:p>
    <w:p w14:paraId="4C61E2A4" w14:textId="77777777" w:rsidR="000B6688" w:rsidRPr="007A189F" w:rsidRDefault="000B6688" w:rsidP="004F771C">
      <w:pPr>
        <w:rPr>
          <w:sz w:val="52"/>
          <w:szCs w:val="52"/>
          <w:lang w:val="fr-CA"/>
        </w:rPr>
      </w:pPr>
    </w:p>
    <w:p w14:paraId="62409667" w14:textId="77777777" w:rsidR="000B6688" w:rsidRPr="007A189F" w:rsidRDefault="000B6688" w:rsidP="004F771C">
      <w:pPr>
        <w:rPr>
          <w:sz w:val="52"/>
          <w:szCs w:val="52"/>
          <w:lang w:val="fr-CA"/>
        </w:rPr>
      </w:pPr>
    </w:p>
    <w:p w14:paraId="62D6CBAD" w14:textId="77777777" w:rsidR="000B6688" w:rsidRPr="007A189F" w:rsidRDefault="000B6688" w:rsidP="004F771C">
      <w:pPr>
        <w:rPr>
          <w:sz w:val="52"/>
          <w:szCs w:val="52"/>
          <w:lang w:val="fr-CA"/>
        </w:rPr>
      </w:pPr>
    </w:p>
    <w:p w14:paraId="65509904" w14:textId="77777777" w:rsidR="000B6688" w:rsidRPr="007A189F" w:rsidRDefault="000B6688" w:rsidP="004F771C">
      <w:pPr>
        <w:rPr>
          <w:sz w:val="52"/>
          <w:szCs w:val="52"/>
          <w:lang w:val="fr-CA"/>
        </w:rPr>
      </w:pPr>
    </w:p>
    <w:p w14:paraId="600B213E" w14:textId="77777777" w:rsidR="000B6688" w:rsidRPr="007A189F" w:rsidRDefault="000B6688" w:rsidP="004F771C">
      <w:pPr>
        <w:rPr>
          <w:sz w:val="52"/>
          <w:szCs w:val="52"/>
          <w:lang w:val="fr-CA"/>
        </w:rPr>
      </w:pPr>
    </w:p>
    <w:p w14:paraId="26072BDB" w14:textId="77777777" w:rsidR="000B6688" w:rsidRPr="007A189F" w:rsidRDefault="000B6688" w:rsidP="004F771C">
      <w:pPr>
        <w:rPr>
          <w:sz w:val="52"/>
          <w:szCs w:val="52"/>
          <w:lang w:val="fr-CA"/>
        </w:rPr>
      </w:pPr>
    </w:p>
    <w:p w14:paraId="7C2A2C59" w14:textId="77777777" w:rsidR="004F272A" w:rsidRPr="007A189F" w:rsidRDefault="004F272A" w:rsidP="004F272A">
      <w:pPr>
        <w:rPr>
          <w:sz w:val="52"/>
          <w:szCs w:val="52"/>
          <w:lang w:val="fr-CA" w:eastAsia="en-US"/>
        </w:rPr>
      </w:pPr>
    </w:p>
    <w:p w14:paraId="78F45095" w14:textId="77777777" w:rsidR="004F272A" w:rsidRPr="007A189F" w:rsidRDefault="004F272A" w:rsidP="004F272A">
      <w:pPr>
        <w:rPr>
          <w:sz w:val="52"/>
          <w:szCs w:val="52"/>
          <w:lang w:val="fr-CA" w:eastAsia="en-US"/>
        </w:rPr>
      </w:pPr>
    </w:p>
    <w:p w14:paraId="4FC466E1" w14:textId="77777777" w:rsidR="004F272A" w:rsidRPr="007A189F" w:rsidRDefault="004F272A" w:rsidP="004F272A">
      <w:pPr>
        <w:rPr>
          <w:sz w:val="52"/>
          <w:szCs w:val="52"/>
          <w:lang w:val="fr-CA" w:eastAsia="en-US"/>
        </w:rPr>
      </w:pPr>
    </w:p>
    <w:p w14:paraId="3CAB9E3B" w14:textId="77777777" w:rsidR="009129E2" w:rsidRPr="007A189F" w:rsidRDefault="009129E2" w:rsidP="009129E2">
      <w:pPr>
        <w:rPr>
          <w:sz w:val="52"/>
          <w:szCs w:val="52"/>
          <w:lang w:val="fr-CA" w:eastAsia="en-US"/>
        </w:rPr>
      </w:pPr>
    </w:p>
    <w:p w14:paraId="1EE204C5" w14:textId="77777777" w:rsidR="009129E2" w:rsidRPr="007A189F" w:rsidRDefault="009129E2" w:rsidP="009129E2">
      <w:pPr>
        <w:rPr>
          <w:sz w:val="52"/>
          <w:szCs w:val="52"/>
          <w:lang w:val="fr-CA" w:eastAsia="en-US"/>
        </w:rPr>
      </w:pPr>
    </w:p>
    <w:p w14:paraId="5FDDAA0B" w14:textId="77777777" w:rsidR="00236665" w:rsidRPr="007A189F" w:rsidRDefault="00236665" w:rsidP="00236665">
      <w:pPr>
        <w:tabs>
          <w:tab w:val="left" w:pos="3808"/>
        </w:tabs>
        <w:rPr>
          <w:sz w:val="52"/>
          <w:szCs w:val="52"/>
          <w:lang w:val="fr-CA" w:eastAsia="en-US"/>
        </w:rPr>
      </w:pPr>
      <w:r w:rsidRPr="007A189F">
        <w:rPr>
          <w:sz w:val="52"/>
          <w:szCs w:val="52"/>
          <w:lang w:val="fr-CA" w:eastAsia="en-US"/>
        </w:rPr>
        <w:tab/>
      </w:r>
    </w:p>
    <w:p w14:paraId="55D155D7" w14:textId="77777777" w:rsidR="00236665" w:rsidRPr="007A189F" w:rsidRDefault="00236665" w:rsidP="00236665">
      <w:pPr>
        <w:rPr>
          <w:sz w:val="52"/>
          <w:szCs w:val="52"/>
          <w:lang w:val="fr-CA" w:eastAsia="en-US"/>
        </w:rPr>
      </w:pPr>
    </w:p>
    <w:p w14:paraId="5AD6FDE2" w14:textId="77777777" w:rsidR="00236665" w:rsidRPr="007A189F" w:rsidRDefault="00236665" w:rsidP="00236665">
      <w:pPr>
        <w:rPr>
          <w:sz w:val="52"/>
          <w:szCs w:val="52"/>
          <w:lang w:val="fr-CA" w:eastAsia="en-US"/>
        </w:rPr>
      </w:pPr>
    </w:p>
    <w:p w14:paraId="04D6ACB5" w14:textId="77777777" w:rsidR="00236665" w:rsidRPr="007A189F" w:rsidRDefault="00236665" w:rsidP="00236665">
      <w:pPr>
        <w:rPr>
          <w:sz w:val="52"/>
          <w:szCs w:val="52"/>
          <w:lang w:val="fr-CA" w:eastAsia="en-US"/>
        </w:rPr>
      </w:pPr>
    </w:p>
    <w:p w14:paraId="3AAC5AEB" w14:textId="77777777" w:rsidR="00236665" w:rsidRPr="007A189F" w:rsidRDefault="00236665" w:rsidP="00236665">
      <w:pPr>
        <w:rPr>
          <w:sz w:val="52"/>
          <w:szCs w:val="52"/>
          <w:lang w:val="fr-CA" w:eastAsia="en-US"/>
        </w:rPr>
      </w:pPr>
    </w:p>
    <w:p w14:paraId="0128C7EF" w14:textId="77777777" w:rsidR="006E17CF" w:rsidRPr="007A189F" w:rsidRDefault="006E17CF" w:rsidP="00D25E10">
      <w:pPr>
        <w:spacing w:before="70" w:after="70" w:line="300" w:lineRule="atLeast"/>
        <w:rPr>
          <w:sz w:val="52"/>
          <w:szCs w:val="52"/>
          <w:lang w:val="fr-CA" w:eastAsia="en-US"/>
        </w:rPr>
      </w:pPr>
    </w:p>
    <w:p w14:paraId="7A246AFD" w14:textId="77777777" w:rsidR="00B34400" w:rsidRPr="007A189F" w:rsidRDefault="00B34400" w:rsidP="00B34400">
      <w:pPr>
        <w:tabs>
          <w:tab w:val="left" w:pos="6258"/>
        </w:tabs>
        <w:rPr>
          <w:sz w:val="52"/>
          <w:szCs w:val="52"/>
          <w:lang w:val="fr-CA" w:eastAsia="en-US"/>
        </w:rPr>
      </w:pPr>
    </w:p>
    <w:p w14:paraId="0C15FF6E" w14:textId="50BC04F7" w:rsidR="003845EB" w:rsidRPr="00527008" w:rsidRDefault="00B65C39" w:rsidP="00E31F16">
      <w:pPr>
        <w:tabs>
          <w:tab w:val="left" w:pos="6258"/>
        </w:tabs>
        <w:rPr>
          <w:b/>
          <w:bCs/>
          <w:sz w:val="52"/>
          <w:szCs w:val="52"/>
          <w:lang w:val="fr-CA"/>
        </w:rPr>
      </w:pPr>
      <w:r w:rsidRPr="007A189F">
        <w:rPr>
          <w:sz w:val="52"/>
          <w:szCs w:val="52"/>
          <w:lang w:val="fr-CA" w:eastAsia="en-US"/>
        </w:rPr>
        <w:br w:type="page"/>
      </w:r>
      <w:r w:rsidR="003845EB" w:rsidRPr="00527008">
        <w:rPr>
          <w:b/>
          <w:bCs/>
          <w:sz w:val="52"/>
          <w:szCs w:val="52"/>
          <w:lang w:val="fr-CA"/>
        </w:rPr>
        <w:lastRenderedPageBreak/>
        <w:t>Une élection à Taïwan irrite la Chine</w:t>
      </w:r>
    </w:p>
    <w:p w14:paraId="42F4D8F5" w14:textId="441D197D" w:rsidR="003845EB" w:rsidRPr="00527008" w:rsidRDefault="00000000" w:rsidP="003845EB">
      <w:pPr>
        <w:rPr>
          <w:b/>
          <w:bCs/>
          <w:sz w:val="52"/>
          <w:szCs w:val="52"/>
          <w:lang w:val="fr-CA"/>
        </w:rPr>
      </w:pPr>
      <w:r>
        <w:rPr>
          <w:b/>
          <w:noProof/>
          <w:sz w:val="52"/>
          <w:szCs w:val="52"/>
          <w:lang w:val="fr-CA"/>
        </w:rPr>
        <w:pict w14:anchorId="5806A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540pt;height:211pt;visibility:visible;mso-wrap-style:square">
            <v:imagedata r:id="rId10" o:title=""/>
          </v:shape>
        </w:pict>
      </w:r>
    </w:p>
    <w:p w14:paraId="4633F91C" w14:textId="77777777" w:rsidR="003845EB" w:rsidRPr="00527008" w:rsidRDefault="003845EB" w:rsidP="003845EB">
      <w:pPr>
        <w:spacing w:before="70" w:after="70" w:line="270" w:lineRule="atLeast"/>
        <w:rPr>
          <w:color w:val="000000"/>
          <w:sz w:val="20"/>
          <w:szCs w:val="20"/>
          <w:lang w:val="fr-CA" w:eastAsia="en-US"/>
        </w:rPr>
      </w:pPr>
    </w:p>
    <w:p w14:paraId="52E8734C" w14:textId="77777777" w:rsidR="003845EB" w:rsidRPr="00527008" w:rsidRDefault="003845EB" w:rsidP="003845EB">
      <w:pPr>
        <w:spacing w:before="70" w:after="70" w:line="270" w:lineRule="atLeast"/>
        <w:rPr>
          <w:color w:val="000000"/>
          <w:sz w:val="20"/>
          <w:szCs w:val="20"/>
          <w:lang w:val="fr-CA" w:eastAsia="en-US"/>
        </w:rPr>
        <w:sectPr w:rsidR="003845EB" w:rsidRPr="00527008" w:rsidSect="008A6481">
          <w:footerReference w:type="even" r:id="rId11"/>
          <w:footerReference w:type="default" r:id="rId12"/>
          <w:type w:val="continuous"/>
          <w:pgSz w:w="12240" w:h="15840"/>
          <w:pgMar w:top="720" w:right="720" w:bottom="720" w:left="720" w:header="720" w:footer="720" w:gutter="0"/>
          <w:cols w:space="720"/>
          <w:noEndnote/>
        </w:sectPr>
      </w:pPr>
    </w:p>
    <w:p w14:paraId="3A9C196E"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Une récente élection qui s’est déroulée à l’autre bout du monde pourrait avoir des </w:t>
      </w:r>
      <w:r w:rsidRPr="00527008">
        <w:rPr>
          <w:b/>
          <w:bCs/>
          <w:color w:val="000000"/>
          <w:sz w:val="20"/>
          <w:szCs w:val="20"/>
          <w:lang w:val="fr-CA" w:eastAsia="en-US"/>
        </w:rPr>
        <w:t>répercussions</w:t>
      </w:r>
      <w:r w:rsidRPr="00527008">
        <w:rPr>
          <w:color w:val="000000"/>
          <w:sz w:val="20"/>
          <w:szCs w:val="20"/>
          <w:lang w:val="fr-CA" w:eastAsia="en-US"/>
        </w:rPr>
        <w:t xml:space="preserve"> majeures sur la politique mondiale.</w:t>
      </w:r>
    </w:p>
    <w:p w14:paraId="11885D3E"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Le 13 janvier, les habitants de la petite île de Taïwan ont choisi Lai Ching-te pour devenir leur prochain président. M. Lai et son Parti démocrate progressiste (PDP) l’ont emporté avec environ 40 pour cent des voix.</w:t>
      </w:r>
    </w:p>
    <w:p w14:paraId="376DC38E"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Pourquoi cette élection était-elle si importante? La grande question pour les Taïwanais – et pour le reste du monde </w:t>
      </w:r>
      <w:r w:rsidRPr="00527008">
        <w:rPr>
          <w:color w:val="000000"/>
          <w:sz w:val="20"/>
          <w:szCs w:val="20"/>
          <w:lang w:val="fr-CA" w:eastAsia="en-US"/>
        </w:rPr>
        <w:noBreakHyphen/>
        <w:t xml:space="preserve"> est de savoir comment les résultats des élections affecteront les relations de Taïwan avec la Chine, la </w:t>
      </w:r>
      <w:r w:rsidRPr="00527008">
        <w:rPr>
          <w:b/>
          <w:bCs/>
          <w:color w:val="000000"/>
          <w:sz w:val="20"/>
          <w:szCs w:val="20"/>
          <w:lang w:val="fr-CA" w:eastAsia="en-US"/>
        </w:rPr>
        <w:t>superpuissance</w:t>
      </w:r>
      <w:r w:rsidRPr="00527008">
        <w:rPr>
          <w:color w:val="000000"/>
          <w:sz w:val="20"/>
          <w:szCs w:val="20"/>
          <w:lang w:val="fr-CA" w:eastAsia="en-US"/>
        </w:rPr>
        <w:t xml:space="preserve"> voisine située à seulement 180 kilomètres de là. </w:t>
      </w:r>
    </w:p>
    <w:p w14:paraId="08F3E2A0" w14:textId="77777777" w:rsidR="003845EB" w:rsidRPr="00527008" w:rsidRDefault="003845EB" w:rsidP="003845EB">
      <w:pPr>
        <w:spacing w:before="70" w:after="70" w:line="300" w:lineRule="atLeast"/>
        <w:rPr>
          <w:b/>
          <w:bCs/>
          <w:color w:val="000000"/>
          <w:sz w:val="20"/>
          <w:szCs w:val="20"/>
          <w:lang w:val="fr-CA" w:eastAsia="en-US"/>
        </w:rPr>
      </w:pPr>
      <w:r w:rsidRPr="00527008">
        <w:rPr>
          <w:b/>
          <w:bCs/>
          <w:color w:val="000000"/>
          <w:sz w:val="20"/>
          <w:szCs w:val="20"/>
          <w:lang w:val="fr-CA" w:eastAsia="en-US"/>
        </w:rPr>
        <w:t>Un équilibre délicat</w:t>
      </w:r>
    </w:p>
    <w:p w14:paraId="0F49C4E8"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Le problème est que le gouvernement chinois insiste sur le fait que Taïwan fait partie de la Chine. Depuis les années 1990, il a mené diverses activités menaçantes pour souligner qu’il était prêt, sur le plan militaire, à défendre cette revendication. Ces exercices ont consisté à faire voler des avions militaires près de Taïwan, à </w:t>
      </w:r>
      <w:r w:rsidRPr="00527008">
        <w:rPr>
          <w:color w:val="000000"/>
          <w:sz w:val="20"/>
          <w:szCs w:val="20"/>
          <w:lang w:val="fr-CA" w:eastAsia="en-US"/>
        </w:rPr>
        <w:t xml:space="preserve">effectuer des essais de missiles et à déployer des forces navales dans les eaux avoisinantes. </w:t>
      </w:r>
    </w:p>
    <w:p w14:paraId="1C13B547"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De son côté, Taïwan fonctionne comme un pays </w:t>
      </w:r>
      <w:r w:rsidRPr="00527008">
        <w:rPr>
          <w:b/>
          <w:bCs/>
          <w:color w:val="000000"/>
          <w:sz w:val="20"/>
          <w:szCs w:val="20"/>
          <w:lang w:val="fr-CA" w:eastAsia="en-US"/>
        </w:rPr>
        <w:t>souverain</w:t>
      </w:r>
      <w:r w:rsidRPr="00527008">
        <w:rPr>
          <w:color w:val="000000"/>
          <w:sz w:val="20"/>
          <w:szCs w:val="20"/>
          <w:lang w:val="fr-CA" w:eastAsia="en-US"/>
        </w:rPr>
        <w:t xml:space="preserve"> depuis des décennies. Elle possède sa propre constitution, organise des élections et délivre des passeports reconnus par de nombreux pays. Elle est également considérée comme étant un phare en matière des droits de l’homme en Asie.</w:t>
      </w:r>
    </w:p>
    <w:p w14:paraId="3B1E12BA"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Les É.-U. se sont donc retrouvés dans un épineux </w:t>
      </w:r>
      <w:r w:rsidRPr="00527008">
        <w:rPr>
          <w:b/>
          <w:bCs/>
          <w:color w:val="000000"/>
          <w:sz w:val="20"/>
          <w:szCs w:val="20"/>
          <w:lang w:val="fr-CA" w:eastAsia="en-US"/>
        </w:rPr>
        <w:t>bourbier</w:t>
      </w:r>
      <w:r w:rsidRPr="00527008">
        <w:rPr>
          <w:color w:val="000000"/>
          <w:sz w:val="20"/>
          <w:szCs w:val="20"/>
          <w:lang w:val="fr-CA" w:eastAsia="en-US"/>
        </w:rPr>
        <w:t xml:space="preserve"> diplomatique. Ils doivent décider quel camp soutenir et de l’importance du soutien qu’ils veulent apporter à ce pays. S’ils se trompent dans cet équilibre, la menace d’un conflit avec la Chine pourrait s’aggraver.</w:t>
      </w:r>
    </w:p>
    <w:p w14:paraId="0BC12A50" w14:textId="77777777" w:rsidR="003845EB" w:rsidRPr="00527008" w:rsidRDefault="003845EB" w:rsidP="003845EB">
      <w:pPr>
        <w:spacing w:before="70" w:after="70" w:line="300" w:lineRule="atLeast"/>
        <w:rPr>
          <w:b/>
          <w:bCs/>
          <w:color w:val="000000"/>
          <w:sz w:val="20"/>
          <w:szCs w:val="20"/>
          <w:lang w:val="fr-CA" w:eastAsia="en-US"/>
        </w:rPr>
      </w:pPr>
      <w:r w:rsidRPr="00527008">
        <w:rPr>
          <w:b/>
          <w:bCs/>
          <w:color w:val="000000"/>
          <w:sz w:val="20"/>
          <w:szCs w:val="20"/>
          <w:lang w:val="fr-CA" w:eastAsia="en-US"/>
        </w:rPr>
        <w:t>Tout d’abord, un peu d’histoire</w:t>
      </w:r>
    </w:p>
    <w:p w14:paraId="0C80F025"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La question de savoir à qui appartient Taïwan trouve son origine dans une </w:t>
      </w:r>
      <w:r w:rsidRPr="00527008">
        <w:rPr>
          <w:b/>
          <w:bCs/>
          <w:color w:val="000000"/>
          <w:sz w:val="20"/>
          <w:szCs w:val="20"/>
          <w:lang w:val="fr-CA" w:eastAsia="en-US"/>
        </w:rPr>
        <w:t>guerre civile</w:t>
      </w:r>
      <w:r w:rsidRPr="00527008">
        <w:rPr>
          <w:color w:val="000000"/>
          <w:sz w:val="20"/>
          <w:szCs w:val="20"/>
          <w:lang w:val="fr-CA" w:eastAsia="en-US"/>
        </w:rPr>
        <w:t xml:space="preserve"> qui s’est déroulée en Chine continentale de 1927 à 1949. La bataille opposait alors deux groupes politiques : les nationalistes dirigés par Tchang Kaï-chek et les </w:t>
      </w:r>
      <w:r w:rsidRPr="00527008">
        <w:rPr>
          <w:b/>
          <w:bCs/>
          <w:color w:val="000000"/>
          <w:sz w:val="20"/>
          <w:szCs w:val="20"/>
          <w:lang w:val="fr-CA" w:eastAsia="en-US"/>
        </w:rPr>
        <w:t>communistes</w:t>
      </w:r>
      <w:r w:rsidRPr="00527008">
        <w:rPr>
          <w:color w:val="000000"/>
          <w:sz w:val="20"/>
          <w:szCs w:val="20"/>
          <w:lang w:val="fr-CA" w:eastAsia="en-US"/>
        </w:rPr>
        <w:t xml:space="preserve"> dirigés par Mao Zedong. L’enjeu était le contrôle de toute la Chine. </w:t>
      </w:r>
    </w:p>
    <w:p w14:paraId="49896DF1"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En 1949, les communistes ont remporté la guerre civile et ont donné au pays un nouveau nom : la République populaire de Chine (RPC). Après la défaite des nationalistes, Tchang Kaï-chek, accompagné d’environ deux millions de soldats et de partisans, s’est retiré à Taïwan. Ils y ont établi leur propre gouvernement, donnant à Taïwan le titre officiel qu’elle porte encore aujourd’hui : la République de Chine. </w:t>
      </w:r>
    </w:p>
    <w:p w14:paraId="384BA0BA"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À l’époque, les nationalistes et les communistes reconnaissaient tous deux que Taïwan faisait partie de la Chine. Cependant, les nationalistes n’ont pas accepté la défaite. Ils ont maintenu qu’ils étaient le seul gouvernement légitime de la Chine et croyaient qu’un jour ils reviendraient pour prendre le contrôle de la Chine continentale. Cela ne s’est jamais produit.</w:t>
      </w:r>
    </w:p>
    <w:p w14:paraId="4861C1CF"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Pendant cette période, Tchang Kaï</w:t>
      </w:r>
      <w:r w:rsidRPr="00527008">
        <w:rPr>
          <w:color w:val="000000"/>
          <w:sz w:val="20"/>
          <w:szCs w:val="20"/>
          <w:lang w:val="fr-CA" w:eastAsia="en-US"/>
        </w:rPr>
        <w:noBreakHyphen/>
        <w:t xml:space="preserve">chek et son armée ont dirigé Taïwan d’une main de fer, en </w:t>
      </w:r>
      <w:r w:rsidRPr="00527008">
        <w:rPr>
          <w:color w:val="000000"/>
          <w:sz w:val="20"/>
          <w:szCs w:val="20"/>
          <w:lang w:val="fr-CA" w:eastAsia="en-US"/>
        </w:rPr>
        <w:lastRenderedPageBreak/>
        <w:t xml:space="preserve">réduisant les libertés fondamentales. Mais après sa mort en 1975, Taïwan a commencé à se </w:t>
      </w:r>
      <w:r w:rsidRPr="00527008">
        <w:rPr>
          <w:b/>
          <w:bCs/>
          <w:color w:val="000000"/>
          <w:sz w:val="20"/>
          <w:szCs w:val="20"/>
          <w:lang w:val="fr-CA" w:eastAsia="en-US"/>
        </w:rPr>
        <w:t>démocratiser</w:t>
      </w:r>
      <w:r w:rsidRPr="00527008">
        <w:rPr>
          <w:color w:val="000000"/>
          <w:sz w:val="20"/>
          <w:szCs w:val="20"/>
          <w:lang w:val="fr-CA" w:eastAsia="en-US"/>
        </w:rPr>
        <w:t xml:space="preserve"> et, dans les années 1990, elle a organisé des élections libres et équitables.</w:t>
      </w:r>
    </w:p>
    <w:p w14:paraId="6954EB8D" w14:textId="77777777" w:rsidR="003845EB" w:rsidRPr="00527008" w:rsidRDefault="003845EB" w:rsidP="003845EB">
      <w:pPr>
        <w:spacing w:before="70" w:after="70" w:line="300" w:lineRule="atLeast"/>
        <w:rPr>
          <w:b/>
          <w:bCs/>
          <w:color w:val="000000"/>
          <w:sz w:val="20"/>
          <w:szCs w:val="20"/>
          <w:lang w:val="fr-CA" w:eastAsia="en-US"/>
        </w:rPr>
      </w:pPr>
      <w:r w:rsidRPr="00527008">
        <w:rPr>
          <w:b/>
          <w:bCs/>
          <w:color w:val="000000"/>
          <w:sz w:val="20"/>
          <w:szCs w:val="20"/>
          <w:lang w:val="fr-CA" w:eastAsia="en-US"/>
        </w:rPr>
        <w:t>Changer d’allégeance</w:t>
      </w:r>
    </w:p>
    <w:p w14:paraId="79DD79C1"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Entre-temps, l’évolution des positions </w:t>
      </w:r>
      <w:r w:rsidRPr="00527008">
        <w:rPr>
          <w:b/>
          <w:bCs/>
          <w:color w:val="000000"/>
          <w:sz w:val="20"/>
          <w:szCs w:val="20"/>
          <w:lang w:val="fr-CA" w:eastAsia="en-US"/>
        </w:rPr>
        <w:t>géopolitiques</w:t>
      </w:r>
      <w:r w:rsidRPr="00527008">
        <w:rPr>
          <w:color w:val="000000"/>
          <w:sz w:val="20"/>
          <w:szCs w:val="20"/>
          <w:lang w:val="fr-CA" w:eastAsia="en-US"/>
        </w:rPr>
        <w:t xml:space="preserve"> a obscurci la question de l’indépendance de Taïwan. </w:t>
      </w:r>
    </w:p>
    <w:p w14:paraId="4094D2C8"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Après la guerre civile, de nombreux pays occidentaux ont refusé de reconnaître le nouveau gouvernement de Beijing. La </w:t>
      </w:r>
      <w:r w:rsidRPr="00527008">
        <w:rPr>
          <w:b/>
          <w:bCs/>
          <w:color w:val="000000"/>
          <w:sz w:val="20"/>
          <w:szCs w:val="20"/>
          <w:lang w:val="fr-CA" w:eastAsia="en-US"/>
        </w:rPr>
        <w:t>Guerre froide</w:t>
      </w:r>
      <w:r w:rsidRPr="00527008">
        <w:rPr>
          <w:color w:val="000000"/>
          <w:sz w:val="20"/>
          <w:szCs w:val="20"/>
          <w:lang w:val="fr-CA" w:eastAsia="en-US"/>
        </w:rPr>
        <w:t xml:space="preserve"> était en cours et les politiques communistes de la Chine étaient en conflit avec les valeurs occidentales. Mais les tensions entre la Chine et l’Occident se sont apaisées dans les années 1980. En 1979, les É.-U. ont officiellement reconnu la République populaire de Chine et Beijing a commencé à assouplir ses contrôles stricts sur la population et à développer et moderniser son économie. </w:t>
      </w:r>
    </w:p>
    <w:p w14:paraId="28670B43"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Aujourd’hui, seuls 13 pays reconnaissent Taïwan comme étant un pays souverain. Et sur l’insistance de la Chine, Taïwan n’est pas membre des Nations Unies. Toutefois, depuis 2013, lorsque l’actuel dirigeant chinois Xi Jinping, partisan d’une </w:t>
      </w:r>
      <w:r w:rsidRPr="00527008">
        <w:rPr>
          <w:b/>
          <w:bCs/>
          <w:color w:val="000000"/>
          <w:sz w:val="20"/>
          <w:szCs w:val="20"/>
          <w:lang w:val="fr-CA" w:eastAsia="en-US"/>
        </w:rPr>
        <w:t>ligne dure</w:t>
      </w:r>
      <w:r w:rsidRPr="00527008">
        <w:rPr>
          <w:color w:val="000000"/>
          <w:sz w:val="20"/>
          <w:szCs w:val="20"/>
          <w:lang w:val="fr-CA" w:eastAsia="en-US"/>
        </w:rPr>
        <w:t>, a pris le pouvoir, les frictions entre la Chine et les É.-U. ont repris de plus belle.</w:t>
      </w:r>
    </w:p>
    <w:p w14:paraId="1427E38E" w14:textId="77777777" w:rsidR="003845EB" w:rsidRPr="00527008" w:rsidRDefault="003845EB" w:rsidP="003845EB">
      <w:pPr>
        <w:spacing w:before="70" w:after="70" w:line="300" w:lineRule="atLeast"/>
        <w:rPr>
          <w:b/>
          <w:bCs/>
          <w:color w:val="000000"/>
          <w:sz w:val="20"/>
          <w:szCs w:val="20"/>
          <w:lang w:val="fr-CA" w:eastAsia="en-US"/>
        </w:rPr>
      </w:pPr>
      <w:r w:rsidRPr="00527008">
        <w:rPr>
          <w:b/>
          <w:bCs/>
          <w:color w:val="000000"/>
          <w:sz w:val="20"/>
          <w:szCs w:val="20"/>
          <w:lang w:val="fr-CA" w:eastAsia="en-US"/>
        </w:rPr>
        <w:t>Quel est l’intérêt de la Chine?</w:t>
      </w:r>
    </w:p>
    <w:p w14:paraId="59518CBC"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Pourquoi la Chine continue-t-elle d’affirmer que Taïwan n’est qu’une </w:t>
      </w:r>
      <w:r w:rsidRPr="00527008">
        <w:rPr>
          <w:color w:val="000000"/>
          <w:sz w:val="20"/>
          <w:szCs w:val="20"/>
          <w:lang w:val="fr-CA" w:eastAsia="en-US"/>
        </w:rPr>
        <w:t xml:space="preserve">province chinoise parmi d’autres? Il y a plusieurs raisons à cela. D’une part, elle estime que la séparation de Taïwan de la Chine n’est qu’un </w:t>
      </w:r>
      <w:r w:rsidRPr="00527008">
        <w:rPr>
          <w:b/>
          <w:bCs/>
          <w:color w:val="000000"/>
          <w:sz w:val="20"/>
          <w:szCs w:val="20"/>
          <w:lang w:val="fr-CA" w:eastAsia="en-US"/>
        </w:rPr>
        <w:t>vestige</w:t>
      </w:r>
      <w:r w:rsidRPr="00527008">
        <w:rPr>
          <w:color w:val="000000"/>
          <w:sz w:val="20"/>
          <w:szCs w:val="20"/>
          <w:lang w:val="fr-CA" w:eastAsia="en-US"/>
        </w:rPr>
        <w:t xml:space="preserve"> de la guerre civile et qu’elle n’a donc plus de sens. D’autre part, les autorités chinoises, qui promeuvent fortement l’unité nationale, disent qu’il ne peut y avoir qu’un seul état souverain nommé Chine.</w:t>
      </w:r>
    </w:p>
    <w:p w14:paraId="2890F372"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De plus, Taïwan occupe une position stratégique. Contrôler Taïwan donnerait à la Chine un avantage militaire dans la région Asie-Pacifique, une zone qu’elle veut dominer. De plus, Taïwan, dont l’économie est saine, abrite des entreprises technologiques de premier plan. La Chine aimerait en </w:t>
      </w:r>
      <w:r w:rsidRPr="00527008">
        <w:rPr>
          <w:b/>
          <w:bCs/>
          <w:color w:val="000000"/>
          <w:sz w:val="20"/>
          <w:szCs w:val="20"/>
          <w:lang w:val="fr-CA" w:eastAsia="en-US"/>
        </w:rPr>
        <w:t>tirer parti</w:t>
      </w:r>
      <w:r w:rsidRPr="00527008">
        <w:rPr>
          <w:color w:val="000000"/>
          <w:sz w:val="20"/>
          <w:szCs w:val="20"/>
          <w:lang w:val="fr-CA" w:eastAsia="en-US"/>
        </w:rPr>
        <w:t>.</w:t>
      </w:r>
    </w:p>
    <w:p w14:paraId="5BD82C83" w14:textId="77777777" w:rsidR="003845EB" w:rsidRPr="00527008" w:rsidRDefault="003845EB" w:rsidP="003845EB">
      <w:pPr>
        <w:spacing w:before="70" w:after="70" w:line="300" w:lineRule="atLeast"/>
        <w:rPr>
          <w:b/>
          <w:bCs/>
          <w:color w:val="000000"/>
          <w:sz w:val="20"/>
          <w:szCs w:val="20"/>
          <w:lang w:val="fr-CA" w:eastAsia="en-US"/>
        </w:rPr>
      </w:pPr>
      <w:r w:rsidRPr="00527008">
        <w:rPr>
          <w:b/>
          <w:bCs/>
          <w:color w:val="000000"/>
          <w:sz w:val="20"/>
          <w:szCs w:val="20"/>
          <w:lang w:val="fr-CA" w:eastAsia="en-US"/>
        </w:rPr>
        <w:t>Ce que signifie cette élection</w:t>
      </w:r>
    </w:p>
    <w:p w14:paraId="0F307E1A"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Quant aux Taïwanais eux-mêmes, ils ont des opinions diverses sur la Chine. Certains souhaitent une réunification avec le continent, d’autres veulent maintenir le </w:t>
      </w:r>
      <w:r w:rsidRPr="00527008">
        <w:rPr>
          <w:b/>
          <w:bCs/>
          <w:color w:val="000000"/>
          <w:sz w:val="20"/>
          <w:szCs w:val="20"/>
          <w:lang w:val="fr-CA" w:eastAsia="en-US"/>
        </w:rPr>
        <w:t>statu quo</w:t>
      </w:r>
      <w:r w:rsidRPr="00527008">
        <w:rPr>
          <w:color w:val="000000"/>
          <w:sz w:val="20"/>
          <w:szCs w:val="20"/>
          <w:lang w:val="fr-CA" w:eastAsia="en-US"/>
        </w:rPr>
        <w:t xml:space="preserve"> et d’autres encore sont favorables à une indépendance totale. </w:t>
      </w:r>
    </w:p>
    <w:p w14:paraId="52625D1F"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Toutefois, l’élection de M. Lai, qui a fait campagne en promettant de protéger la souveraineté de l’île, a été perçue comme un soutien à une Taïwan indépendante. Cela a irrité les dirigeants chinois, qui espéraient un vote en faveur de la réunification.</w:t>
      </w:r>
    </w:p>
    <w:p w14:paraId="229B5883"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M. Lai dit vouloir éviter les conflits mais aussi renforcer les liens avec les États-Unis et les autres démocraties.</w:t>
      </w:r>
    </w:p>
    <w:p w14:paraId="3C9F62CC"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Quant au président Xi, il affirme que la Chine espère une « réunification pacifique ». Mais il n’a pas exclu le recours à la force.</w:t>
      </w:r>
    </w:p>
    <w:p w14:paraId="499DF158" w14:textId="77777777" w:rsidR="003845EB" w:rsidRPr="00527008" w:rsidRDefault="003845EB" w:rsidP="003845EB">
      <w:pPr>
        <w:spacing w:before="70" w:after="70" w:line="300" w:lineRule="atLeast"/>
        <w:rPr>
          <w:b/>
          <w:bCs/>
          <w:color w:val="000000"/>
          <w:sz w:val="20"/>
          <w:szCs w:val="20"/>
          <w:lang w:val="fr-CA" w:eastAsia="en-US"/>
        </w:rPr>
      </w:pPr>
      <w:r w:rsidRPr="00527008">
        <w:rPr>
          <w:b/>
          <w:bCs/>
          <w:color w:val="000000"/>
          <w:sz w:val="20"/>
          <w:szCs w:val="20"/>
          <w:lang w:val="fr-CA" w:eastAsia="en-US"/>
        </w:rPr>
        <w:t>Jouer sur les deux tableaux</w:t>
      </w:r>
    </w:p>
    <w:p w14:paraId="4B409083"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Ceci présente un défi pour les É.-U. Officiellement, ils disent soutenir la politique « d’une seule Chine » et ne reconnaissent pas Taïwan comme étant un pays distinct de la Chine. Cependant, le président américain Joe Biden a indiqué qu’il soutenait Taïwan par d’autres moyens. Par exemple, il a envoyé des fonctionnaires américains de haut niveau rencontrer les dirigeants taïwanais. Il a également déclaré par le passé que les É.-U. se porteraient à la défense de Taïwan si la Chine décidait d’envahir ce pays. Il a même envoyé des navires de guerre américains dans le détroit de Taïwan pour démontrer la force des É.-U. </w:t>
      </w:r>
    </w:p>
    <w:p w14:paraId="06F4DFBD"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En faire plus serait s’écarter d’une politique américaine de longue date d’« </w:t>
      </w:r>
      <w:r w:rsidRPr="00527008">
        <w:rPr>
          <w:b/>
          <w:bCs/>
          <w:color w:val="000000"/>
          <w:sz w:val="20"/>
          <w:szCs w:val="20"/>
          <w:lang w:val="fr-CA" w:eastAsia="en-US"/>
        </w:rPr>
        <w:t xml:space="preserve">ambiguïté </w:t>
      </w:r>
      <w:r w:rsidRPr="00527008">
        <w:rPr>
          <w:color w:val="000000"/>
          <w:sz w:val="20"/>
          <w:szCs w:val="20"/>
          <w:lang w:val="fr-CA" w:eastAsia="en-US"/>
        </w:rPr>
        <w:t>stratégique ». Ce serait inquiétant, car de hauts responsables américains croient que le président Xi a ordonné à son armée d’être prête à envahir l’île d’ici 2027.</w:t>
      </w:r>
    </w:p>
    <w:p w14:paraId="7B380995"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La probabilité d’une guerre entre les É.</w:t>
      </w:r>
      <w:r w:rsidRPr="00527008">
        <w:rPr>
          <w:color w:val="000000"/>
          <w:sz w:val="20"/>
          <w:szCs w:val="20"/>
          <w:lang w:val="fr-CA" w:eastAsia="en-US"/>
        </w:rPr>
        <w:noBreakHyphen/>
        <w:t>U. et la Chine est-elle réelle? Cela reste à voir. </w:t>
      </w:r>
    </w:p>
    <w:p w14:paraId="09560BB4" w14:textId="593DF33E" w:rsidR="003845EB" w:rsidRPr="00527008" w:rsidRDefault="003845EB" w:rsidP="008948B5">
      <w:pPr>
        <w:spacing w:before="70" w:after="70" w:line="300" w:lineRule="atLeast"/>
        <w:rPr>
          <w:color w:val="0432FF"/>
          <w:sz w:val="20"/>
          <w:szCs w:val="20"/>
          <w:lang w:val="fr-CA" w:eastAsia="en-US"/>
        </w:rPr>
        <w:sectPr w:rsidR="003845EB" w:rsidRPr="00527008" w:rsidSect="008A6481">
          <w:type w:val="continuous"/>
          <w:pgSz w:w="12240" w:h="15840"/>
          <w:pgMar w:top="720" w:right="747" w:bottom="720" w:left="720" w:header="720" w:footer="720" w:gutter="0"/>
          <w:cols w:num="3" w:space="720"/>
          <w:noEndnote/>
        </w:sectPr>
      </w:pPr>
      <w:r w:rsidRPr="00527008">
        <w:rPr>
          <w:color w:val="000000"/>
          <w:sz w:val="20"/>
          <w:szCs w:val="20"/>
          <w:lang w:val="fr-CA" w:eastAsia="en-US"/>
        </w:rPr>
        <w:t> </w:t>
      </w:r>
    </w:p>
    <w:p w14:paraId="6A65E57C" w14:textId="77777777" w:rsidR="003845EB" w:rsidRPr="00527008" w:rsidRDefault="003845EB" w:rsidP="003845EB">
      <w:pPr>
        <w:suppressAutoHyphens/>
        <w:autoSpaceDE w:val="0"/>
        <w:autoSpaceDN w:val="0"/>
        <w:adjustRightInd w:val="0"/>
        <w:spacing w:line="280" w:lineRule="atLeast"/>
        <w:ind w:right="3145"/>
        <w:textAlignment w:val="center"/>
        <w:rPr>
          <w:color w:val="0432FF"/>
          <w:sz w:val="20"/>
          <w:szCs w:val="20"/>
          <w:lang w:val="fr-CA" w:eastAsia="en-US"/>
        </w:rPr>
      </w:pPr>
    </w:p>
    <w:p w14:paraId="6221AFD8" w14:textId="77777777" w:rsidR="003845EB" w:rsidRPr="00527008" w:rsidRDefault="003845EB" w:rsidP="003845EB">
      <w:pPr>
        <w:rPr>
          <w:color w:val="0432FF"/>
          <w:sz w:val="20"/>
          <w:szCs w:val="20"/>
          <w:lang w:val="fr-CA" w:eastAsia="en-US"/>
        </w:rPr>
      </w:pPr>
      <w:r w:rsidRPr="00527008">
        <w:rPr>
          <w:color w:val="0432FF"/>
          <w:sz w:val="20"/>
          <w:szCs w:val="20"/>
          <w:lang w:val="fr-CA" w:eastAsia="en-US"/>
        </w:rPr>
        <w:br w:type="page"/>
      </w:r>
    </w:p>
    <w:p w14:paraId="4163DD97" w14:textId="77777777" w:rsidR="003845EB" w:rsidRPr="00527008" w:rsidRDefault="003845EB" w:rsidP="003845EB">
      <w:pPr>
        <w:suppressAutoHyphens/>
        <w:autoSpaceDE w:val="0"/>
        <w:autoSpaceDN w:val="0"/>
        <w:adjustRightInd w:val="0"/>
        <w:spacing w:line="280" w:lineRule="atLeast"/>
        <w:ind w:right="3145"/>
        <w:textAlignment w:val="center"/>
        <w:rPr>
          <w:color w:val="0432FF"/>
          <w:sz w:val="20"/>
          <w:szCs w:val="20"/>
          <w:lang w:val="fr-CA" w:eastAsia="en-US"/>
        </w:rPr>
      </w:pPr>
    </w:p>
    <w:p w14:paraId="2F38C7D1" w14:textId="77777777" w:rsidR="003845EB" w:rsidRDefault="003845EB" w:rsidP="003845EB">
      <w:pPr>
        <w:suppressAutoHyphens/>
        <w:autoSpaceDE w:val="0"/>
        <w:autoSpaceDN w:val="0"/>
        <w:adjustRightInd w:val="0"/>
        <w:spacing w:line="280" w:lineRule="atLeast"/>
        <w:ind w:right="3118"/>
        <w:textAlignment w:val="center"/>
        <w:rPr>
          <w:b/>
          <w:bCs/>
          <w:color w:val="0432FF"/>
          <w:sz w:val="20"/>
          <w:szCs w:val="20"/>
          <w:lang w:val="fr-CA" w:eastAsia="en-US"/>
        </w:rPr>
      </w:pPr>
    </w:p>
    <w:p w14:paraId="30566E39" w14:textId="77777777" w:rsidR="003845EB" w:rsidRDefault="003845EB" w:rsidP="003845EB">
      <w:pPr>
        <w:suppressAutoHyphens/>
        <w:autoSpaceDE w:val="0"/>
        <w:autoSpaceDN w:val="0"/>
        <w:adjustRightInd w:val="0"/>
        <w:spacing w:line="280" w:lineRule="atLeast"/>
        <w:ind w:right="3118"/>
        <w:textAlignment w:val="center"/>
        <w:rPr>
          <w:b/>
          <w:bCs/>
          <w:color w:val="0432FF"/>
          <w:sz w:val="20"/>
          <w:szCs w:val="20"/>
          <w:lang w:val="fr-CA" w:eastAsia="en-US"/>
        </w:rPr>
      </w:pPr>
    </w:p>
    <w:p w14:paraId="7ECF5D9D" w14:textId="77777777" w:rsidR="003845EB" w:rsidRPr="00527008" w:rsidRDefault="003845EB" w:rsidP="003845EB">
      <w:pPr>
        <w:suppressAutoHyphens/>
        <w:autoSpaceDE w:val="0"/>
        <w:autoSpaceDN w:val="0"/>
        <w:adjustRightInd w:val="0"/>
        <w:spacing w:line="280" w:lineRule="atLeast"/>
        <w:ind w:right="3118"/>
        <w:textAlignment w:val="center"/>
        <w:rPr>
          <w:b/>
          <w:bCs/>
          <w:color w:val="0432FF"/>
          <w:sz w:val="20"/>
          <w:szCs w:val="20"/>
          <w:lang w:val="fr-CA" w:eastAsia="en-US"/>
        </w:rPr>
      </w:pPr>
      <w:r w:rsidRPr="00527008">
        <w:rPr>
          <w:b/>
          <w:bCs/>
          <w:color w:val="0432FF"/>
          <w:sz w:val="20"/>
          <w:szCs w:val="20"/>
          <w:lang w:val="fr-CA" w:eastAsia="en-US"/>
        </w:rPr>
        <w:t>Taïwan et la Chine</w:t>
      </w:r>
    </w:p>
    <w:p w14:paraId="7447593A" w14:textId="77777777" w:rsidR="003845EB" w:rsidRPr="00527008" w:rsidRDefault="003845EB" w:rsidP="003845EB">
      <w:pPr>
        <w:suppressAutoHyphens/>
        <w:autoSpaceDE w:val="0"/>
        <w:autoSpaceDN w:val="0"/>
        <w:adjustRightInd w:val="0"/>
        <w:spacing w:line="280" w:lineRule="atLeast"/>
        <w:ind w:right="3118"/>
        <w:textAlignment w:val="center"/>
        <w:rPr>
          <w:color w:val="0432FF"/>
          <w:sz w:val="20"/>
          <w:szCs w:val="20"/>
          <w:lang w:val="fr-CA" w:eastAsia="en-US"/>
        </w:rPr>
      </w:pPr>
      <w:r w:rsidRPr="00527008">
        <w:rPr>
          <w:color w:val="0432FF"/>
          <w:sz w:val="20"/>
          <w:szCs w:val="20"/>
          <w:lang w:val="fr-CA" w:eastAsia="en-US"/>
        </w:rPr>
        <w:t xml:space="preserve">Taïwan se trouve dans la mer de Chine méridionale, à l’ouest du Japon. Elle est séparée du continent chinois par le détroit de Taïwan. C’est un des plus petits pays d’Asie en termes de superficie, mais il compte près de 24 millions d’habitants. La quasi-totalité des habitants de Taïwan sont des Han, c’est-à-dire des Chinois de souche. </w:t>
      </w:r>
    </w:p>
    <w:p w14:paraId="7036F663" w14:textId="77777777" w:rsidR="003845EB" w:rsidRPr="00527008" w:rsidRDefault="003845EB" w:rsidP="003845EB">
      <w:pPr>
        <w:suppressAutoHyphens/>
        <w:autoSpaceDE w:val="0"/>
        <w:autoSpaceDN w:val="0"/>
        <w:adjustRightInd w:val="0"/>
        <w:spacing w:line="280" w:lineRule="atLeast"/>
        <w:ind w:right="3118"/>
        <w:textAlignment w:val="center"/>
        <w:rPr>
          <w:color w:val="0432FF"/>
          <w:sz w:val="20"/>
          <w:szCs w:val="20"/>
          <w:lang w:val="fr-CA" w:eastAsia="en-US"/>
        </w:rPr>
      </w:pPr>
      <w:r w:rsidRPr="00527008">
        <w:rPr>
          <w:color w:val="0432FF"/>
          <w:sz w:val="20"/>
          <w:szCs w:val="20"/>
          <w:lang w:val="fr-CA" w:eastAsia="en-US"/>
        </w:rPr>
        <w:t>La Chine est un grand pays d’Asie de l’Est. Avec une population de plus de 1,4 milliard d’habitants, c’est le deuxième pays le plus peuplé du monde. Environ un tiers de la population vit dans les villes. Avec une superficie de 9,6 millions de kilomètres carrés, c’est le troisième plus grand pays en termes de superficie totale.</w:t>
      </w:r>
    </w:p>
    <w:p w14:paraId="07971899" w14:textId="77777777" w:rsidR="003845EB" w:rsidRPr="00527008" w:rsidRDefault="003845EB" w:rsidP="003845EB">
      <w:pPr>
        <w:suppressAutoHyphens/>
        <w:autoSpaceDE w:val="0"/>
        <w:autoSpaceDN w:val="0"/>
        <w:adjustRightInd w:val="0"/>
        <w:spacing w:line="280" w:lineRule="atLeast"/>
        <w:ind w:right="3118"/>
        <w:textAlignment w:val="center"/>
        <w:rPr>
          <w:color w:val="0432FF"/>
          <w:sz w:val="20"/>
          <w:szCs w:val="20"/>
          <w:lang w:val="fr-CA" w:eastAsia="en-US"/>
        </w:rPr>
      </w:pPr>
    </w:p>
    <w:p w14:paraId="4A9756F6"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2AEFE9BE"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50E6F7B6"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47B9EB37"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42817E9D"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7CE31A82"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2F7CE663"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659F32DD"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276F2C64"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6F06C594"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71D6A304"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5238D201"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68DD4C73"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0CCABAB0"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58689C6C"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56E49C51" w14:textId="77777777" w:rsidR="008948B5" w:rsidRDefault="008948B5" w:rsidP="003845EB">
      <w:pPr>
        <w:suppressAutoHyphens/>
        <w:autoSpaceDE w:val="0"/>
        <w:autoSpaceDN w:val="0"/>
        <w:adjustRightInd w:val="0"/>
        <w:spacing w:line="280" w:lineRule="atLeast"/>
        <w:textAlignment w:val="center"/>
        <w:rPr>
          <w:color w:val="0432FF"/>
          <w:sz w:val="20"/>
          <w:szCs w:val="20"/>
          <w:lang w:val="fr-CA" w:eastAsia="en-US"/>
        </w:rPr>
      </w:pPr>
    </w:p>
    <w:p w14:paraId="4D320C38"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140BAE57"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1F2C0BF6" w14:textId="77777777" w:rsidR="003845EB" w:rsidRPr="00527008" w:rsidRDefault="003845EB" w:rsidP="003845EB">
      <w:pPr>
        <w:suppressAutoHyphens/>
        <w:autoSpaceDE w:val="0"/>
        <w:autoSpaceDN w:val="0"/>
        <w:adjustRightInd w:val="0"/>
        <w:spacing w:line="280" w:lineRule="atLeast"/>
        <w:textAlignment w:val="center"/>
        <w:rPr>
          <w:color w:val="0432FF"/>
          <w:sz w:val="22"/>
          <w:szCs w:val="22"/>
          <w:lang w:val="fr-CA" w:eastAsia="en-US"/>
        </w:rPr>
      </w:pPr>
    </w:p>
    <w:p w14:paraId="77D3935D" w14:textId="77777777" w:rsidR="003845EB" w:rsidRPr="00527008" w:rsidRDefault="003845EB" w:rsidP="003845EB">
      <w:pPr>
        <w:suppressAutoHyphens/>
        <w:autoSpaceDE w:val="0"/>
        <w:autoSpaceDN w:val="0"/>
        <w:adjustRightInd w:val="0"/>
        <w:spacing w:line="280" w:lineRule="atLeast"/>
        <w:textAlignment w:val="center"/>
        <w:rPr>
          <w:color w:val="FF0000"/>
          <w:sz w:val="20"/>
          <w:szCs w:val="20"/>
          <w:lang w:val="fr-CA" w:eastAsia="en-US"/>
        </w:rPr>
      </w:pPr>
    </w:p>
    <w:p w14:paraId="0AC93D11" w14:textId="77777777" w:rsidR="003845EB" w:rsidRPr="00527008" w:rsidRDefault="003845EB" w:rsidP="003845EB">
      <w:pPr>
        <w:keepLines/>
        <w:suppressAutoHyphens/>
        <w:autoSpaceDE w:val="0"/>
        <w:autoSpaceDN w:val="0"/>
        <w:adjustRightInd w:val="0"/>
        <w:spacing w:line="220" w:lineRule="atLeast"/>
        <w:textAlignment w:val="center"/>
        <w:rPr>
          <w:b/>
          <w:bCs/>
          <w:color w:val="FF0000"/>
          <w:sz w:val="18"/>
          <w:szCs w:val="18"/>
          <w:lang w:val="fr-CA" w:eastAsia="en-US"/>
        </w:rPr>
        <w:sectPr w:rsidR="003845EB" w:rsidRPr="00527008" w:rsidSect="008A6481">
          <w:type w:val="continuous"/>
          <w:pgSz w:w="12240" w:h="15840"/>
          <w:pgMar w:top="720" w:right="747" w:bottom="720" w:left="720" w:header="720" w:footer="720" w:gutter="0"/>
          <w:cols w:space="720"/>
          <w:noEndnote/>
        </w:sectPr>
      </w:pPr>
    </w:p>
    <w:p w14:paraId="65386667" w14:textId="77777777" w:rsidR="003845EB" w:rsidRPr="00527008" w:rsidRDefault="003845EB" w:rsidP="003845EB">
      <w:pPr>
        <w:suppressAutoHyphens/>
        <w:autoSpaceDE w:val="0"/>
        <w:autoSpaceDN w:val="0"/>
        <w:adjustRightInd w:val="0"/>
        <w:spacing w:before="70" w:after="70" w:line="240" w:lineRule="atLeast"/>
        <w:textAlignment w:val="center"/>
        <w:rPr>
          <w:b/>
          <w:bCs/>
          <w:color w:val="FF0000"/>
          <w:sz w:val="18"/>
          <w:szCs w:val="18"/>
          <w:lang w:val="fr-CA" w:eastAsia="en-US"/>
        </w:rPr>
      </w:pPr>
      <w:r w:rsidRPr="00527008">
        <w:rPr>
          <w:b/>
          <w:bCs/>
          <w:color w:val="FF0000"/>
          <w:sz w:val="18"/>
          <w:szCs w:val="18"/>
          <w:lang w:val="fr-CA" w:eastAsia="en-US"/>
        </w:rPr>
        <w:t xml:space="preserve">ambiguïté : </w:t>
      </w:r>
      <w:r w:rsidRPr="00527008">
        <w:rPr>
          <w:bCs/>
          <w:color w:val="FF0000"/>
          <w:sz w:val="18"/>
          <w:szCs w:val="18"/>
          <w:lang w:val="fr-CA" w:eastAsia="en-US"/>
        </w:rPr>
        <w:t>une position peu claire ou indéfinie</w:t>
      </w:r>
    </w:p>
    <w:p w14:paraId="3FBD6438" w14:textId="77777777" w:rsidR="003845EB" w:rsidRPr="00527008" w:rsidRDefault="003845EB" w:rsidP="003845EB">
      <w:pPr>
        <w:suppressAutoHyphens/>
        <w:autoSpaceDE w:val="0"/>
        <w:autoSpaceDN w:val="0"/>
        <w:adjustRightInd w:val="0"/>
        <w:spacing w:before="70" w:after="70" w:line="240" w:lineRule="atLeast"/>
        <w:textAlignment w:val="center"/>
        <w:rPr>
          <w:b/>
          <w:bCs/>
          <w:color w:val="FF0000"/>
          <w:sz w:val="18"/>
          <w:szCs w:val="18"/>
          <w:lang w:val="fr-CA" w:eastAsia="en-US"/>
        </w:rPr>
      </w:pPr>
      <w:r w:rsidRPr="00527008">
        <w:rPr>
          <w:b/>
          <w:bCs/>
          <w:color w:val="FF0000"/>
          <w:sz w:val="18"/>
          <w:szCs w:val="18"/>
          <w:lang w:val="fr-CA" w:eastAsia="en-US"/>
        </w:rPr>
        <w:t xml:space="preserve">bourbier : </w:t>
      </w:r>
      <w:r w:rsidRPr="00527008">
        <w:rPr>
          <w:bCs/>
          <w:color w:val="FF0000"/>
          <w:sz w:val="18"/>
          <w:szCs w:val="18"/>
          <w:lang w:val="fr-CA" w:eastAsia="en-US"/>
        </w:rPr>
        <w:t>une situation difficile ou dangereuse</w:t>
      </w:r>
      <w:r w:rsidRPr="00527008">
        <w:rPr>
          <w:b/>
          <w:bCs/>
          <w:color w:val="FF0000"/>
          <w:sz w:val="18"/>
          <w:szCs w:val="18"/>
          <w:lang w:val="fr-CA" w:eastAsia="en-US"/>
        </w:rPr>
        <w:t xml:space="preserve">  </w:t>
      </w:r>
    </w:p>
    <w:p w14:paraId="5FBA9A46" w14:textId="77777777" w:rsidR="003845EB" w:rsidRPr="00527008" w:rsidRDefault="003845EB" w:rsidP="003845EB">
      <w:pPr>
        <w:suppressAutoHyphens/>
        <w:autoSpaceDE w:val="0"/>
        <w:autoSpaceDN w:val="0"/>
        <w:adjustRightInd w:val="0"/>
        <w:spacing w:before="70" w:after="70" w:line="240" w:lineRule="atLeast"/>
        <w:textAlignment w:val="center"/>
        <w:rPr>
          <w:bCs/>
          <w:color w:val="FF0000"/>
          <w:sz w:val="18"/>
          <w:szCs w:val="18"/>
          <w:lang w:val="fr-CA" w:eastAsia="en-US"/>
        </w:rPr>
      </w:pPr>
      <w:r w:rsidRPr="00527008">
        <w:rPr>
          <w:b/>
          <w:bCs/>
          <w:color w:val="FF0000"/>
          <w:sz w:val="18"/>
          <w:szCs w:val="18"/>
          <w:lang w:val="fr-CA" w:eastAsia="en-US"/>
        </w:rPr>
        <w:t xml:space="preserve">communisme : </w:t>
      </w:r>
      <w:r w:rsidRPr="00527008">
        <w:rPr>
          <w:bCs/>
          <w:color w:val="FF0000"/>
          <w:sz w:val="18"/>
          <w:szCs w:val="18"/>
          <w:lang w:val="fr-CA" w:eastAsia="en-US"/>
        </w:rPr>
        <w:t>système politique et économique visant à créer une société sans classe dans laquelle les principaux moyens de production, tels que les mines et les usines, appartiennent à l’État et sont contrôlés par lui</w:t>
      </w:r>
    </w:p>
    <w:p w14:paraId="14BD58C8" w14:textId="77777777" w:rsidR="003845EB" w:rsidRPr="00527008" w:rsidRDefault="003845EB" w:rsidP="003845EB">
      <w:pPr>
        <w:suppressAutoHyphens/>
        <w:autoSpaceDE w:val="0"/>
        <w:autoSpaceDN w:val="0"/>
        <w:adjustRightInd w:val="0"/>
        <w:spacing w:before="70" w:after="70" w:line="240" w:lineRule="atLeast"/>
        <w:textAlignment w:val="center"/>
        <w:rPr>
          <w:bCs/>
          <w:color w:val="FF0000"/>
          <w:sz w:val="18"/>
          <w:szCs w:val="18"/>
          <w:lang w:val="fr-CA" w:eastAsia="en-US"/>
        </w:rPr>
      </w:pPr>
      <w:r w:rsidRPr="00527008">
        <w:rPr>
          <w:b/>
          <w:bCs/>
          <w:color w:val="FF0000"/>
          <w:sz w:val="18"/>
          <w:szCs w:val="18"/>
          <w:lang w:val="fr-CA" w:eastAsia="en-US"/>
        </w:rPr>
        <w:t xml:space="preserve">démocratiser : </w:t>
      </w:r>
      <w:r w:rsidRPr="00527008">
        <w:rPr>
          <w:bCs/>
          <w:color w:val="FF0000"/>
          <w:sz w:val="18"/>
          <w:szCs w:val="18"/>
          <w:lang w:val="fr-CA" w:eastAsia="en-US"/>
        </w:rPr>
        <w:t>rendre un pays ou une institution plus démocratique</w:t>
      </w:r>
    </w:p>
    <w:p w14:paraId="3F03B2F8" w14:textId="77777777" w:rsidR="003845EB" w:rsidRPr="00527008" w:rsidRDefault="003845EB" w:rsidP="003845EB">
      <w:pPr>
        <w:suppressAutoHyphens/>
        <w:autoSpaceDE w:val="0"/>
        <w:autoSpaceDN w:val="0"/>
        <w:adjustRightInd w:val="0"/>
        <w:spacing w:before="70" w:after="70" w:line="240" w:lineRule="atLeast"/>
        <w:textAlignment w:val="center"/>
        <w:rPr>
          <w:bCs/>
          <w:color w:val="FF0000"/>
          <w:sz w:val="18"/>
          <w:szCs w:val="18"/>
          <w:lang w:val="fr-CA" w:eastAsia="en-US"/>
        </w:rPr>
      </w:pPr>
      <w:r w:rsidRPr="00527008">
        <w:rPr>
          <w:b/>
          <w:bCs/>
          <w:color w:val="FF0000"/>
          <w:sz w:val="18"/>
          <w:szCs w:val="18"/>
          <w:lang w:val="fr-CA" w:eastAsia="en-US"/>
        </w:rPr>
        <w:t xml:space="preserve">géopolitique : </w:t>
      </w:r>
      <w:r w:rsidRPr="00527008">
        <w:rPr>
          <w:bCs/>
          <w:color w:val="FF0000"/>
          <w:sz w:val="18"/>
          <w:szCs w:val="18"/>
          <w:lang w:val="fr-CA" w:eastAsia="en-US"/>
        </w:rPr>
        <w:t>lié aux relations politiques entre les pays et les groupes de pays dans le monde, sous l’influence de leur géographie</w:t>
      </w:r>
    </w:p>
    <w:p w14:paraId="0BF5A46C" w14:textId="77777777" w:rsidR="003845EB" w:rsidRPr="00527008" w:rsidRDefault="003845EB" w:rsidP="003845EB">
      <w:pPr>
        <w:suppressAutoHyphens/>
        <w:autoSpaceDE w:val="0"/>
        <w:autoSpaceDN w:val="0"/>
        <w:adjustRightInd w:val="0"/>
        <w:spacing w:before="70" w:after="70" w:line="240" w:lineRule="atLeast"/>
        <w:textAlignment w:val="center"/>
        <w:rPr>
          <w:bCs/>
          <w:color w:val="FF0000"/>
          <w:sz w:val="18"/>
          <w:szCs w:val="18"/>
          <w:lang w:val="fr-CA" w:eastAsia="en-US"/>
        </w:rPr>
      </w:pPr>
      <w:r w:rsidRPr="00527008">
        <w:rPr>
          <w:b/>
          <w:bCs/>
          <w:color w:val="FF0000"/>
          <w:sz w:val="18"/>
          <w:szCs w:val="18"/>
          <w:lang w:val="fr-CA" w:eastAsia="en-US"/>
        </w:rPr>
        <w:t xml:space="preserve">guerre civile : </w:t>
      </w:r>
      <w:r w:rsidRPr="00527008">
        <w:rPr>
          <w:bCs/>
          <w:color w:val="FF0000"/>
          <w:sz w:val="18"/>
          <w:szCs w:val="18"/>
          <w:lang w:val="fr-CA" w:eastAsia="en-US"/>
        </w:rPr>
        <w:t>guerre entre des groupes de personnes dans un même pays</w:t>
      </w:r>
    </w:p>
    <w:p w14:paraId="69B16BEB" w14:textId="77777777" w:rsidR="003845EB" w:rsidRPr="00527008" w:rsidRDefault="003845EB" w:rsidP="003845EB">
      <w:pPr>
        <w:suppressAutoHyphens/>
        <w:autoSpaceDE w:val="0"/>
        <w:autoSpaceDN w:val="0"/>
        <w:adjustRightInd w:val="0"/>
        <w:spacing w:before="70" w:after="70" w:line="240" w:lineRule="atLeast"/>
        <w:textAlignment w:val="center"/>
        <w:rPr>
          <w:b/>
          <w:bCs/>
          <w:color w:val="FF0000"/>
          <w:sz w:val="18"/>
          <w:szCs w:val="18"/>
          <w:lang w:val="fr-CA" w:eastAsia="en-US"/>
        </w:rPr>
      </w:pPr>
      <w:r w:rsidRPr="00527008">
        <w:rPr>
          <w:b/>
          <w:bCs/>
          <w:color w:val="FF0000"/>
          <w:sz w:val="18"/>
          <w:szCs w:val="18"/>
          <w:lang w:val="fr-CA" w:eastAsia="en-US"/>
        </w:rPr>
        <w:t xml:space="preserve">Guerre froide : </w:t>
      </w:r>
      <w:r w:rsidRPr="00527008">
        <w:rPr>
          <w:bCs/>
          <w:color w:val="FF0000"/>
          <w:sz w:val="18"/>
          <w:szCs w:val="18"/>
          <w:lang w:val="fr-CA" w:eastAsia="en-US"/>
        </w:rPr>
        <w:t>période de tension géopolitique entre les États</w:t>
      </w:r>
      <w:r w:rsidRPr="00527008">
        <w:rPr>
          <w:bCs/>
          <w:color w:val="FF0000"/>
          <w:sz w:val="18"/>
          <w:szCs w:val="18"/>
          <w:lang w:val="fr-CA" w:eastAsia="en-US"/>
        </w:rPr>
        <w:noBreakHyphen/>
        <w:t>Unis et l’Union soviétique et leurs alliés respectifs, le bloc de l’Ouest et le bloc de l’Est, qui a commencé après la fin de la Seconde Guerre mondiale en 1945 et a duré jusqu’en 1991</w:t>
      </w:r>
    </w:p>
    <w:p w14:paraId="56860869" w14:textId="77777777" w:rsidR="003845EB" w:rsidRPr="00527008" w:rsidRDefault="003845EB" w:rsidP="003845EB">
      <w:pPr>
        <w:suppressAutoHyphens/>
        <w:autoSpaceDE w:val="0"/>
        <w:autoSpaceDN w:val="0"/>
        <w:adjustRightInd w:val="0"/>
        <w:spacing w:before="70" w:after="70" w:line="240" w:lineRule="atLeast"/>
        <w:textAlignment w:val="center"/>
        <w:rPr>
          <w:bCs/>
          <w:color w:val="FF0000"/>
          <w:sz w:val="18"/>
          <w:szCs w:val="18"/>
          <w:lang w:val="fr-CA" w:eastAsia="en-US"/>
        </w:rPr>
      </w:pPr>
      <w:r w:rsidRPr="00527008">
        <w:rPr>
          <w:b/>
          <w:bCs/>
          <w:color w:val="FF0000"/>
          <w:sz w:val="18"/>
          <w:szCs w:val="18"/>
          <w:lang w:val="fr-CA" w:eastAsia="en-US"/>
        </w:rPr>
        <w:t xml:space="preserve">ligne dure : </w:t>
      </w:r>
      <w:r w:rsidRPr="00527008">
        <w:rPr>
          <w:bCs/>
          <w:color w:val="FF0000"/>
          <w:sz w:val="18"/>
          <w:szCs w:val="18"/>
          <w:lang w:val="fr-CA" w:eastAsia="en-US"/>
        </w:rPr>
        <w:t>avoir des convictions très arrêtées et être peu enclin ou peu disposé à les modifier</w:t>
      </w:r>
    </w:p>
    <w:p w14:paraId="6EFD8F84" w14:textId="77777777" w:rsidR="003845EB" w:rsidRPr="00527008" w:rsidRDefault="003845EB" w:rsidP="003845EB">
      <w:pPr>
        <w:suppressAutoHyphens/>
        <w:autoSpaceDE w:val="0"/>
        <w:autoSpaceDN w:val="0"/>
        <w:adjustRightInd w:val="0"/>
        <w:spacing w:before="70" w:after="70" w:line="240" w:lineRule="atLeast"/>
        <w:textAlignment w:val="center"/>
        <w:rPr>
          <w:bCs/>
          <w:color w:val="FF0000"/>
          <w:sz w:val="18"/>
          <w:szCs w:val="18"/>
          <w:lang w:val="fr-CA" w:eastAsia="en-US"/>
        </w:rPr>
      </w:pPr>
      <w:r w:rsidRPr="00527008">
        <w:rPr>
          <w:b/>
          <w:bCs/>
          <w:color w:val="FF0000"/>
          <w:sz w:val="18"/>
          <w:szCs w:val="18"/>
          <w:lang w:val="fr-CA" w:eastAsia="en-US"/>
        </w:rPr>
        <w:t xml:space="preserve">répercussion : </w:t>
      </w:r>
      <w:r w:rsidRPr="00527008">
        <w:rPr>
          <w:bCs/>
          <w:color w:val="FF0000"/>
          <w:sz w:val="18"/>
          <w:szCs w:val="18"/>
          <w:lang w:val="fr-CA" w:eastAsia="en-US"/>
        </w:rPr>
        <w:t>effet ou résultat possible d’une action ou d’une décision</w:t>
      </w:r>
    </w:p>
    <w:p w14:paraId="10779FF6" w14:textId="77777777" w:rsidR="003845EB" w:rsidRPr="00527008" w:rsidRDefault="003845EB" w:rsidP="003845EB">
      <w:pPr>
        <w:suppressAutoHyphens/>
        <w:autoSpaceDE w:val="0"/>
        <w:autoSpaceDN w:val="0"/>
        <w:adjustRightInd w:val="0"/>
        <w:spacing w:before="70" w:after="70" w:line="240" w:lineRule="atLeast"/>
        <w:textAlignment w:val="center"/>
        <w:rPr>
          <w:bCs/>
          <w:color w:val="FF0000"/>
          <w:sz w:val="18"/>
          <w:szCs w:val="18"/>
          <w:lang w:val="fr-CA" w:eastAsia="en-US"/>
        </w:rPr>
      </w:pPr>
      <w:r w:rsidRPr="00527008">
        <w:rPr>
          <w:b/>
          <w:bCs/>
          <w:color w:val="FF0000"/>
          <w:sz w:val="18"/>
          <w:szCs w:val="18"/>
          <w:lang w:val="fr-CA" w:eastAsia="en-US"/>
        </w:rPr>
        <w:t xml:space="preserve">souverain : </w:t>
      </w:r>
      <w:r w:rsidRPr="00527008">
        <w:rPr>
          <w:bCs/>
          <w:color w:val="FF0000"/>
          <w:sz w:val="18"/>
          <w:szCs w:val="18"/>
          <w:lang w:val="fr-CA" w:eastAsia="en-US"/>
        </w:rPr>
        <w:t>libre de se gouverner lui-même; complètement indépendant</w:t>
      </w:r>
    </w:p>
    <w:p w14:paraId="58404E26" w14:textId="77777777" w:rsidR="003845EB" w:rsidRPr="00527008" w:rsidRDefault="003845EB" w:rsidP="003845EB">
      <w:pPr>
        <w:suppressAutoHyphens/>
        <w:autoSpaceDE w:val="0"/>
        <w:autoSpaceDN w:val="0"/>
        <w:adjustRightInd w:val="0"/>
        <w:spacing w:before="70" w:after="70" w:line="240" w:lineRule="atLeast"/>
        <w:textAlignment w:val="center"/>
        <w:rPr>
          <w:b/>
          <w:bCs/>
          <w:color w:val="FF0000"/>
          <w:sz w:val="18"/>
          <w:szCs w:val="18"/>
          <w:lang w:val="fr-CA" w:eastAsia="en-US"/>
        </w:rPr>
      </w:pPr>
      <w:r w:rsidRPr="00527008">
        <w:rPr>
          <w:b/>
          <w:bCs/>
          <w:color w:val="FF0000"/>
          <w:sz w:val="18"/>
          <w:szCs w:val="18"/>
          <w:lang w:val="fr-CA" w:eastAsia="en-US"/>
        </w:rPr>
        <w:t xml:space="preserve">statu quo : </w:t>
      </w:r>
      <w:r w:rsidRPr="00527008">
        <w:rPr>
          <w:bCs/>
          <w:color w:val="FF0000"/>
          <w:sz w:val="18"/>
          <w:szCs w:val="18"/>
          <w:lang w:val="fr-CA" w:eastAsia="en-US"/>
        </w:rPr>
        <w:t>la situation telle qu’elle est actuellement, ou telle qu’elle était avant un changement récent</w:t>
      </w:r>
    </w:p>
    <w:p w14:paraId="3602E0F8" w14:textId="77777777" w:rsidR="003845EB" w:rsidRPr="00527008" w:rsidRDefault="003845EB" w:rsidP="003845EB">
      <w:pPr>
        <w:suppressAutoHyphens/>
        <w:autoSpaceDE w:val="0"/>
        <w:autoSpaceDN w:val="0"/>
        <w:adjustRightInd w:val="0"/>
        <w:spacing w:before="70" w:after="70" w:line="240" w:lineRule="atLeast"/>
        <w:textAlignment w:val="center"/>
        <w:rPr>
          <w:bCs/>
          <w:color w:val="FF0000"/>
          <w:sz w:val="18"/>
          <w:szCs w:val="18"/>
          <w:lang w:val="fr-CA" w:eastAsia="en-US"/>
        </w:rPr>
      </w:pPr>
      <w:r w:rsidRPr="00527008">
        <w:rPr>
          <w:b/>
          <w:bCs/>
          <w:color w:val="FF0000"/>
          <w:sz w:val="18"/>
          <w:szCs w:val="18"/>
          <w:lang w:val="fr-CA" w:eastAsia="en-US"/>
        </w:rPr>
        <w:t xml:space="preserve">superpuissance : </w:t>
      </w:r>
      <w:r w:rsidRPr="00527008">
        <w:rPr>
          <w:bCs/>
          <w:color w:val="FF0000"/>
          <w:sz w:val="18"/>
          <w:szCs w:val="18"/>
          <w:lang w:val="fr-CA" w:eastAsia="en-US"/>
        </w:rPr>
        <w:t>un pays qui dispose d’une très grande puissance militaire ou économique et d’une grande influence, par exemple les É.-U.</w:t>
      </w:r>
    </w:p>
    <w:p w14:paraId="277D69C7" w14:textId="77777777" w:rsidR="003845EB" w:rsidRPr="00527008" w:rsidRDefault="003845EB" w:rsidP="003845EB">
      <w:pPr>
        <w:suppressAutoHyphens/>
        <w:autoSpaceDE w:val="0"/>
        <w:autoSpaceDN w:val="0"/>
        <w:adjustRightInd w:val="0"/>
        <w:spacing w:before="70" w:after="70" w:line="240" w:lineRule="atLeast"/>
        <w:textAlignment w:val="center"/>
        <w:rPr>
          <w:b/>
          <w:bCs/>
          <w:color w:val="FF0000"/>
          <w:sz w:val="18"/>
          <w:szCs w:val="18"/>
          <w:lang w:val="fr-CA" w:eastAsia="en-US"/>
        </w:rPr>
      </w:pPr>
      <w:r w:rsidRPr="00527008">
        <w:rPr>
          <w:b/>
          <w:bCs/>
          <w:color w:val="FF0000"/>
          <w:sz w:val="18"/>
          <w:szCs w:val="18"/>
          <w:lang w:val="fr-CA" w:eastAsia="en-US"/>
        </w:rPr>
        <w:t xml:space="preserve">tirer parti : </w:t>
      </w:r>
      <w:r w:rsidRPr="00527008">
        <w:rPr>
          <w:bCs/>
          <w:color w:val="FF0000"/>
          <w:sz w:val="18"/>
          <w:szCs w:val="18"/>
          <w:lang w:val="fr-CA" w:eastAsia="en-US"/>
        </w:rPr>
        <w:t>tirer un avantage supplémentaire d’une situation</w:t>
      </w:r>
    </w:p>
    <w:p w14:paraId="114FCF69" w14:textId="77777777" w:rsidR="003845EB" w:rsidRPr="00527008" w:rsidRDefault="003845EB" w:rsidP="003845EB">
      <w:pPr>
        <w:suppressAutoHyphens/>
        <w:autoSpaceDE w:val="0"/>
        <w:autoSpaceDN w:val="0"/>
        <w:adjustRightInd w:val="0"/>
        <w:spacing w:before="70" w:after="70" w:line="240" w:lineRule="atLeast"/>
        <w:textAlignment w:val="center"/>
        <w:rPr>
          <w:b/>
          <w:bCs/>
          <w:color w:val="FF0000"/>
          <w:sz w:val="18"/>
          <w:szCs w:val="18"/>
          <w:lang w:val="fr-CA" w:eastAsia="en-US"/>
        </w:rPr>
      </w:pPr>
      <w:r w:rsidRPr="00527008">
        <w:rPr>
          <w:b/>
          <w:bCs/>
          <w:color w:val="FF0000"/>
          <w:sz w:val="18"/>
          <w:szCs w:val="18"/>
          <w:lang w:val="fr-CA" w:eastAsia="en-US"/>
        </w:rPr>
        <w:t xml:space="preserve">vestige : </w:t>
      </w:r>
      <w:r w:rsidRPr="00527008">
        <w:rPr>
          <w:bCs/>
          <w:color w:val="FF0000"/>
          <w:sz w:val="18"/>
          <w:szCs w:val="18"/>
          <w:lang w:val="fr-CA" w:eastAsia="en-US"/>
        </w:rPr>
        <w:t>partie de quelque chose qui reste après que les autres parties ont été utilisées, enlevées, détruites, etc.</w:t>
      </w:r>
    </w:p>
    <w:p w14:paraId="3DD4BA00"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sectPr w:rsidR="003845EB" w:rsidRPr="00527008" w:rsidSect="008A6481">
          <w:type w:val="continuous"/>
          <w:pgSz w:w="12240" w:h="15840"/>
          <w:pgMar w:top="720" w:right="747" w:bottom="720" w:left="720" w:header="720" w:footer="720" w:gutter="0"/>
          <w:cols w:num="2" w:space="720"/>
          <w:noEndnote/>
        </w:sectPr>
      </w:pPr>
    </w:p>
    <w:p w14:paraId="24F05716" w14:textId="77777777" w:rsidR="003845EB" w:rsidRPr="00527008" w:rsidRDefault="003845EB" w:rsidP="003845EB">
      <w:pPr>
        <w:rPr>
          <w:color w:val="0432FF"/>
          <w:sz w:val="20"/>
          <w:szCs w:val="20"/>
          <w:lang w:val="fr-CA" w:eastAsia="en-US"/>
        </w:rPr>
      </w:pPr>
      <w:r w:rsidRPr="00527008">
        <w:rPr>
          <w:color w:val="0432FF"/>
          <w:sz w:val="20"/>
          <w:szCs w:val="20"/>
          <w:lang w:val="fr-CA" w:eastAsia="en-US"/>
        </w:rPr>
        <w:br w:type="page"/>
      </w:r>
    </w:p>
    <w:p w14:paraId="3349AC9A" w14:textId="77777777" w:rsidR="003845EB" w:rsidRPr="00527008" w:rsidRDefault="003845EB" w:rsidP="003845EB">
      <w:pPr>
        <w:suppressAutoHyphens/>
        <w:autoSpaceDE w:val="0"/>
        <w:autoSpaceDN w:val="0"/>
        <w:adjustRightInd w:val="0"/>
        <w:spacing w:line="280" w:lineRule="atLeast"/>
        <w:textAlignment w:val="center"/>
        <w:rPr>
          <w:color w:val="0432FF"/>
          <w:sz w:val="20"/>
          <w:szCs w:val="20"/>
          <w:lang w:val="fr-CA" w:eastAsia="en-US"/>
        </w:rPr>
      </w:pPr>
    </w:p>
    <w:p w14:paraId="2C6F5FF8" w14:textId="77777777" w:rsidR="003845EB" w:rsidRPr="00527008" w:rsidRDefault="003845EB" w:rsidP="003845EB">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527008">
        <w:rPr>
          <w:b/>
          <w:bCs/>
          <w:color w:val="FFFFFF"/>
          <w:sz w:val="28"/>
          <w:szCs w:val="28"/>
          <w:lang w:val="fr-CA" w:eastAsia="en-US"/>
        </w:rPr>
        <w:t xml:space="preserve">Questions de compréhension </w:t>
      </w:r>
    </w:p>
    <w:p w14:paraId="47C186A2" w14:textId="77777777" w:rsidR="003845EB" w:rsidRPr="00527008" w:rsidRDefault="003845EB" w:rsidP="003845EB">
      <w:pPr>
        <w:spacing w:before="70" w:after="70" w:line="300" w:lineRule="atLeast"/>
        <w:rPr>
          <w:color w:val="000000"/>
          <w:sz w:val="20"/>
          <w:szCs w:val="20"/>
          <w:lang w:val="fr-CA" w:eastAsia="en-US"/>
        </w:rPr>
      </w:pPr>
    </w:p>
    <w:p w14:paraId="6656D103"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1. Énumère au moins quatre faits importants sur la Chine.</w:t>
      </w:r>
      <w:r w:rsidRPr="00527008">
        <w:rPr>
          <w:color w:val="000000"/>
          <w:sz w:val="20"/>
          <w:szCs w:val="20"/>
          <w:lang w:val="fr-CA" w:eastAsia="en-US"/>
        </w:rPr>
        <w:tab/>
      </w:r>
      <w:r w:rsidRPr="00527008">
        <w:rPr>
          <w:color w:val="000000"/>
          <w:sz w:val="20"/>
          <w:szCs w:val="20"/>
          <w:lang w:val="fr-CA" w:eastAsia="en-US"/>
        </w:rPr>
        <w:tab/>
      </w:r>
    </w:p>
    <w:p w14:paraId="2B9D49F7" w14:textId="77777777" w:rsidR="003845EB" w:rsidRPr="00527008" w:rsidRDefault="003845EB" w:rsidP="003845EB">
      <w:pPr>
        <w:spacing w:before="70" w:after="70" w:line="300" w:lineRule="atLeast"/>
        <w:rPr>
          <w:color w:val="000000"/>
          <w:sz w:val="20"/>
          <w:szCs w:val="20"/>
          <w:u w:val="thick"/>
          <w:lang w:val="fr-CA" w:eastAsia="en-US"/>
        </w:rPr>
      </w:pPr>
    </w:p>
    <w:p w14:paraId="4C2B5575" w14:textId="77777777" w:rsidR="003845EB" w:rsidRPr="00527008" w:rsidRDefault="003845EB" w:rsidP="003845EB">
      <w:pPr>
        <w:spacing w:before="70" w:after="70" w:line="300" w:lineRule="atLeast"/>
        <w:rPr>
          <w:color w:val="000000"/>
          <w:sz w:val="20"/>
          <w:szCs w:val="20"/>
          <w:u w:val="thick"/>
          <w:lang w:val="fr-CA" w:eastAsia="en-US"/>
        </w:rPr>
      </w:pPr>
    </w:p>
    <w:p w14:paraId="357A4358"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2. Énumère au moins quatre faits importants sur Taïwan.</w:t>
      </w:r>
    </w:p>
    <w:p w14:paraId="2E7658A4" w14:textId="77777777" w:rsidR="003845EB" w:rsidRPr="00527008" w:rsidRDefault="003845EB" w:rsidP="003845EB">
      <w:pPr>
        <w:spacing w:before="70" w:after="70" w:line="300" w:lineRule="atLeast"/>
        <w:rPr>
          <w:color w:val="000000"/>
          <w:sz w:val="20"/>
          <w:szCs w:val="20"/>
          <w:u w:val="thick"/>
          <w:lang w:val="fr-CA" w:eastAsia="en-US"/>
        </w:rPr>
      </w:pPr>
    </w:p>
    <w:p w14:paraId="0D3364F9" w14:textId="77777777" w:rsidR="003845EB" w:rsidRPr="00527008" w:rsidRDefault="003845EB" w:rsidP="003845EB">
      <w:pPr>
        <w:spacing w:before="70" w:after="70" w:line="300" w:lineRule="atLeast"/>
        <w:rPr>
          <w:color w:val="000000"/>
          <w:sz w:val="20"/>
          <w:szCs w:val="20"/>
          <w:u w:val="thick"/>
          <w:lang w:val="fr-CA" w:eastAsia="en-US"/>
        </w:rPr>
      </w:pPr>
    </w:p>
    <w:p w14:paraId="07B54C53"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3. Quand la guerre civile chinoise a-t-elle eu lieu? Quels sont les deux groupes principaux qui se sont disputés le contrôle durant ce conflit qui a duré 22 ans? </w:t>
      </w:r>
    </w:p>
    <w:p w14:paraId="513DB18A" w14:textId="77777777" w:rsidR="003845EB" w:rsidRPr="00527008" w:rsidRDefault="003845EB" w:rsidP="003845EB">
      <w:pPr>
        <w:spacing w:before="70" w:after="70" w:line="300" w:lineRule="atLeast"/>
        <w:rPr>
          <w:color w:val="000000"/>
          <w:sz w:val="20"/>
          <w:szCs w:val="20"/>
          <w:u w:val="thick"/>
          <w:lang w:val="fr-CA" w:eastAsia="en-US"/>
        </w:rPr>
      </w:pPr>
    </w:p>
    <w:p w14:paraId="46D0ED79" w14:textId="77777777" w:rsidR="003845EB" w:rsidRPr="00527008" w:rsidRDefault="003845EB" w:rsidP="003845EB">
      <w:pPr>
        <w:spacing w:before="70" w:after="70" w:line="300" w:lineRule="atLeast"/>
        <w:rPr>
          <w:color w:val="000000"/>
          <w:sz w:val="20"/>
          <w:szCs w:val="20"/>
          <w:u w:val="thick"/>
          <w:lang w:val="fr-CA" w:eastAsia="en-US"/>
        </w:rPr>
      </w:pPr>
    </w:p>
    <w:p w14:paraId="58331BD7"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4. Quel groupe a pris le contrôle de la Chine continentale? Qu’est-il advenu des forces vaincues?</w:t>
      </w:r>
    </w:p>
    <w:p w14:paraId="3BBFDBA0" w14:textId="77777777" w:rsidR="003845EB" w:rsidRPr="00527008" w:rsidRDefault="003845EB" w:rsidP="003845EB">
      <w:pPr>
        <w:spacing w:before="70" w:after="70" w:line="300" w:lineRule="atLeast"/>
        <w:rPr>
          <w:color w:val="000000"/>
          <w:sz w:val="20"/>
          <w:szCs w:val="20"/>
          <w:u w:val="thick"/>
          <w:lang w:val="fr-CA" w:eastAsia="en-US"/>
        </w:rPr>
      </w:pPr>
    </w:p>
    <w:p w14:paraId="4A595EC5" w14:textId="77777777" w:rsidR="003845EB" w:rsidRPr="00527008" w:rsidRDefault="003845EB" w:rsidP="003845EB">
      <w:pPr>
        <w:spacing w:before="70" w:after="70" w:line="300" w:lineRule="atLeast"/>
        <w:rPr>
          <w:color w:val="000000"/>
          <w:sz w:val="20"/>
          <w:szCs w:val="20"/>
          <w:u w:val="thick"/>
          <w:lang w:val="fr-CA" w:eastAsia="en-US"/>
        </w:rPr>
      </w:pPr>
    </w:p>
    <w:p w14:paraId="619576A5"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5. En quoi Taïwan a-t-elle changé sur le plan politique depuis la prise de contrôle des nationalistes en 1949? </w:t>
      </w:r>
    </w:p>
    <w:p w14:paraId="3DF571EE" w14:textId="77777777" w:rsidR="003845EB" w:rsidRPr="00527008" w:rsidRDefault="003845EB" w:rsidP="003845EB">
      <w:pPr>
        <w:spacing w:before="70" w:after="70" w:line="300" w:lineRule="atLeast"/>
        <w:rPr>
          <w:color w:val="000000"/>
          <w:sz w:val="20"/>
          <w:szCs w:val="20"/>
          <w:u w:val="thick"/>
          <w:lang w:val="fr-CA" w:eastAsia="en-US"/>
        </w:rPr>
      </w:pPr>
    </w:p>
    <w:p w14:paraId="0C209713" w14:textId="77777777" w:rsidR="003845EB" w:rsidRPr="00527008" w:rsidRDefault="003845EB" w:rsidP="003845EB">
      <w:pPr>
        <w:spacing w:before="70" w:after="70" w:line="300" w:lineRule="atLeast"/>
        <w:rPr>
          <w:color w:val="000000"/>
          <w:sz w:val="20"/>
          <w:szCs w:val="20"/>
          <w:u w:val="thick"/>
          <w:lang w:val="fr-CA" w:eastAsia="en-US"/>
        </w:rPr>
      </w:pPr>
    </w:p>
    <w:p w14:paraId="59505EAF"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6. Quelles sont les trois principales options politiques offertes aux citoyens de Taïwan en ce qui concerne l’avenir politique de l’île?</w:t>
      </w:r>
    </w:p>
    <w:p w14:paraId="7B4D54E9" w14:textId="77777777" w:rsidR="003845EB" w:rsidRPr="00527008" w:rsidRDefault="003845EB" w:rsidP="003845EB">
      <w:pPr>
        <w:spacing w:before="70" w:after="70" w:line="300" w:lineRule="atLeast"/>
        <w:rPr>
          <w:color w:val="000000"/>
          <w:sz w:val="20"/>
          <w:szCs w:val="20"/>
          <w:u w:val="thick"/>
          <w:lang w:val="fr-CA" w:eastAsia="en-US"/>
        </w:rPr>
      </w:pPr>
    </w:p>
    <w:p w14:paraId="60BF59B7" w14:textId="77777777" w:rsidR="003845EB" w:rsidRPr="00527008" w:rsidRDefault="003845EB" w:rsidP="003845EB">
      <w:pPr>
        <w:spacing w:before="70" w:after="70" w:line="300" w:lineRule="atLeast"/>
        <w:rPr>
          <w:color w:val="000000"/>
          <w:sz w:val="20"/>
          <w:szCs w:val="20"/>
          <w:u w:val="thick"/>
          <w:lang w:val="fr-CA" w:eastAsia="en-US"/>
        </w:rPr>
      </w:pPr>
    </w:p>
    <w:p w14:paraId="27E1B10D"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7. Qui a remporté les dernières élections à Taïwan? Quel parti dirige-t-il et quelles politiques ce parti soutient-il? </w:t>
      </w:r>
    </w:p>
    <w:p w14:paraId="185204F6" w14:textId="77777777" w:rsidR="003845EB" w:rsidRPr="00527008" w:rsidRDefault="003845EB" w:rsidP="003845EB">
      <w:pPr>
        <w:spacing w:before="70" w:after="70" w:line="300" w:lineRule="atLeast"/>
        <w:rPr>
          <w:color w:val="000000"/>
          <w:sz w:val="20"/>
          <w:szCs w:val="20"/>
          <w:u w:val="thick"/>
          <w:lang w:val="fr-CA" w:eastAsia="en-US"/>
        </w:rPr>
      </w:pPr>
    </w:p>
    <w:p w14:paraId="1D94FE8D" w14:textId="77777777" w:rsidR="003845EB" w:rsidRPr="00527008" w:rsidRDefault="003845EB" w:rsidP="003845EB">
      <w:pPr>
        <w:spacing w:before="70" w:after="70" w:line="300" w:lineRule="atLeast"/>
        <w:rPr>
          <w:color w:val="000000"/>
          <w:sz w:val="20"/>
          <w:szCs w:val="20"/>
          <w:u w:val="thick"/>
          <w:lang w:val="fr-CA" w:eastAsia="en-US"/>
        </w:rPr>
      </w:pPr>
    </w:p>
    <w:p w14:paraId="77F62F00"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8. Pourquoi la Chine est-elle irritée par cette élection?</w:t>
      </w:r>
    </w:p>
    <w:p w14:paraId="3A7613A7" w14:textId="77777777" w:rsidR="003845EB" w:rsidRPr="00527008" w:rsidRDefault="003845EB" w:rsidP="003845EB">
      <w:pPr>
        <w:spacing w:before="70" w:after="70" w:line="300" w:lineRule="atLeast"/>
        <w:rPr>
          <w:color w:val="000000"/>
          <w:sz w:val="20"/>
          <w:szCs w:val="20"/>
          <w:u w:val="thick"/>
          <w:lang w:val="fr-CA" w:eastAsia="en-US"/>
        </w:rPr>
      </w:pPr>
    </w:p>
    <w:p w14:paraId="5EDCC2DC" w14:textId="77777777" w:rsidR="003845EB" w:rsidRPr="00527008" w:rsidRDefault="003845EB" w:rsidP="003845EB">
      <w:pPr>
        <w:spacing w:before="70" w:after="70" w:line="300" w:lineRule="atLeast"/>
        <w:rPr>
          <w:color w:val="000000"/>
          <w:sz w:val="20"/>
          <w:szCs w:val="20"/>
          <w:u w:val="thick"/>
          <w:lang w:val="fr-CA" w:eastAsia="en-US"/>
        </w:rPr>
      </w:pPr>
    </w:p>
    <w:p w14:paraId="562C5FEA"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9. Énumère au moins trois raisons pour lesquelles la Chine croit que Taïwan ne devrait pas être indépendante. </w:t>
      </w:r>
    </w:p>
    <w:p w14:paraId="7F6886B8" w14:textId="77777777" w:rsidR="003845EB" w:rsidRPr="00527008" w:rsidRDefault="003845EB" w:rsidP="003845EB">
      <w:pPr>
        <w:spacing w:before="70" w:after="70" w:line="300" w:lineRule="atLeast"/>
        <w:rPr>
          <w:color w:val="000000"/>
          <w:sz w:val="20"/>
          <w:szCs w:val="20"/>
          <w:u w:val="thick"/>
          <w:lang w:val="fr-CA" w:eastAsia="en-US"/>
        </w:rPr>
      </w:pPr>
    </w:p>
    <w:p w14:paraId="68054491" w14:textId="77777777" w:rsidR="003845EB" w:rsidRPr="00527008" w:rsidRDefault="003845EB" w:rsidP="003845EB">
      <w:pPr>
        <w:spacing w:before="70" w:after="70" w:line="300" w:lineRule="atLeast"/>
        <w:rPr>
          <w:color w:val="000000"/>
          <w:sz w:val="20"/>
          <w:szCs w:val="20"/>
          <w:u w:val="thick"/>
          <w:lang w:val="fr-CA" w:eastAsia="en-US"/>
        </w:rPr>
      </w:pPr>
    </w:p>
    <w:p w14:paraId="40FF9A5D" w14:textId="1B4DBE66"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 xml:space="preserve">10. Qu’a dit le président chinois sur l’avenir de Taïwan? </w:t>
      </w:r>
    </w:p>
    <w:p w14:paraId="28D1C7D7"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br w:type="page"/>
      </w:r>
    </w:p>
    <w:p w14:paraId="12EC45B8" w14:textId="77777777" w:rsidR="003845EB" w:rsidRPr="00527008" w:rsidRDefault="003845EB" w:rsidP="003845EB">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527008">
        <w:rPr>
          <w:b/>
          <w:bCs/>
          <w:color w:val="FFFFFF"/>
          <w:sz w:val="28"/>
          <w:szCs w:val="28"/>
          <w:lang w:val="fr-CA" w:eastAsia="en-US"/>
        </w:rPr>
        <w:t xml:space="preserve"> Questions pour aller plus loin </w:t>
      </w:r>
    </w:p>
    <w:p w14:paraId="0D3B69AE" w14:textId="77777777" w:rsidR="003845EB" w:rsidRPr="00527008" w:rsidRDefault="003845EB" w:rsidP="003845EB">
      <w:pPr>
        <w:suppressAutoHyphens/>
        <w:autoSpaceDE w:val="0"/>
        <w:autoSpaceDN w:val="0"/>
        <w:adjustRightInd w:val="0"/>
        <w:spacing w:before="70" w:after="70" w:line="300" w:lineRule="atLeast"/>
        <w:ind w:right="142"/>
        <w:textAlignment w:val="center"/>
        <w:rPr>
          <w:color w:val="000000"/>
          <w:sz w:val="20"/>
          <w:szCs w:val="20"/>
          <w:lang w:val="fr-CA" w:eastAsia="en-US"/>
        </w:rPr>
      </w:pPr>
    </w:p>
    <w:p w14:paraId="3B51F6C7"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527008">
        <w:rPr>
          <w:color w:val="000000"/>
          <w:sz w:val="20"/>
          <w:szCs w:val="20"/>
          <w:lang w:val="fr-CA" w:eastAsia="en-US"/>
        </w:rPr>
        <w:t>1. Imagine que tu vis dans un petit pays comme Taïwan, situé à proximité d’une superpuissance comme la Chine, qui rejette le droit de ton pays à être un état souverain. Quelles seraient tes préoccupations en tant que citoyen(ne)? Comment cela pourrait-il affecter ton vote lors d’une élection nationale comme celle que vient de connaître Taïwan? Donne des exemples pour appuyer tes idées.</w:t>
      </w:r>
    </w:p>
    <w:p w14:paraId="5274FD78"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6D2CC1E1"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6916B40B"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27060C00"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2E071519"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60C1234B"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6C73CB76"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31515831"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18B1200D"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527008">
        <w:rPr>
          <w:color w:val="000000"/>
          <w:sz w:val="20"/>
          <w:szCs w:val="20"/>
          <w:lang w:val="fr-CA" w:eastAsia="en-US"/>
        </w:rPr>
        <w:t>2. Le reportage mentionne la « politique américaine de longue date d’“</w:t>
      </w:r>
      <w:r w:rsidRPr="00527008">
        <w:rPr>
          <w:b/>
          <w:bCs/>
          <w:color w:val="000000"/>
          <w:sz w:val="20"/>
          <w:szCs w:val="20"/>
          <w:lang w:val="fr-CA" w:eastAsia="en-US"/>
        </w:rPr>
        <w:t>ambiguïté</w:t>
      </w:r>
      <w:r w:rsidRPr="00527008">
        <w:rPr>
          <w:color w:val="000000"/>
          <w:sz w:val="20"/>
          <w:szCs w:val="20"/>
          <w:lang w:val="fr-CA" w:eastAsia="en-US"/>
        </w:rPr>
        <w:t xml:space="preserve"> stratégique” » en ce qui a trait à son soutien de Taïwan. Selon toi, pourquoi les É.-U. veulent-ils maintenir une certaine neutralité dans cette situation? Donne des raisons pour appuyer ton raisonnement.</w:t>
      </w:r>
    </w:p>
    <w:p w14:paraId="5E275ACD"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26D360A3"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162F11DA"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26CC9A5C"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124A7DD0"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4EC9457D"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1A7BBDB4"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18296E72"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u w:val="thick"/>
          <w:lang w:val="fr-CA" w:eastAsia="en-US"/>
        </w:rPr>
      </w:pPr>
    </w:p>
    <w:p w14:paraId="087ECCE8"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pacing w:val="-2"/>
          <w:sz w:val="20"/>
          <w:szCs w:val="20"/>
          <w:lang w:val="fr-CA" w:eastAsia="en-US"/>
        </w:rPr>
      </w:pPr>
      <w:r w:rsidRPr="00527008">
        <w:rPr>
          <w:color w:val="000000"/>
          <w:sz w:val="20"/>
          <w:szCs w:val="20"/>
          <w:lang w:val="fr-CA" w:eastAsia="en-US"/>
        </w:rPr>
        <w:t>3. Certains observateurs ont établi un parallèle entre la volonté de la Chine de récupérer Taïwan et l’invasion de l’Ukraine, ancienne république soviétique, par la Russie. Selon toi, quelles leçons le président chinois Xi Jinping a-t-il pu tirer de l’invasion de l’Ukraine par le président russe Poutine? Selon toi, comment ces leçons pourraient-elles avoir un impact sur les intentions de la Chine de récupérer Taïwan? Explique ta réponse.</w:t>
      </w:r>
    </w:p>
    <w:p w14:paraId="03878A52"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pacing w:val="-2"/>
          <w:sz w:val="20"/>
          <w:szCs w:val="20"/>
          <w:lang w:val="fr-CA" w:eastAsia="en-US"/>
        </w:rPr>
      </w:pPr>
    </w:p>
    <w:p w14:paraId="01D21B73" w14:textId="77777777" w:rsidR="003845EB" w:rsidRPr="00527008" w:rsidRDefault="003845EB" w:rsidP="003845EB">
      <w:pPr>
        <w:suppressAutoHyphens/>
        <w:autoSpaceDE w:val="0"/>
        <w:autoSpaceDN w:val="0"/>
        <w:adjustRightInd w:val="0"/>
        <w:spacing w:before="70" w:after="70" w:line="300" w:lineRule="atLeast"/>
        <w:ind w:right="425"/>
        <w:textAlignment w:val="center"/>
        <w:rPr>
          <w:color w:val="000000"/>
          <w:sz w:val="20"/>
          <w:szCs w:val="20"/>
          <w:lang w:val="fr-CA" w:eastAsia="en-US"/>
        </w:rPr>
      </w:pPr>
      <w:r w:rsidRPr="00527008">
        <w:rPr>
          <w:color w:val="000000"/>
          <w:sz w:val="20"/>
          <w:szCs w:val="20"/>
          <w:lang w:val="fr-CA" w:eastAsia="en-US"/>
        </w:rPr>
        <w:br w:type="page"/>
      </w:r>
    </w:p>
    <w:p w14:paraId="7473ABF8" w14:textId="77777777" w:rsidR="003845EB" w:rsidRPr="00527008" w:rsidRDefault="003845EB" w:rsidP="003845EB">
      <w:pPr>
        <w:shd w:val="clear" w:color="auto" w:fill="000000"/>
        <w:tabs>
          <w:tab w:val="left" w:pos="7880"/>
        </w:tabs>
        <w:spacing w:before="70" w:after="70" w:line="240" w:lineRule="atLeast"/>
        <w:ind w:right="288"/>
        <w:rPr>
          <w:b/>
          <w:bCs/>
          <w:color w:val="FFFFFF"/>
          <w:sz w:val="28"/>
          <w:szCs w:val="28"/>
          <w:lang w:val="fr-CA"/>
        </w:rPr>
      </w:pPr>
      <w:r w:rsidRPr="00527008">
        <w:rPr>
          <w:color w:val="000000"/>
          <w:sz w:val="20"/>
          <w:szCs w:val="20"/>
          <w:u w:val="thick"/>
          <w:lang w:val="fr-CA" w:eastAsia="en-US"/>
        </w:rPr>
        <w:t xml:space="preserve">  </w:t>
      </w:r>
      <w:r w:rsidRPr="00527008">
        <w:rPr>
          <w:b/>
          <w:bCs/>
          <w:color w:val="FFFFFF"/>
          <w:sz w:val="28"/>
          <w:szCs w:val="28"/>
          <w:lang w:val="fr-CA"/>
        </w:rPr>
        <w:t>Questions à explorer en ligne</w:t>
      </w:r>
    </w:p>
    <w:p w14:paraId="149934D9" w14:textId="77777777" w:rsidR="003845EB" w:rsidRPr="00527008" w:rsidRDefault="003845EB" w:rsidP="003845EB">
      <w:pPr>
        <w:pStyle w:val="Textbasic"/>
        <w:spacing w:line="290" w:lineRule="atLeast"/>
        <w:rPr>
          <w:rFonts w:ascii="Times New Roman" w:hAnsi="Times New Roman" w:cs="Times New Roman"/>
          <w:sz w:val="20"/>
          <w:szCs w:val="20"/>
          <w:lang w:val="fr-CA"/>
        </w:rPr>
      </w:pPr>
      <w:r w:rsidRPr="00527008">
        <w:rPr>
          <w:rFonts w:ascii="Times New Roman" w:hAnsi="Times New Roman" w:cs="Times New Roman"/>
          <w:i/>
          <w:iCs/>
          <w:sz w:val="20"/>
          <w:szCs w:val="20"/>
          <w:lang w:val="fr-CA"/>
        </w:rPr>
        <w:t xml:space="preserve">Nota : </w:t>
      </w:r>
      <w:r w:rsidRPr="00527008">
        <w:rPr>
          <w:rFonts w:ascii="Times New Roman" w:hAnsi="Times New Roman" w:cs="Times New Roman"/>
          <w:sz w:val="20"/>
          <w:szCs w:val="20"/>
          <w:lang w:val="fr-CA"/>
        </w:rPr>
        <w:t xml:space="preserve">Les lien ci-dessous sont fournis à </w:t>
      </w:r>
      <w:r w:rsidRPr="00527008">
        <w:rPr>
          <w:rFonts w:ascii="Times New Roman" w:hAnsi="Times New Roman" w:cs="Times New Roman"/>
          <w:b/>
          <w:bCs/>
          <w:sz w:val="20"/>
          <w:szCs w:val="20"/>
          <w:lang w:val="fr-CA"/>
        </w:rPr>
        <w:t>https://www.lesplan.com/fr/liens</w:t>
      </w:r>
      <w:r w:rsidRPr="00527008">
        <w:rPr>
          <w:rFonts w:ascii="Times New Roman" w:hAnsi="Times New Roman" w:cs="Times New Roman"/>
          <w:sz w:val="20"/>
          <w:szCs w:val="20"/>
          <w:lang w:val="fr-CA"/>
        </w:rPr>
        <w:t xml:space="preserve"> afin d’en faciliter l’accès.</w:t>
      </w:r>
    </w:p>
    <w:p w14:paraId="548D1484" w14:textId="77777777" w:rsidR="003845EB" w:rsidRPr="00527008" w:rsidRDefault="003845EB" w:rsidP="003845EB">
      <w:pPr>
        <w:spacing w:before="70" w:after="70" w:line="300" w:lineRule="atLeast"/>
        <w:rPr>
          <w:color w:val="000000"/>
          <w:spacing w:val="-2"/>
          <w:sz w:val="20"/>
          <w:szCs w:val="20"/>
          <w:lang w:val="fr-CA" w:eastAsia="en-US"/>
        </w:rPr>
      </w:pPr>
    </w:p>
    <w:p w14:paraId="4358E1D2" w14:textId="77777777" w:rsidR="003845EB" w:rsidRPr="00527008" w:rsidRDefault="003845EB" w:rsidP="003845EB">
      <w:pPr>
        <w:spacing w:before="70" w:after="70" w:line="300" w:lineRule="atLeast"/>
        <w:rPr>
          <w:color w:val="000000"/>
          <w:spacing w:val="-2"/>
          <w:sz w:val="20"/>
          <w:szCs w:val="20"/>
          <w:lang w:val="fr-CA" w:eastAsia="en-US"/>
        </w:rPr>
      </w:pPr>
      <w:r w:rsidRPr="00527008">
        <w:rPr>
          <w:color w:val="000000"/>
          <w:spacing w:val="-2"/>
          <w:sz w:val="20"/>
          <w:szCs w:val="20"/>
          <w:lang w:val="fr-CA" w:eastAsia="en-US"/>
        </w:rPr>
        <w:t>1. Découvre le nouveau président élu de Taïwan, Lai Ching-te, et apprends ce que sa victoire signifie pour Taïwan :</w:t>
      </w:r>
      <w:r w:rsidRPr="00527008">
        <w:rPr>
          <w:color w:val="000000"/>
          <w:spacing w:val="-2"/>
          <w:sz w:val="20"/>
          <w:szCs w:val="20"/>
          <w:lang w:val="fr-CA" w:eastAsia="en-US"/>
        </w:rPr>
        <w:br/>
      </w:r>
      <w:r w:rsidRPr="00527008">
        <w:rPr>
          <w:b/>
          <w:bCs/>
          <w:color w:val="000000"/>
          <w:spacing w:val="-2"/>
          <w:sz w:val="20"/>
          <w:szCs w:val="20"/>
          <w:lang w:val="fr-CA" w:eastAsia="en-US"/>
        </w:rPr>
        <w:t>https://www.yout-ube.com/watch?v=F7Es0aHHOEI</w:t>
      </w:r>
      <w:r w:rsidRPr="00527008">
        <w:rPr>
          <w:color w:val="000000"/>
          <w:spacing w:val="-2"/>
          <w:sz w:val="20"/>
          <w:szCs w:val="20"/>
          <w:lang w:val="fr-CA" w:eastAsia="en-US"/>
        </w:rPr>
        <w:t xml:space="preserve"> [10:35]</w:t>
      </w:r>
      <w:r w:rsidRPr="00527008">
        <w:rPr>
          <w:color w:val="000000"/>
          <w:spacing w:val="-2"/>
          <w:sz w:val="20"/>
          <w:szCs w:val="20"/>
          <w:lang w:val="fr-CA" w:eastAsia="en-US"/>
        </w:rPr>
        <w:br/>
      </w:r>
      <w:r w:rsidRPr="00527008">
        <w:rPr>
          <w:b/>
          <w:bCs/>
          <w:color w:val="000000"/>
          <w:spacing w:val="-2"/>
          <w:sz w:val="20"/>
          <w:szCs w:val="20"/>
          <w:lang w:val="fr-CA" w:eastAsia="en-US"/>
        </w:rPr>
        <w:t xml:space="preserve">https://ici.radio-canada.ca/nouvelle/2041381/taiwan-election-president-chine </w:t>
      </w:r>
      <w:r w:rsidRPr="00527008">
        <w:rPr>
          <w:b/>
          <w:bCs/>
          <w:color w:val="000000"/>
          <w:spacing w:val="-2"/>
          <w:sz w:val="20"/>
          <w:szCs w:val="20"/>
          <w:lang w:val="fr-CA" w:eastAsia="en-US"/>
        </w:rPr>
        <w:br/>
        <w:t>https://www.cbc.ca/player/play/2299755075816</w:t>
      </w:r>
      <w:r w:rsidRPr="00527008">
        <w:rPr>
          <w:color w:val="000000"/>
          <w:spacing w:val="-2"/>
          <w:sz w:val="20"/>
          <w:szCs w:val="20"/>
          <w:lang w:val="fr-CA" w:eastAsia="en-US"/>
        </w:rPr>
        <w:t xml:space="preserve"> [9:26] [balado] [en anglais]</w:t>
      </w:r>
      <w:r w:rsidRPr="00527008">
        <w:rPr>
          <w:color w:val="000000"/>
          <w:spacing w:val="-2"/>
          <w:sz w:val="20"/>
          <w:szCs w:val="20"/>
          <w:lang w:val="fr-CA" w:eastAsia="en-US"/>
        </w:rPr>
        <w:br/>
      </w:r>
      <w:r w:rsidRPr="00527008">
        <w:rPr>
          <w:b/>
          <w:bCs/>
          <w:color w:val="000000"/>
          <w:spacing w:val="-2"/>
          <w:sz w:val="20"/>
          <w:szCs w:val="20"/>
          <w:lang w:val="fr-CA" w:eastAsia="en-US"/>
        </w:rPr>
        <w:t xml:space="preserve">https://www.cbc.ca/news/world/taiwan-china-tsai-ing-wen-president-election-1.5424623 </w:t>
      </w:r>
      <w:r w:rsidRPr="00527008">
        <w:rPr>
          <w:color w:val="000000"/>
          <w:spacing w:val="-2"/>
          <w:sz w:val="20"/>
          <w:szCs w:val="20"/>
          <w:lang w:val="fr-CA" w:eastAsia="en-US"/>
        </w:rPr>
        <w:t>[en anglais]</w:t>
      </w:r>
    </w:p>
    <w:p w14:paraId="43DC1546" w14:textId="77777777" w:rsidR="003845EB" w:rsidRPr="00527008" w:rsidRDefault="003845EB" w:rsidP="003845EB">
      <w:pPr>
        <w:spacing w:before="70" w:after="70" w:line="300" w:lineRule="atLeast"/>
        <w:rPr>
          <w:color w:val="000000"/>
          <w:spacing w:val="-2"/>
          <w:sz w:val="20"/>
          <w:szCs w:val="20"/>
          <w:lang w:val="fr-CA" w:eastAsia="en-US"/>
        </w:rPr>
      </w:pPr>
      <w:r w:rsidRPr="00527008">
        <w:rPr>
          <w:color w:val="000000"/>
          <w:spacing w:val="-2"/>
          <w:sz w:val="20"/>
          <w:szCs w:val="20"/>
          <w:lang w:val="fr-CA" w:eastAsia="en-US"/>
        </w:rPr>
        <w:t>Qu’as-tu appris?</w:t>
      </w:r>
    </w:p>
    <w:p w14:paraId="6D28EC0E" w14:textId="77777777" w:rsidR="003845EB" w:rsidRPr="00527008" w:rsidRDefault="003845EB" w:rsidP="003845EB">
      <w:pPr>
        <w:spacing w:before="70" w:after="70" w:line="300" w:lineRule="atLeast"/>
        <w:rPr>
          <w:color w:val="000000"/>
          <w:spacing w:val="-2"/>
          <w:sz w:val="20"/>
          <w:szCs w:val="20"/>
          <w:u w:val="thick"/>
          <w:lang w:val="fr-CA" w:eastAsia="en-US"/>
        </w:rPr>
      </w:pPr>
    </w:p>
    <w:p w14:paraId="55F4B5D1" w14:textId="77777777" w:rsidR="003845EB" w:rsidRPr="00527008" w:rsidRDefault="003845EB" w:rsidP="003845EB">
      <w:pPr>
        <w:spacing w:before="70" w:after="70" w:line="300" w:lineRule="atLeast"/>
        <w:rPr>
          <w:color w:val="000000"/>
          <w:spacing w:val="-2"/>
          <w:sz w:val="20"/>
          <w:szCs w:val="20"/>
          <w:u w:val="thick"/>
          <w:lang w:val="fr-CA" w:eastAsia="en-US"/>
        </w:rPr>
      </w:pPr>
    </w:p>
    <w:p w14:paraId="27EFFFF3" w14:textId="77777777" w:rsidR="003845EB" w:rsidRPr="00527008" w:rsidRDefault="003845EB" w:rsidP="003845EB">
      <w:pPr>
        <w:spacing w:before="70" w:after="70" w:line="300" w:lineRule="atLeast"/>
        <w:rPr>
          <w:color w:val="000000"/>
          <w:spacing w:val="-2"/>
          <w:sz w:val="20"/>
          <w:szCs w:val="20"/>
          <w:u w:val="thick"/>
          <w:lang w:val="fr-CA" w:eastAsia="en-US"/>
        </w:rPr>
      </w:pPr>
    </w:p>
    <w:p w14:paraId="3D3ACBC5" w14:textId="77777777" w:rsidR="003845EB" w:rsidRPr="00527008" w:rsidRDefault="003845EB" w:rsidP="003845EB">
      <w:pPr>
        <w:spacing w:before="70" w:after="70" w:line="300" w:lineRule="atLeast"/>
        <w:rPr>
          <w:b/>
          <w:bCs/>
          <w:color w:val="000000"/>
          <w:spacing w:val="-2"/>
          <w:sz w:val="20"/>
          <w:szCs w:val="20"/>
          <w:lang w:val="fr-CA" w:eastAsia="en-US"/>
        </w:rPr>
      </w:pPr>
      <w:r w:rsidRPr="00527008">
        <w:rPr>
          <w:color w:val="000000"/>
          <w:spacing w:val="-2"/>
          <w:sz w:val="20"/>
          <w:szCs w:val="20"/>
          <w:lang w:val="fr-CA" w:eastAsia="en-US"/>
        </w:rPr>
        <w:t>2. Découvre comment d’autres dirigeants mondiaux ont réagi à la victoire de M. Lai :</w:t>
      </w:r>
      <w:r w:rsidRPr="00527008">
        <w:rPr>
          <w:color w:val="000000"/>
          <w:spacing w:val="-2"/>
          <w:sz w:val="20"/>
          <w:szCs w:val="20"/>
          <w:lang w:val="fr-CA" w:eastAsia="en-US"/>
        </w:rPr>
        <w:br/>
      </w:r>
      <w:r w:rsidRPr="00527008">
        <w:rPr>
          <w:b/>
          <w:bCs/>
          <w:color w:val="000000"/>
          <w:spacing w:val="-2"/>
          <w:sz w:val="20"/>
          <w:szCs w:val="20"/>
          <w:lang w:val="fr-CA" w:eastAsia="en-US"/>
        </w:rPr>
        <w:t xml:space="preserve">https://www.yout-ube.com/watch?v=FageO1dsWWQ </w:t>
      </w:r>
      <w:r w:rsidRPr="00527008">
        <w:rPr>
          <w:color w:val="000000"/>
          <w:spacing w:val="-2"/>
          <w:sz w:val="20"/>
          <w:szCs w:val="20"/>
          <w:lang w:val="fr-CA" w:eastAsia="en-US"/>
        </w:rPr>
        <w:t>[1:45]</w:t>
      </w:r>
      <w:r w:rsidRPr="00527008">
        <w:rPr>
          <w:b/>
          <w:bCs/>
          <w:color w:val="000000"/>
          <w:spacing w:val="-2"/>
          <w:sz w:val="20"/>
          <w:szCs w:val="20"/>
          <w:lang w:val="fr-CA" w:eastAsia="en-US"/>
        </w:rPr>
        <w:br/>
        <w:t xml:space="preserve">https://www.yout-ube.com/watch?v=GoGeimukZKE </w:t>
      </w:r>
      <w:r w:rsidRPr="00527008">
        <w:rPr>
          <w:color w:val="000000"/>
          <w:spacing w:val="-2"/>
          <w:sz w:val="20"/>
          <w:szCs w:val="20"/>
          <w:lang w:val="fr-CA" w:eastAsia="en-US"/>
        </w:rPr>
        <w:t>[1:05]</w:t>
      </w:r>
      <w:r w:rsidRPr="00527008">
        <w:rPr>
          <w:b/>
          <w:bCs/>
          <w:color w:val="000000"/>
          <w:spacing w:val="-2"/>
          <w:sz w:val="20"/>
          <w:szCs w:val="20"/>
          <w:lang w:val="fr-CA" w:eastAsia="en-US"/>
        </w:rPr>
        <w:br/>
        <w:t xml:space="preserve">https://www.cbc.ca/player/play/2299695171643 </w:t>
      </w:r>
      <w:r w:rsidRPr="00527008">
        <w:rPr>
          <w:color w:val="000000"/>
          <w:spacing w:val="-2"/>
          <w:sz w:val="20"/>
          <w:szCs w:val="20"/>
          <w:lang w:val="fr-CA" w:eastAsia="en-US"/>
        </w:rPr>
        <w:t>[1:17] [en anglais]</w:t>
      </w:r>
    </w:p>
    <w:p w14:paraId="13A80AC7" w14:textId="77777777" w:rsidR="003845EB" w:rsidRPr="00527008" w:rsidRDefault="003845EB" w:rsidP="003845EB">
      <w:pPr>
        <w:spacing w:before="70" w:after="70" w:line="300" w:lineRule="atLeast"/>
        <w:rPr>
          <w:color w:val="000000"/>
          <w:spacing w:val="-2"/>
          <w:sz w:val="20"/>
          <w:szCs w:val="20"/>
          <w:lang w:val="fr-CA" w:eastAsia="en-US"/>
        </w:rPr>
      </w:pPr>
      <w:r w:rsidRPr="00527008">
        <w:rPr>
          <w:color w:val="000000"/>
          <w:spacing w:val="-2"/>
          <w:sz w:val="20"/>
          <w:szCs w:val="20"/>
          <w:lang w:val="fr-CA" w:eastAsia="en-US"/>
        </w:rPr>
        <w:t>Quels pays soutiennent ce nouveau gouvernement? Quels pays ne le soutiennent pas?</w:t>
      </w:r>
    </w:p>
    <w:p w14:paraId="30B22F56" w14:textId="77777777" w:rsidR="003845EB" w:rsidRPr="00527008" w:rsidRDefault="003845EB" w:rsidP="003845EB">
      <w:pPr>
        <w:spacing w:before="70" w:after="70" w:line="300" w:lineRule="atLeast"/>
        <w:rPr>
          <w:color w:val="000000"/>
          <w:spacing w:val="-2"/>
          <w:sz w:val="20"/>
          <w:szCs w:val="20"/>
          <w:u w:val="thick"/>
          <w:lang w:val="fr-CA" w:eastAsia="en-US"/>
        </w:rPr>
      </w:pPr>
    </w:p>
    <w:p w14:paraId="3ECED52D" w14:textId="77777777" w:rsidR="003845EB" w:rsidRPr="00527008" w:rsidRDefault="003845EB" w:rsidP="003845EB">
      <w:pPr>
        <w:spacing w:before="70" w:after="70" w:line="300" w:lineRule="atLeast"/>
        <w:rPr>
          <w:color w:val="000000"/>
          <w:spacing w:val="-2"/>
          <w:sz w:val="20"/>
          <w:szCs w:val="20"/>
          <w:u w:val="thick"/>
          <w:lang w:val="fr-CA" w:eastAsia="en-US"/>
        </w:rPr>
      </w:pPr>
    </w:p>
    <w:p w14:paraId="1FD4FE82" w14:textId="77777777" w:rsidR="003845EB" w:rsidRPr="00527008" w:rsidRDefault="003845EB" w:rsidP="003845EB">
      <w:pPr>
        <w:spacing w:before="70" w:after="70" w:line="300" w:lineRule="atLeast"/>
        <w:rPr>
          <w:color w:val="000000"/>
          <w:spacing w:val="-2"/>
          <w:sz w:val="20"/>
          <w:szCs w:val="20"/>
          <w:u w:val="thick"/>
          <w:lang w:val="fr-CA" w:eastAsia="en-US"/>
        </w:rPr>
      </w:pPr>
    </w:p>
    <w:p w14:paraId="49348EED" w14:textId="77777777" w:rsidR="003845EB" w:rsidRPr="00527008" w:rsidRDefault="003845EB" w:rsidP="003845EB">
      <w:pPr>
        <w:spacing w:before="70" w:after="70" w:line="300" w:lineRule="atLeast"/>
        <w:rPr>
          <w:color w:val="000000"/>
          <w:spacing w:val="-2"/>
          <w:sz w:val="20"/>
          <w:szCs w:val="20"/>
          <w:lang w:val="fr-CA" w:eastAsia="en-US"/>
        </w:rPr>
      </w:pPr>
      <w:r w:rsidRPr="00527008">
        <w:rPr>
          <w:color w:val="000000"/>
          <w:spacing w:val="-2"/>
          <w:sz w:val="20"/>
          <w:szCs w:val="20"/>
          <w:lang w:val="fr-CA" w:eastAsia="en-US"/>
        </w:rPr>
        <w:t xml:space="preserve">3. Apprends-en davantage sur la relation complexe entre Taïwan et la Chine : </w:t>
      </w:r>
      <w:r w:rsidRPr="00527008">
        <w:rPr>
          <w:color w:val="000000"/>
          <w:spacing w:val="-2"/>
          <w:sz w:val="20"/>
          <w:szCs w:val="20"/>
          <w:lang w:val="fr-CA" w:eastAsia="en-US"/>
        </w:rPr>
        <w:br/>
      </w:r>
      <w:r w:rsidRPr="00527008">
        <w:rPr>
          <w:b/>
          <w:bCs/>
          <w:color w:val="000000"/>
          <w:spacing w:val="-2"/>
          <w:sz w:val="20"/>
          <w:szCs w:val="20"/>
          <w:lang w:val="fr-CA" w:eastAsia="en-US"/>
        </w:rPr>
        <w:t xml:space="preserve">https://ici.radio-canada.ca/nouvelle/2039812/taiwan-chine-conflit-histoire-archives </w:t>
      </w:r>
      <w:r w:rsidRPr="00527008">
        <w:rPr>
          <w:b/>
          <w:bCs/>
          <w:color w:val="000000"/>
          <w:spacing w:val="-2"/>
          <w:sz w:val="20"/>
          <w:szCs w:val="20"/>
          <w:lang w:val="fr-CA" w:eastAsia="en-US"/>
        </w:rPr>
        <w:br/>
        <w:t>https://www.cbc.ca/player/play/2299471939879</w:t>
      </w:r>
      <w:r w:rsidRPr="00527008">
        <w:rPr>
          <w:color w:val="000000"/>
          <w:spacing w:val="-2"/>
          <w:sz w:val="20"/>
          <w:szCs w:val="20"/>
          <w:lang w:val="fr-CA" w:eastAsia="en-US"/>
        </w:rPr>
        <w:t xml:space="preserve"> [5:40] [en anglais]</w:t>
      </w:r>
      <w:r w:rsidRPr="00527008">
        <w:rPr>
          <w:color w:val="000000"/>
          <w:spacing w:val="-2"/>
          <w:sz w:val="20"/>
          <w:szCs w:val="20"/>
          <w:lang w:val="fr-CA" w:eastAsia="en-US"/>
        </w:rPr>
        <w:br/>
      </w:r>
      <w:r w:rsidRPr="00527008">
        <w:rPr>
          <w:b/>
          <w:bCs/>
          <w:color w:val="000000"/>
          <w:spacing w:val="-2"/>
          <w:sz w:val="20"/>
          <w:szCs w:val="20"/>
          <w:lang w:val="fr-CA" w:eastAsia="en-US"/>
        </w:rPr>
        <w:t>https://www.cbc.ca/player/play/2299338307650</w:t>
      </w:r>
      <w:r w:rsidRPr="00527008">
        <w:rPr>
          <w:color w:val="000000"/>
          <w:spacing w:val="-2"/>
          <w:sz w:val="20"/>
          <w:szCs w:val="20"/>
          <w:lang w:val="fr-CA" w:eastAsia="en-US"/>
        </w:rPr>
        <w:t xml:space="preserve"> [4:23] [en anglais]</w:t>
      </w:r>
    </w:p>
    <w:p w14:paraId="005C01CD" w14:textId="77777777" w:rsidR="003845EB" w:rsidRPr="00527008" w:rsidRDefault="003845EB" w:rsidP="003845EB">
      <w:pPr>
        <w:spacing w:before="70" w:after="70" w:line="300" w:lineRule="atLeast"/>
        <w:rPr>
          <w:color w:val="000000"/>
          <w:spacing w:val="-2"/>
          <w:sz w:val="20"/>
          <w:szCs w:val="20"/>
          <w:lang w:val="fr-CA" w:eastAsia="en-US"/>
        </w:rPr>
      </w:pPr>
      <w:r w:rsidRPr="00527008">
        <w:rPr>
          <w:color w:val="000000"/>
          <w:spacing w:val="-2"/>
          <w:sz w:val="20"/>
          <w:szCs w:val="20"/>
          <w:lang w:val="fr-CA" w:eastAsia="en-US"/>
        </w:rPr>
        <w:t>Quelles questions te poses-tu encore?</w:t>
      </w:r>
    </w:p>
    <w:p w14:paraId="64BDD7EF" w14:textId="77777777" w:rsidR="003845EB" w:rsidRPr="00527008" w:rsidRDefault="003845EB" w:rsidP="003845EB">
      <w:pPr>
        <w:spacing w:before="70" w:after="70" w:line="300" w:lineRule="atLeast"/>
        <w:rPr>
          <w:color w:val="000000"/>
          <w:spacing w:val="-2"/>
          <w:sz w:val="20"/>
          <w:szCs w:val="20"/>
          <w:u w:val="thick"/>
          <w:lang w:val="fr-CA" w:eastAsia="en-US"/>
        </w:rPr>
      </w:pPr>
    </w:p>
    <w:p w14:paraId="6211CA15" w14:textId="77777777" w:rsidR="003845EB" w:rsidRPr="00527008" w:rsidRDefault="003845EB" w:rsidP="003845EB">
      <w:pPr>
        <w:spacing w:before="70" w:after="70" w:line="300" w:lineRule="atLeast"/>
        <w:rPr>
          <w:color w:val="000000"/>
          <w:spacing w:val="-2"/>
          <w:sz w:val="20"/>
          <w:szCs w:val="20"/>
          <w:u w:val="thick"/>
          <w:lang w:val="fr-CA" w:eastAsia="en-US"/>
        </w:rPr>
      </w:pPr>
    </w:p>
    <w:p w14:paraId="5F82832F" w14:textId="77777777" w:rsidR="003845EB" w:rsidRPr="00527008" w:rsidRDefault="003845EB" w:rsidP="003845EB">
      <w:pPr>
        <w:spacing w:before="70" w:after="70" w:line="300" w:lineRule="atLeast"/>
        <w:rPr>
          <w:color w:val="000000"/>
          <w:spacing w:val="-2"/>
          <w:sz w:val="20"/>
          <w:szCs w:val="20"/>
          <w:u w:val="thick"/>
          <w:lang w:val="fr-CA" w:eastAsia="en-US"/>
        </w:rPr>
      </w:pPr>
    </w:p>
    <w:p w14:paraId="2CEF9012" w14:textId="77777777" w:rsidR="003845EB" w:rsidRPr="00527008" w:rsidRDefault="003845EB" w:rsidP="003845EB">
      <w:pPr>
        <w:spacing w:before="70" w:after="70" w:line="300" w:lineRule="atLeast"/>
        <w:rPr>
          <w:color w:val="000000"/>
          <w:spacing w:val="-2"/>
          <w:sz w:val="20"/>
          <w:szCs w:val="20"/>
          <w:lang w:val="fr-CA" w:eastAsia="en-US"/>
        </w:rPr>
      </w:pPr>
      <w:r w:rsidRPr="00527008">
        <w:rPr>
          <w:color w:val="000000"/>
          <w:spacing w:val="-2"/>
          <w:sz w:val="20"/>
          <w:szCs w:val="20"/>
          <w:lang w:val="fr-CA" w:eastAsia="en-US"/>
        </w:rPr>
        <w:t>4. Apprends-en davantage sur les raisons pour lesquelles l’élection de Taïwan irrite la Chine :</w:t>
      </w:r>
      <w:r w:rsidRPr="00527008">
        <w:rPr>
          <w:color w:val="000000"/>
          <w:spacing w:val="-2"/>
          <w:sz w:val="20"/>
          <w:szCs w:val="20"/>
          <w:lang w:val="fr-CA" w:eastAsia="en-US"/>
        </w:rPr>
        <w:br/>
      </w:r>
      <w:r w:rsidRPr="00527008">
        <w:rPr>
          <w:b/>
          <w:bCs/>
          <w:color w:val="000000"/>
          <w:spacing w:val="-2"/>
          <w:sz w:val="20"/>
          <w:szCs w:val="20"/>
          <w:lang w:val="fr-CA" w:eastAsia="en-US"/>
        </w:rPr>
        <w:t>https://ici.radio-canada.ca/nouvelle/2026255/elections-taiwanaises-relations-chine?depuisRecherche=true</w:t>
      </w:r>
      <w:r w:rsidRPr="00527008">
        <w:rPr>
          <w:b/>
          <w:bCs/>
          <w:color w:val="000000"/>
          <w:spacing w:val="-2"/>
          <w:sz w:val="20"/>
          <w:szCs w:val="20"/>
          <w:lang w:val="fr-CA" w:eastAsia="en-US"/>
        </w:rPr>
        <w:br/>
        <w:t xml:space="preserve">https://ici.radio-canada.ca/nouvelle/2039622/taiwan-elections-chine </w:t>
      </w:r>
      <w:r w:rsidRPr="00527008">
        <w:rPr>
          <w:b/>
          <w:bCs/>
          <w:color w:val="000000"/>
          <w:spacing w:val="-2"/>
          <w:sz w:val="20"/>
          <w:szCs w:val="20"/>
          <w:lang w:val="fr-CA" w:eastAsia="en-US"/>
        </w:rPr>
        <w:br/>
        <w:t xml:space="preserve">https://www.cbc.ca/news/world/taiwan-election-china-president-1.7078215 </w:t>
      </w:r>
      <w:r w:rsidRPr="00527008">
        <w:rPr>
          <w:color w:val="000000"/>
          <w:spacing w:val="-2"/>
          <w:sz w:val="20"/>
          <w:szCs w:val="20"/>
          <w:lang w:val="fr-CA" w:eastAsia="en-US"/>
        </w:rPr>
        <w:t>[en anglais]</w:t>
      </w:r>
      <w:r w:rsidRPr="00527008">
        <w:rPr>
          <w:color w:val="000000"/>
          <w:spacing w:val="-2"/>
          <w:sz w:val="20"/>
          <w:szCs w:val="20"/>
          <w:lang w:val="fr-CA" w:eastAsia="en-US"/>
        </w:rPr>
        <w:br/>
      </w:r>
      <w:r w:rsidRPr="00527008">
        <w:rPr>
          <w:b/>
          <w:bCs/>
          <w:color w:val="000000"/>
          <w:spacing w:val="-2"/>
          <w:sz w:val="20"/>
          <w:szCs w:val="20"/>
          <w:lang w:val="fr-CA" w:eastAsia="en-US"/>
        </w:rPr>
        <w:t>https://www.cbc.ca/news/world/taiwan-election-1.7083033</w:t>
      </w:r>
      <w:r w:rsidRPr="00527008">
        <w:rPr>
          <w:color w:val="000000"/>
          <w:spacing w:val="-2"/>
          <w:sz w:val="20"/>
          <w:szCs w:val="20"/>
          <w:lang w:val="fr-CA" w:eastAsia="en-US"/>
        </w:rPr>
        <w:t xml:space="preserve"> [en anglais]</w:t>
      </w:r>
      <w:r w:rsidRPr="00527008">
        <w:rPr>
          <w:color w:val="000000"/>
          <w:spacing w:val="-2"/>
          <w:sz w:val="20"/>
          <w:szCs w:val="20"/>
          <w:lang w:val="fr-CA" w:eastAsia="en-US"/>
        </w:rPr>
        <w:br/>
      </w:r>
      <w:r w:rsidRPr="00527008">
        <w:rPr>
          <w:b/>
          <w:bCs/>
          <w:color w:val="000000"/>
          <w:spacing w:val="-2"/>
          <w:sz w:val="20"/>
          <w:szCs w:val="20"/>
          <w:lang w:val="fr-CA" w:eastAsia="en-US"/>
        </w:rPr>
        <w:t>https://www.cbc.ca/player/play/2299338307649</w:t>
      </w:r>
      <w:r w:rsidRPr="00527008">
        <w:rPr>
          <w:color w:val="000000"/>
          <w:spacing w:val="-2"/>
          <w:sz w:val="20"/>
          <w:szCs w:val="20"/>
          <w:lang w:val="fr-CA" w:eastAsia="en-US"/>
        </w:rPr>
        <w:t>[3:48] [en anglais]</w:t>
      </w:r>
    </w:p>
    <w:p w14:paraId="7D76CEE3" w14:textId="77777777" w:rsidR="003845EB" w:rsidRPr="00442DA1" w:rsidRDefault="003845EB" w:rsidP="003845EB">
      <w:pPr>
        <w:spacing w:before="70" w:after="70" w:line="300" w:lineRule="atLeast"/>
        <w:rPr>
          <w:color w:val="000000"/>
          <w:spacing w:val="-2"/>
          <w:sz w:val="20"/>
          <w:szCs w:val="20"/>
          <w:lang w:val="fr-CA" w:eastAsia="en-US"/>
        </w:rPr>
      </w:pPr>
      <w:r w:rsidRPr="00527008">
        <w:rPr>
          <w:color w:val="000000"/>
          <w:spacing w:val="-2"/>
          <w:sz w:val="20"/>
          <w:szCs w:val="20"/>
          <w:lang w:val="fr-CA" w:eastAsia="en-US"/>
        </w:rPr>
        <w:t xml:space="preserve">Selon toi, que fera maintenant la Chine? Donne des explications. </w:t>
      </w:r>
    </w:p>
    <w:p w14:paraId="51EBDE30" w14:textId="77777777" w:rsidR="003845EB" w:rsidRPr="00527008" w:rsidRDefault="003845EB" w:rsidP="003845EB">
      <w:pPr>
        <w:rPr>
          <w:color w:val="000000"/>
          <w:sz w:val="20"/>
          <w:szCs w:val="20"/>
          <w:u w:val="thick"/>
          <w:lang w:val="fr-CA" w:eastAsia="en-US"/>
        </w:rPr>
      </w:pPr>
      <w:r w:rsidRPr="00527008">
        <w:rPr>
          <w:color w:val="000000"/>
          <w:sz w:val="20"/>
          <w:szCs w:val="20"/>
          <w:u w:val="thick"/>
          <w:lang w:val="fr-CA" w:eastAsia="en-US"/>
        </w:rPr>
        <w:br w:type="page"/>
      </w:r>
    </w:p>
    <w:p w14:paraId="60B7BDB7" w14:textId="77777777" w:rsidR="003845EB" w:rsidRPr="00527008" w:rsidRDefault="003845EB" w:rsidP="003845EB">
      <w:pPr>
        <w:shd w:val="clear" w:color="auto" w:fill="000000"/>
        <w:tabs>
          <w:tab w:val="left" w:pos="7880"/>
        </w:tabs>
        <w:spacing w:before="70" w:after="70" w:line="240" w:lineRule="atLeast"/>
        <w:ind w:right="288"/>
        <w:rPr>
          <w:b/>
          <w:bCs/>
          <w:color w:val="FFFFFF"/>
          <w:sz w:val="28"/>
          <w:szCs w:val="28"/>
          <w:lang w:val="fr-CA"/>
        </w:rPr>
      </w:pPr>
      <w:r w:rsidRPr="00527008">
        <w:rPr>
          <w:color w:val="000000"/>
          <w:sz w:val="20"/>
          <w:szCs w:val="20"/>
          <w:u w:val="thick"/>
          <w:lang w:val="fr-CA" w:eastAsia="en-US"/>
        </w:rPr>
        <w:t xml:space="preserve">  </w:t>
      </w:r>
      <w:r w:rsidRPr="00527008">
        <w:rPr>
          <w:b/>
          <w:bCs/>
          <w:color w:val="FFFFFF"/>
          <w:sz w:val="28"/>
          <w:szCs w:val="28"/>
          <w:lang w:val="fr-CA"/>
        </w:rPr>
        <w:t>Questions à explorer en ligne</w:t>
      </w:r>
    </w:p>
    <w:p w14:paraId="03F5ED00" w14:textId="77777777" w:rsidR="003845EB" w:rsidRPr="00527008" w:rsidRDefault="003845EB" w:rsidP="003845EB">
      <w:pPr>
        <w:spacing w:before="70" w:after="70" w:line="300" w:lineRule="atLeast"/>
        <w:rPr>
          <w:color w:val="000000"/>
          <w:sz w:val="20"/>
          <w:szCs w:val="20"/>
          <w:lang w:val="fr-CA" w:eastAsia="en-US"/>
        </w:rPr>
      </w:pPr>
    </w:p>
    <w:p w14:paraId="0C91D279" w14:textId="77777777" w:rsidR="003845EB" w:rsidRPr="00527008" w:rsidRDefault="003845EB" w:rsidP="003845EB">
      <w:pPr>
        <w:spacing w:before="70" w:after="70" w:line="300" w:lineRule="atLeast"/>
        <w:rPr>
          <w:color w:val="000000"/>
          <w:spacing w:val="-2"/>
          <w:sz w:val="20"/>
          <w:szCs w:val="20"/>
          <w:lang w:val="fr-CA" w:eastAsia="en-US"/>
        </w:rPr>
      </w:pPr>
      <w:r w:rsidRPr="00527008">
        <w:rPr>
          <w:color w:val="000000"/>
          <w:spacing w:val="-2"/>
          <w:sz w:val="20"/>
          <w:szCs w:val="20"/>
          <w:lang w:val="fr-CA" w:eastAsia="en-US"/>
        </w:rPr>
        <w:t>5. Découvre pourquoi cette élection aura des répercussions à travers le monde :</w:t>
      </w:r>
      <w:r w:rsidRPr="00527008">
        <w:rPr>
          <w:b/>
          <w:bCs/>
          <w:color w:val="000000"/>
          <w:spacing w:val="-2"/>
          <w:sz w:val="20"/>
          <w:szCs w:val="20"/>
          <w:lang w:val="fr-CA" w:eastAsia="en-US"/>
        </w:rPr>
        <w:br/>
        <w:t xml:space="preserve">https://ici.radio-canada.ca/nouvelle/2039681/taiwan-elections-chine-etats-unis </w:t>
      </w:r>
      <w:r w:rsidRPr="00527008">
        <w:rPr>
          <w:color w:val="000000"/>
          <w:spacing w:val="-2"/>
          <w:sz w:val="20"/>
          <w:szCs w:val="20"/>
          <w:lang w:val="fr-CA" w:eastAsia="en-US"/>
        </w:rPr>
        <w:t>[article et vidéo [3:10]]</w:t>
      </w:r>
      <w:r w:rsidRPr="00527008">
        <w:rPr>
          <w:b/>
          <w:bCs/>
          <w:color w:val="000000"/>
          <w:spacing w:val="-2"/>
          <w:sz w:val="20"/>
          <w:szCs w:val="20"/>
          <w:lang w:val="fr-CA" w:eastAsia="en-US"/>
        </w:rPr>
        <w:br/>
        <w:t>https://ici.radio-canada.ca/nouvelle/2038819/elections-monde-vote-democratie</w:t>
      </w:r>
      <w:r w:rsidRPr="00527008">
        <w:rPr>
          <w:b/>
          <w:bCs/>
          <w:color w:val="000000"/>
          <w:spacing w:val="-2"/>
          <w:sz w:val="20"/>
          <w:szCs w:val="20"/>
          <w:lang w:val="fr-CA" w:eastAsia="en-US"/>
        </w:rPr>
        <w:br/>
      </w:r>
      <w:r w:rsidRPr="00527008">
        <w:rPr>
          <w:color w:val="000000"/>
          <w:spacing w:val="-2"/>
          <w:sz w:val="20"/>
          <w:szCs w:val="20"/>
          <w:lang w:val="fr-CA" w:eastAsia="en-US"/>
        </w:rPr>
        <w:t>[fais dérouler l’écran jusqu’à la section consacrée à Taïwan]</w:t>
      </w:r>
      <w:r w:rsidRPr="00527008">
        <w:rPr>
          <w:b/>
          <w:bCs/>
          <w:color w:val="000000"/>
          <w:spacing w:val="-2"/>
          <w:sz w:val="20"/>
          <w:szCs w:val="20"/>
          <w:lang w:val="fr-CA" w:eastAsia="en-US"/>
        </w:rPr>
        <w:br/>
        <w:t xml:space="preserve">https://www.cbc.ca/player/play/2298743363698 </w:t>
      </w:r>
      <w:r w:rsidRPr="00527008">
        <w:rPr>
          <w:color w:val="000000"/>
          <w:spacing w:val="-2"/>
          <w:sz w:val="20"/>
          <w:szCs w:val="20"/>
          <w:lang w:val="fr-CA" w:eastAsia="en-US"/>
        </w:rPr>
        <w:t>[3:43] [en anglais]</w:t>
      </w:r>
      <w:r w:rsidRPr="00527008">
        <w:rPr>
          <w:b/>
          <w:bCs/>
          <w:color w:val="000000"/>
          <w:spacing w:val="-2"/>
          <w:sz w:val="20"/>
          <w:szCs w:val="20"/>
          <w:lang w:val="fr-CA" w:eastAsia="en-US"/>
        </w:rPr>
        <w:br/>
        <w:t xml:space="preserve">https://www.cbc.ca/news/world/taiwan-election-tsai-han-1.5421878 </w:t>
      </w:r>
      <w:r w:rsidRPr="00527008">
        <w:rPr>
          <w:color w:val="000000"/>
          <w:spacing w:val="-2"/>
          <w:sz w:val="20"/>
          <w:szCs w:val="20"/>
          <w:lang w:val="fr-CA" w:eastAsia="en-US"/>
        </w:rPr>
        <w:t>[en anglais]</w:t>
      </w:r>
    </w:p>
    <w:p w14:paraId="51442BA5" w14:textId="77777777" w:rsidR="003845EB" w:rsidRDefault="003845EB" w:rsidP="003845EB">
      <w:pPr>
        <w:spacing w:before="70" w:after="70" w:line="300" w:lineRule="atLeast"/>
        <w:rPr>
          <w:color w:val="000000"/>
          <w:sz w:val="20"/>
          <w:szCs w:val="20"/>
          <w:lang w:val="fr-CA" w:eastAsia="en-US"/>
        </w:rPr>
      </w:pPr>
    </w:p>
    <w:p w14:paraId="3F4B41EB" w14:textId="77777777" w:rsidR="003845EB" w:rsidRDefault="003845EB" w:rsidP="003845EB">
      <w:pPr>
        <w:spacing w:before="70" w:after="70" w:line="300" w:lineRule="atLeast"/>
        <w:rPr>
          <w:color w:val="000000"/>
          <w:sz w:val="20"/>
          <w:szCs w:val="20"/>
          <w:lang w:val="fr-CA" w:eastAsia="en-US"/>
        </w:rPr>
      </w:pPr>
    </w:p>
    <w:p w14:paraId="452C9A34" w14:textId="77777777" w:rsidR="003845EB" w:rsidRPr="00527008" w:rsidRDefault="003845EB" w:rsidP="003845EB">
      <w:pPr>
        <w:spacing w:before="70" w:after="70" w:line="300" w:lineRule="atLeast"/>
        <w:rPr>
          <w:color w:val="000000"/>
          <w:sz w:val="20"/>
          <w:szCs w:val="20"/>
          <w:lang w:val="fr-CA" w:eastAsia="en-US"/>
        </w:rPr>
      </w:pPr>
    </w:p>
    <w:p w14:paraId="5B24A1D1"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6. Apprends-en davantage sur Taïwan :</w:t>
      </w:r>
      <w:r w:rsidRPr="00527008">
        <w:rPr>
          <w:color w:val="000000"/>
          <w:sz w:val="20"/>
          <w:szCs w:val="20"/>
          <w:lang w:val="fr-CA" w:eastAsia="en-US"/>
        </w:rPr>
        <w:br/>
      </w:r>
      <w:r w:rsidRPr="00527008">
        <w:rPr>
          <w:b/>
          <w:bCs/>
          <w:color w:val="000000"/>
          <w:sz w:val="20"/>
          <w:szCs w:val="20"/>
          <w:lang w:val="fr-CA" w:eastAsia="en-US"/>
        </w:rPr>
        <w:t xml:space="preserve">https://perspective.usherbrooke.ca/bilan/servlet/BMPays/TWN </w:t>
      </w:r>
      <w:r w:rsidRPr="00527008">
        <w:rPr>
          <w:b/>
          <w:bCs/>
          <w:color w:val="000000"/>
          <w:sz w:val="20"/>
          <w:szCs w:val="20"/>
          <w:lang w:val="fr-CA" w:eastAsia="en-US"/>
        </w:rPr>
        <w:br/>
        <w:t>https://www.donneesmondiales.com/asie/taiwan/index.php</w:t>
      </w:r>
      <w:r w:rsidRPr="00527008">
        <w:rPr>
          <w:b/>
          <w:bCs/>
          <w:color w:val="000000"/>
          <w:sz w:val="20"/>
          <w:szCs w:val="20"/>
          <w:lang w:val="fr-CA" w:eastAsia="en-US"/>
        </w:rPr>
        <w:br/>
        <w:t>https://knoema.fr/atlas/Province-de-Ta%c3%afwan-de-la-R%c3%a9publique-de-Chine</w:t>
      </w:r>
    </w:p>
    <w:p w14:paraId="2760C278" w14:textId="77777777" w:rsidR="003845EB" w:rsidRPr="00527008" w:rsidRDefault="003845EB" w:rsidP="003845EB">
      <w:pPr>
        <w:spacing w:before="70" w:after="70" w:line="300" w:lineRule="atLeast"/>
        <w:rPr>
          <w:color w:val="000000"/>
          <w:sz w:val="20"/>
          <w:szCs w:val="20"/>
          <w:lang w:val="fr-CA" w:eastAsia="en-US"/>
        </w:rPr>
      </w:pPr>
      <w:r w:rsidRPr="00527008">
        <w:rPr>
          <w:color w:val="000000"/>
          <w:sz w:val="20"/>
          <w:szCs w:val="20"/>
          <w:lang w:val="fr-CA" w:eastAsia="en-US"/>
        </w:rPr>
        <w:t>Aimerais-tu visiter Taïwan? Pourquoi ou pourquoi pas?</w:t>
      </w:r>
    </w:p>
    <w:p w14:paraId="46112C84" w14:textId="77777777" w:rsidR="003845EB" w:rsidRPr="00527008" w:rsidRDefault="003845EB" w:rsidP="003845EB">
      <w:pPr>
        <w:rPr>
          <w:color w:val="000000"/>
          <w:sz w:val="20"/>
          <w:szCs w:val="20"/>
          <w:u w:val="thick"/>
          <w:lang w:val="fr-CA" w:eastAsia="en-US"/>
        </w:rPr>
      </w:pPr>
    </w:p>
    <w:p w14:paraId="1BE5A344" w14:textId="77777777" w:rsidR="003845EB" w:rsidRPr="00527008" w:rsidRDefault="003845EB" w:rsidP="003845EB">
      <w:pPr>
        <w:rPr>
          <w:color w:val="000000"/>
          <w:sz w:val="20"/>
          <w:szCs w:val="20"/>
          <w:u w:val="thick"/>
          <w:lang w:val="fr-CA" w:eastAsia="en-US"/>
        </w:rPr>
      </w:pPr>
      <w:r w:rsidRPr="00527008">
        <w:rPr>
          <w:color w:val="000000"/>
          <w:sz w:val="20"/>
          <w:szCs w:val="20"/>
          <w:u w:val="thick"/>
          <w:lang w:val="fr-CA" w:eastAsia="en-US"/>
        </w:rPr>
        <w:br w:type="page"/>
      </w:r>
    </w:p>
    <w:p w14:paraId="53B51CFA" w14:textId="77777777" w:rsidR="003845EB" w:rsidRPr="00527008" w:rsidRDefault="003845EB" w:rsidP="003845EB">
      <w:pPr>
        <w:shd w:val="clear" w:color="auto" w:fill="000000"/>
        <w:tabs>
          <w:tab w:val="left" w:pos="7880"/>
        </w:tabs>
        <w:spacing w:before="70" w:after="70" w:line="500" w:lineRule="atLeast"/>
        <w:ind w:right="288"/>
        <w:rPr>
          <w:b/>
          <w:bCs/>
          <w:color w:val="FFFFFF"/>
          <w:sz w:val="28"/>
          <w:szCs w:val="28"/>
          <w:lang w:val="fr-CA"/>
        </w:rPr>
      </w:pPr>
      <w:r w:rsidRPr="00527008">
        <w:rPr>
          <w:b/>
          <w:bCs/>
          <w:color w:val="FFFFFF"/>
          <w:sz w:val="28"/>
          <w:szCs w:val="28"/>
          <w:lang w:val="fr-CA"/>
        </w:rPr>
        <w:t>Méli-mélo</w:t>
      </w:r>
    </w:p>
    <w:p w14:paraId="66258247" w14:textId="77777777" w:rsidR="003845EB" w:rsidRPr="00527008" w:rsidRDefault="003845EB" w:rsidP="003845EB">
      <w:pPr>
        <w:suppressAutoHyphens/>
        <w:autoSpaceDE w:val="0"/>
        <w:autoSpaceDN w:val="0"/>
        <w:adjustRightInd w:val="0"/>
        <w:spacing w:before="70" w:after="70" w:line="300" w:lineRule="atLeast"/>
        <w:textAlignment w:val="center"/>
        <w:rPr>
          <w:b/>
          <w:bCs/>
          <w:color w:val="000000"/>
          <w:sz w:val="20"/>
          <w:szCs w:val="20"/>
          <w:lang w:val="fr-CA" w:eastAsia="en-US"/>
        </w:rPr>
      </w:pPr>
    </w:p>
    <w:p w14:paraId="4803C75E" w14:textId="77777777" w:rsidR="003845EB" w:rsidRPr="00527008" w:rsidRDefault="003845EB" w:rsidP="003845EB">
      <w:pPr>
        <w:suppressAutoHyphens/>
        <w:autoSpaceDE w:val="0"/>
        <w:autoSpaceDN w:val="0"/>
        <w:adjustRightInd w:val="0"/>
        <w:spacing w:before="70" w:after="70" w:line="340" w:lineRule="atLeast"/>
        <w:textAlignment w:val="center"/>
        <w:rPr>
          <w:b/>
          <w:bCs/>
          <w:color w:val="000000"/>
          <w:sz w:val="20"/>
          <w:szCs w:val="20"/>
          <w:u w:val="thick"/>
          <w:lang w:val="fr-CA" w:eastAsia="en-US"/>
        </w:rPr>
      </w:pPr>
      <w:r w:rsidRPr="00527008">
        <w:rPr>
          <w:b/>
          <w:bCs/>
          <w:color w:val="000000"/>
          <w:sz w:val="20"/>
          <w:szCs w:val="20"/>
          <w:lang w:val="fr-CA" w:eastAsia="en-US"/>
        </w:rPr>
        <w:t xml:space="preserve">A. Sur la ligne fournie devant chaque question, inscris la lettre qui correspond à la </w:t>
      </w:r>
      <w:r w:rsidRPr="00527008">
        <w:rPr>
          <w:b/>
          <w:bCs/>
          <w:color w:val="000000"/>
          <w:sz w:val="20"/>
          <w:szCs w:val="20"/>
          <w:u w:val="single"/>
          <w:lang w:val="fr-CA" w:eastAsia="en-US"/>
        </w:rPr>
        <w:t>meilleure</w:t>
      </w:r>
      <w:r w:rsidRPr="00527008">
        <w:rPr>
          <w:b/>
          <w:bCs/>
          <w:color w:val="000000"/>
          <w:sz w:val="20"/>
          <w:szCs w:val="20"/>
          <w:lang w:val="fr-CA" w:eastAsia="en-US"/>
        </w:rPr>
        <w:t xml:space="preserve"> réponse : </w:t>
      </w:r>
    </w:p>
    <w:p w14:paraId="5404385D" w14:textId="77777777" w:rsidR="003845EB" w:rsidRPr="00527008" w:rsidRDefault="003845EB" w:rsidP="003845EB">
      <w:pPr>
        <w:suppressAutoHyphens/>
        <w:autoSpaceDE w:val="0"/>
        <w:autoSpaceDN w:val="0"/>
        <w:adjustRightInd w:val="0"/>
        <w:spacing w:before="70" w:after="70" w:line="340" w:lineRule="atLeast"/>
        <w:textAlignment w:val="center"/>
        <w:rPr>
          <w:color w:val="000000"/>
          <w:sz w:val="20"/>
          <w:szCs w:val="20"/>
          <w:lang w:val="fr-CA" w:eastAsia="en-US"/>
        </w:rPr>
      </w:pPr>
      <w:r w:rsidRPr="00527008">
        <w:rPr>
          <w:color w:val="000000"/>
          <w:sz w:val="20"/>
          <w:szCs w:val="20"/>
          <w:lang w:val="fr-CA" w:eastAsia="en-US"/>
        </w:rPr>
        <w:t xml:space="preserve">______  1. </w:t>
      </w:r>
      <w:r w:rsidRPr="00527008">
        <w:rPr>
          <w:b/>
          <w:bCs/>
          <w:color w:val="000000"/>
          <w:sz w:val="20"/>
          <w:szCs w:val="20"/>
          <w:lang w:val="fr-CA" w:eastAsia="en-US"/>
        </w:rPr>
        <w:t>Quand le Parti communiste chinois a-t-il pris le contrôle total de la Chine continentale?</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a) En 1914</w:t>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t>b) En 1939</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c) En 1945</w:t>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t>d) En 1949</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e) En 1967</w:t>
      </w:r>
    </w:p>
    <w:p w14:paraId="40F3321C" w14:textId="77777777" w:rsidR="003845EB" w:rsidRPr="00527008" w:rsidRDefault="003845EB" w:rsidP="003845EB">
      <w:pPr>
        <w:suppressAutoHyphens/>
        <w:autoSpaceDE w:val="0"/>
        <w:autoSpaceDN w:val="0"/>
        <w:adjustRightInd w:val="0"/>
        <w:spacing w:before="70" w:after="70" w:line="340" w:lineRule="atLeast"/>
        <w:textAlignment w:val="center"/>
        <w:rPr>
          <w:color w:val="000000"/>
          <w:sz w:val="20"/>
          <w:szCs w:val="20"/>
          <w:lang w:val="fr-CA" w:eastAsia="en-US"/>
        </w:rPr>
      </w:pPr>
      <w:r w:rsidRPr="00527008">
        <w:rPr>
          <w:color w:val="000000"/>
          <w:sz w:val="20"/>
          <w:szCs w:val="20"/>
          <w:lang w:val="fr-CA" w:eastAsia="en-US"/>
        </w:rPr>
        <w:t xml:space="preserve">______  2. </w:t>
      </w:r>
      <w:r w:rsidRPr="00527008">
        <w:rPr>
          <w:b/>
          <w:bCs/>
          <w:color w:val="000000"/>
          <w:sz w:val="20"/>
          <w:szCs w:val="20"/>
          <w:lang w:val="fr-CA" w:eastAsia="en-US"/>
        </w:rPr>
        <w:t xml:space="preserve">Quel est le nom officiel de Taïwan? </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a) La République populaire de Chine</w:t>
      </w:r>
      <w:r w:rsidRPr="00527008">
        <w:rPr>
          <w:color w:val="000000"/>
          <w:sz w:val="20"/>
          <w:szCs w:val="20"/>
          <w:lang w:val="fr-CA" w:eastAsia="en-US"/>
        </w:rPr>
        <w:tab/>
      </w:r>
      <w:r w:rsidRPr="00527008">
        <w:rPr>
          <w:color w:val="000000"/>
          <w:sz w:val="20"/>
          <w:szCs w:val="20"/>
          <w:lang w:val="fr-CA" w:eastAsia="en-US"/>
        </w:rPr>
        <w:tab/>
        <w:t xml:space="preserve">b) L’Union démocratique populaire de Taïwan </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c) Formose</w:t>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t>d) La République de Taïwan</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e) La République de Chine</w:t>
      </w:r>
    </w:p>
    <w:p w14:paraId="4CD62C58" w14:textId="77777777" w:rsidR="003845EB" w:rsidRPr="00527008" w:rsidRDefault="003845EB" w:rsidP="003845EB">
      <w:pPr>
        <w:suppressAutoHyphens/>
        <w:autoSpaceDE w:val="0"/>
        <w:autoSpaceDN w:val="0"/>
        <w:adjustRightInd w:val="0"/>
        <w:spacing w:before="70" w:after="70" w:line="340" w:lineRule="atLeast"/>
        <w:textAlignment w:val="center"/>
        <w:rPr>
          <w:color w:val="000000"/>
          <w:sz w:val="20"/>
          <w:szCs w:val="20"/>
          <w:lang w:val="fr-CA" w:eastAsia="en-US"/>
        </w:rPr>
      </w:pPr>
      <w:r w:rsidRPr="00527008">
        <w:rPr>
          <w:color w:val="000000"/>
          <w:sz w:val="20"/>
          <w:szCs w:val="20"/>
          <w:lang w:val="fr-CA" w:eastAsia="en-US"/>
        </w:rPr>
        <w:t xml:space="preserve">______  3. </w:t>
      </w:r>
      <w:r w:rsidRPr="00527008">
        <w:rPr>
          <w:b/>
          <w:bCs/>
          <w:color w:val="000000"/>
          <w:sz w:val="20"/>
          <w:szCs w:val="20"/>
          <w:lang w:val="fr-CA" w:eastAsia="en-US"/>
        </w:rPr>
        <w:t>Qui est le nouveau président élu de Taïwan?</w:t>
      </w:r>
      <w:r w:rsidRPr="00527008">
        <w:rPr>
          <w:color w:val="000000"/>
          <w:sz w:val="20"/>
          <w:szCs w:val="20"/>
          <w:lang w:val="fr-CA" w:eastAsia="en-US"/>
        </w:rPr>
        <w:t xml:space="preserve"> </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a) Mao Zedong</w:t>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t xml:space="preserve">b) Narendra Modi </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c) Lai Ching-te</w:t>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r>
      <w:r w:rsidRPr="00527008">
        <w:rPr>
          <w:color w:val="000000"/>
          <w:sz w:val="20"/>
          <w:szCs w:val="20"/>
          <w:lang w:val="fr-CA" w:eastAsia="en-US"/>
        </w:rPr>
        <w:tab/>
        <w:t>d) Xi Jinping</w:t>
      </w:r>
      <w:r w:rsidRPr="00527008">
        <w:rPr>
          <w:color w:val="000000"/>
          <w:sz w:val="20"/>
          <w:szCs w:val="20"/>
          <w:lang w:val="fr-CA" w:eastAsia="en-US"/>
        </w:rPr>
        <w:br/>
      </w:r>
      <w:r w:rsidRPr="00527008">
        <w:rPr>
          <w:color w:val="000000"/>
          <w:sz w:val="20"/>
          <w:szCs w:val="20"/>
          <w:lang w:val="fr-CA" w:eastAsia="en-US"/>
        </w:rPr>
        <w:tab/>
      </w:r>
      <w:r>
        <w:rPr>
          <w:color w:val="000000"/>
          <w:sz w:val="20"/>
          <w:szCs w:val="20"/>
          <w:lang w:val="fr-CA" w:eastAsia="en-US"/>
        </w:rPr>
        <w:tab/>
      </w:r>
      <w:r w:rsidRPr="00527008">
        <w:rPr>
          <w:color w:val="000000"/>
          <w:sz w:val="20"/>
          <w:szCs w:val="20"/>
          <w:lang w:val="fr-CA" w:eastAsia="en-US"/>
        </w:rPr>
        <w:t>e) Tchang Kaï-chek</w:t>
      </w:r>
    </w:p>
    <w:p w14:paraId="4F701372" w14:textId="77777777" w:rsidR="003845EB" w:rsidRPr="00527008" w:rsidRDefault="003845EB" w:rsidP="003845EB">
      <w:pPr>
        <w:suppressAutoHyphens/>
        <w:autoSpaceDE w:val="0"/>
        <w:autoSpaceDN w:val="0"/>
        <w:adjustRightInd w:val="0"/>
        <w:spacing w:before="70" w:after="70" w:line="340" w:lineRule="atLeast"/>
        <w:textAlignment w:val="center"/>
        <w:rPr>
          <w:color w:val="000000"/>
          <w:sz w:val="20"/>
          <w:szCs w:val="20"/>
          <w:lang w:val="fr-CA" w:eastAsia="en-US"/>
        </w:rPr>
      </w:pPr>
      <w:r w:rsidRPr="00527008">
        <w:rPr>
          <w:b/>
          <w:bCs/>
          <w:color w:val="000000"/>
          <w:sz w:val="20"/>
          <w:szCs w:val="20"/>
          <w:lang w:val="fr-CA" w:eastAsia="en-US"/>
        </w:rPr>
        <w:t>B.</w:t>
      </w:r>
      <w:r w:rsidRPr="00527008">
        <w:rPr>
          <w:color w:val="000000"/>
          <w:sz w:val="20"/>
          <w:szCs w:val="20"/>
          <w:lang w:val="fr-CA" w:eastAsia="en-US"/>
        </w:rPr>
        <w:t xml:space="preserve"> Indique </w:t>
      </w:r>
      <w:r w:rsidRPr="00527008">
        <w:rPr>
          <w:b/>
          <w:bCs/>
          <w:color w:val="000000"/>
          <w:sz w:val="20"/>
          <w:szCs w:val="20"/>
          <w:lang w:val="fr-CA" w:eastAsia="en-US"/>
        </w:rPr>
        <w:t>V</w:t>
      </w:r>
      <w:r w:rsidRPr="00527008">
        <w:rPr>
          <w:color w:val="000000"/>
          <w:sz w:val="20"/>
          <w:szCs w:val="20"/>
          <w:lang w:val="fr-CA" w:eastAsia="en-US"/>
        </w:rPr>
        <w:t xml:space="preserve"> (</w:t>
      </w:r>
      <w:r w:rsidRPr="00527008">
        <w:rPr>
          <w:b/>
          <w:bCs/>
          <w:color w:val="000000"/>
          <w:sz w:val="20"/>
          <w:szCs w:val="20"/>
          <w:lang w:val="fr-CA" w:eastAsia="en-US"/>
        </w:rPr>
        <w:t>Vrai</w:t>
      </w:r>
      <w:r w:rsidRPr="00527008">
        <w:rPr>
          <w:color w:val="000000"/>
          <w:sz w:val="20"/>
          <w:szCs w:val="20"/>
          <w:lang w:val="fr-CA" w:eastAsia="en-US"/>
        </w:rPr>
        <w:t xml:space="preserve">) ou </w:t>
      </w:r>
      <w:r w:rsidRPr="00527008">
        <w:rPr>
          <w:b/>
          <w:bCs/>
          <w:color w:val="000000"/>
          <w:sz w:val="20"/>
          <w:szCs w:val="20"/>
          <w:lang w:val="fr-CA" w:eastAsia="en-US"/>
        </w:rPr>
        <w:t>F</w:t>
      </w:r>
      <w:r w:rsidRPr="00527008">
        <w:rPr>
          <w:color w:val="000000"/>
          <w:sz w:val="20"/>
          <w:szCs w:val="20"/>
          <w:lang w:val="fr-CA" w:eastAsia="en-US"/>
        </w:rPr>
        <w:t xml:space="preserve"> (</w:t>
      </w:r>
      <w:r w:rsidRPr="00527008">
        <w:rPr>
          <w:b/>
          <w:bCs/>
          <w:color w:val="000000"/>
          <w:sz w:val="20"/>
          <w:szCs w:val="20"/>
          <w:lang w:val="fr-CA" w:eastAsia="en-US"/>
        </w:rPr>
        <w:t>Faux</w:t>
      </w:r>
      <w:r w:rsidRPr="00527008">
        <w:rPr>
          <w:color w:val="000000"/>
          <w:sz w:val="20"/>
          <w:szCs w:val="20"/>
          <w:lang w:val="fr-CA" w:eastAsia="en-US"/>
        </w:rPr>
        <w:t xml:space="preserve">) devant chaque énoncé. Si un énoncé est </w:t>
      </w:r>
      <w:r w:rsidRPr="00527008">
        <w:rPr>
          <w:b/>
          <w:color w:val="000000"/>
          <w:sz w:val="20"/>
          <w:szCs w:val="20"/>
          <w:u w:val="single"/>
          <w:lang w:val="fr-CA" w:eastAsia="en-US"/>
        </w:rPr>
        <w:t>Vrai</w:t>
      </w:r>
      <w:r w:rsidRPr="00527008">
        <w:rPr>
          <w:color w:val="000000"/>
          <w:sz w:val="20"/>
          <w:szCs w:val="20"/>
          <w:lang w:val="fr-CA" w:eastAsia="en-US"/>
        </w:rPr>
        <w:t xml:space="preserve">, écris sur la ligne un fait important ou un détail pour appuyer l’énoncé. Si un énoncé est </w:t>
      </w:r>
      <w:r w:rsidRPr="00527008">
        <w:rPr>
          <w:b/>
          <w:bCs/>
          <w:color w:val="000000"/>
          <w:sz w:val="20"/>
          <w:szCs w:val="20"/>
          <w:u w:val="single"/>
          <w:lang w:val="fr-CA" w:eastAsia="en-US"/>
        </w:rPr>
        <w:t>Faux</w:t>
      </w:r>
      <w:r w:rsidRPr="00527008">
        <w:rPr>
          <w:color w:val="000000"/>
          <w:sz w:val="20"/>
          <w:szCs w:val="20"/>
          <w:lang w:val="fr-CA" w:eastAsia="en-US"/>
        </w:rPr>
        <w:t xml:space="preserve">, écris la version correcte sur la ligne. </w:t>
      </w:r>
    </w:p>
    <w:p w14:paraId="19A6D056" w14:textId="77777777" w:rsidR="003845EB" w:rsidRPr="00527008" w:rsidRDefault="003845EB" w:rsidP="003845EB">
      <w:pPr>
        <w:suppressAutoHyphens/>
        <w:autoSpaceDE w:val="0"/>
        <w:autoSpaceDN w:val="0"/>
        <w:adjustRightInd w:val="0"/>
        <w:spacing w:before="70" w:after="70" w:line="360" w:lineRule="atLeast"/>
        <w:textAlignment w:val="center"/>
        <w:rPr>
          <w:color w:val="000000"/>
          <w:sz w:val="20"/>
          <w:szCs w:val="20"/>
          <w:lang w:val="fr-CA" w:eastAsia="en-US"/>
        </w:rPr>
      </w:pPr>
      <w:r w:rsidRPr="00527008">
        <w:rPr>
          <w:color w:val="000000"/>
          <w:sz w:val="20"/>
          <w:szCs w:val="20"/>
          <w:lang w:val="fr-CA" w:eastAsia="en-US"/>
        </w:rPr>
        <w:t xml:space="preserve">______  4. </w:t>
      </w:r>
      <w:r w:rsidRPr="00527008">
        <w:rPr>
          <w:b/>
          <w:bCs/>
          <w:color w:val="000000"/>
          <w:sz w:val="20"/>
          <w:szCs w:val="20"/>
          <w:lang w:val="fr-CA" w:eastAsia="en-US"/>
        </w:rPr>
        <w:t xml:space="preserve">Vrai </w:t>
      </w:r>
      <w:r w:rsidRPr="00527008">
        <w:rPr>
          <w:color w:val="000000"/>
          <w:sz w:val="20"/>
          <w:szCs w:val="20"/>
          <w:lang w:val="fr-CA" w:eastAsia="en-US"/>
        </w:rPr>
        <w:t>ou</w:t>
      </w:r>
      <w:r w:rsidRPr="00527008">
        <w:rPr>
          <w:b/>
          <w:bCs/>
          <w:color w:val="000000"/>
          <w:sz w:val="20"/>
          <w:szCs w:val="20"/>
          <w:lang w:val="fr-CA" w:eastAsia="en-US"/>
        </w:rPr>
        <w:t xml:space="preserve"> Faux?</w:t>
      </w:r>
      <w:r w:rsidRPr="00527008">
        <w:rPr>
          <w:color w:val="000000"/>
          <w:sz w:val="20"/>
          <w:szCs w:val="20"/>
          <w:lang w:val="fr-CA" w:eastAsia="en-US"/>
        </w:rPr>
        <w:t xml:space="preserve"> Le PDP appuie la réunification avec la Chine.</w:t>
      </w:r>
    </w:p>
    <w:p w14:paraId="2F933781" w14:textId="77777777" w:rsidR="003845EB" w:rsidRPr="00527008" w:rsidRDefault="003845EB" w:rsidP="003845EB">
      <w:pPr>
        <w:suppressAutoHyphens/>
        <w:autoSpaceDE w:val="0"/>
        <w:autoSpaceDN w:val="0"/>
        <w:adjustRightInd w:val="0"/>
        <w:spacing w:before="70" w:after="70" w:line="360" w:lineRule="atLeast"/>
        <w:textAlignment w:val="center"/>
        <w:rPr>
          <w:color w:val="000000"/>
          <w:sz w:val="22"/>
          <w:szCs w:val="22"/>
          <w:u w:val="thick"/>
          <w:lang w:val="fr-CA" w:eastAsia="en-US"/>
        </w:rPr>
      </w:pPr>
    </w:p>
    <w:p w14:paraId="3DC5158C" w14:textId="77777777" w:rsidR="003845EB" w:rsidRPr="00527008" w:rsidRDefault="003845EB" w:rsidP="003845EB">
      <w:pPr>
        <w:suppressAutoHyphens/>
        <w:autoSpaceDE w:val="0"/>
        <w:autoSpaceDN w:val="0"/>
        <w:adjustRightInd w:val="0"/>
        <w:spacing w:before="70" w:after="70" w:line="360" w:lineRule="atLeast"/>
        <w:textAlignment w:val="center"/>
        <w:rPr>
          <w:color w:val="000000"/>
          <w:sz w:val="20"/>
          <w:szCs w:val="20"/>
          <w:lang w:val="fr-CA" w:eastAsia="en-US"/>
        </w:rPr>
      </w:pPr>
      <w:r w:rsidRPr="00527008">
        <w:rPr>
          <w:color w:val="000000"/>
          <w:sz w:val="20"/>
          <w:szCs w:val="20"/>
          <w:lang w:val="fr-CA" w:eastAsia="en-US"/>
        </w:rPr>
        <w:t xml:space="preserve">______  5. </w:t>
      </w:r>
      <w:r w:rsidRPr="00527008">
        <w:rPr>
          <w:b/>
          <w:bCs/>
          <w:color w:val="000000"/>
          <w:sz w:val="20"/>
          <w:szCs w:val="20"/>
          <w:lang w:val="fr-CA" w:eastAsia="en-US"/>
        </w:rPr>
        <w:t xml:space="preserve">Vrai </w:t>
      </w:r>
      <w:r w:rsidRPr="00527008">
        <w:rPr>
          <w:color w:val="000000"/>
          <w:sz w:val="20"/>
          <w:szCs w:val="20"/>
          <w:lang w:val="fr-CA" w:eastAsia="en-US"/>
        </w:rPr>
        <w:t>ou</w:t>
      </w:r>
      <w:r w:rsidRPr="00527008">
        <w:rPr>
          <w:b/>
          <w:bCs/>
          <w:color w:val="000000"/>
          <w:sz w:val="20"/>
          <w:szCs w:val="20"/>
          <w:lang w:val="fr-CA" w:eastAsia="en-US"/>
        </w:rPr>
        <w:t xml:space="preserve"> Faux?</w:t>
      </w:r>
      <w:r w:rsidRPr="00527008">
        <w:rPr>
          <w:color w:val="000000"/>
          <w:sz w:val="20"/>
          <w:szCs w:val="20"/>
          <w:lang w:val="fr-CA" w:eastAsia="en-US"/>
        </w:rPr>
        <w:t xml:space="preserve"> Taïwan compte 24 millions d’habitants.</w:t>
      </w:r>
    </w:p>
    <w:p w14:paraId="4CD872DA" w14:textId="77777777" w:rsidR="003845EB" w:rsidRPr="00527008" w:rsidRDefault="003845EB" w:rsidP="003845EB">
      <w:pPr>
        <w:suppressAutoHyphens/>
        <w:autoSpaceDE w:val="0"/>
        <w:autoSpaceDN w:val="0"/>
        <w:adjustRightInd w:val="0"/>
        <w:spacing w:before="70" w:after="70" w:line="360" w:lineRule="atLeast"/>
        <w:textAlignment w:val="center"/>
        <w:rPr>
          <w:color w:val="000000"/>
          <w:sz w:val="22"/>
          <w:szCs w:val="22"/>
          <w:u w:val="thick"/>
          <w:lang w:val="fr-CA" w:eastAsia="en-US"/>
        </w:rPr>
      </w:pPr>
    </w:p>
    <w:p w14:paraId="26BAEA9E" w14:textId="77777777" w:rsidR="003845EB" w:rsidRPr="00527008" w:rsidRDefault="003845EB" w:rsidP="003845EB">
      <w:pPr>
        <w:suppressAutoHyphens/>
        <w:autoSpaceDE w:val="0"/>
        <w:autoSpaceDN w:val="0"/>
        <w:adjustRightInd w:val="0"/>
        <w:spacing w:before="70" w:after="70" w:line="360" w:lineRule="atLeast"/>
        <w:textAlignment w:val="center"/>
        <w:rPr>
          <w:color w:val="000000"/>
          <w:sz w:val="20"/>
          <w:szCs w:val="20"/>
          <w:lang w:val="fr-CA" w:eastAsia="en-US"/>
        </w:rPr>
      </w:pPr>
      <w:r w:rsidRPr="00527008">
        <w:rPr>
          <w:color w:val="000000"/>
          <w:sz w:val="20"/>
          <w:szCs w:val="20"/>
          <w:lang w:val="fr-CA" w:eastAsia="en-US"/>
        </w:rPr>
        <w:t xml:space="preserve">______  6. </w:t>
      </w:r>
      <w:r w:rsidRPr="00527008">
        <w:rPr>
          <w:b/>
          <w:bCs/>
          <w:color w:val="000000"/>
          <w:sz w:val="20"/>
          <w:szCs w:val="20"/>
          <w:lang w:val="fr-CA" w:eastAsia="en-US"/>
        </w:rPr>
        <w:t xml:space="preserve">Vrai </w:t>
      </w:r>
      <w:r w:rsidRPr="00527008">
        <w:rPr>
          <w:color w:val="000000"/>
          <w:sz w:val="20"/>
          <w:szCs w:val="20"/>
          <w:lang w:val="fr-CA" w:eastAsia="en-US"/>
        </w:rPr>
        <w:t>ou</w:t>
      </w:r>
      <w:r w:rsidRPr="00527008">
        <w:rPr>
          <w:b/>
          <w:bCs/>
          <w:color w:val="000000"/>
          <w:sz w:val="20"/>
          <w:szCs w:val="20"/>
          <w:lang w:val="fr-CA" w:eastAsia="en-US"/>
        </w:rPr>
        <w:t xml:space="preserve"> Faux?</w:t>
      </w:r>
      <w:r w:rsidRPr="00527008">
        <w:rPr>
          <w:color w:val="000000"/>
          <w:sz w:val="20"/>
          <w:szCs w:val="20"/>
          <w:lang w:val="fr-CA" w:eastAsia="en-US"/>
        </w:rPr>
        <w:t xml:space="preserve"> Taïwan est membre des Nations Unies.</w:t>
      </w:r>
    </w:p>
    <w:p w14:paraId="6BC76592" w14:textId="77777777" w:rsidR="003845EB" w:rsidRPr="00527008" w:rsidRDefault="003845EB" w:rsidP="003845EB">
      <w:pPr>
        <w:suppressAutoHyphens/>
        <w:autoSpaceDE w:val="0"/>
        <w:autoSpaceDN w:val="0"/>
        <w:adjustRightInd w:val="0"/>
        <w:spacing w:before="70" w:after="70" w:line="340" w:lineRule="atLeast"/>
        <w:textAlignment w:val="center"/>
        <w:rPr>
          <w:color w:val="000000"/>
          <w:sz w:val="22"/>
          <w:szCs w:val="22"/>
          <w:u w:val="thick"/>
          <w:lang w:val="fr-CA" w:eastAsia="en-US"/>
        </w:rPr>
      </w:pPr>
    </w:p>
    <w:p w14:paraId="5B907864" w14:textId="5702FDC9" w:rsidR="003845EB" w:rsidRPr="00527008" w:rsidRDefault="003845EB" w:rsidP="003845EB">
      <w:pPr>
        <w:suppressAutoHyphens/>
        <w:autoSpaceDE w:val="0"/>
        <w:autoSpaceDN w:val="0"/>
        <w:adjustRightInd w:val="0"/>
        <w:spacing w:before="70" w:after="70" w:line="340" w:lineRule="atLeast"/>
        <w:textAlignment w:val="center"/>
        <w:rPr>
          <w:b/>
          <w:bCs/>
          <w:color w:val="000000"/>
          <w:sz w:val="20"/>
          <w:szCs w:val="20"/>
          <w:lang w:val="fr-CA" w:eastAsia="en-US"/>
        </w:rPr>
      </w:pPr>
      <w:r w:rsidRPr="00527008">
        <w:rPr>
          <w:b/>
          <w:bCs/>
          <w:color w:val="000000"/>
          <w:sz w:val="20"/>
          <w:szCs w:val="20"/>
          <w:lang w:val="fr-CA" w:eastAsia="en-US"/>
        </w:rPr>
        <w:t>C. Remplis les blancs afin de compléter chaque phrase.</w:t>
      </w:r>
      <w:r w:rsidRPr="00527008">
        <w:rPr>
          <w:b/>
          <w:bCs/>
          <w:color w:val="000000"/>
          <w:sz w:val="20"/>
          <w:szCs w:val="20"/>
          <w:lang w:val="fr-CA" w:eastAsia="en-US"/>
        </w:rPr>
        <w:tab/>
      </w:r>
    </w:p>
    <w:p w14:paraId="506772D0" w14:textId="77777777" w:rsidR="003845EB" w:rsidRPr="00527008" w:rsidRDefault="003845EB" w:rsidP="003845EB">
      <w:pPr>
        <w:suppressAutoHyphens/>
        <w:autoSpaceDE w:val="0"/>
        <w:autoSpaceDN w:val="0"/>
        <w:adjustRightInd w:val="0"/>
        <w:spacing w:before="70" w:after="70" w:line="400" w:lineRule="atLeast"/>
        <w:textAlignment w:val="center"/>
        <w:rPr>
          <w:color w:val="000000"/>
          <w:sz w:val="20"/>
          <w:szCs w:val="20"/>
          <w:lang w:val="fr-CA" w:eastAsia="en-US"/>
        </w:rPr>
      </w:pPr>
      <w:r w:rsidRPr="00527008">
        <w:rPr>
          <w:color w:val="000000"/>
          <w:sz w:val="20"/>
          <w:szCs w:val="20"/>
          <w:lang w:val="fr-CA" w:eastAsia="en-US"/>
        </w:rPr>
        <w:t xml:space="preserve">7. Une </w:t>
      </w:r>
      <w:r w:rsidRPr="00527008">
        <w:rPr>
          <w:color w:val="000000"/>
          <w:sz w:val="20"/>
          <w:szCs w:val="20"/>
          <w:u w:val="single"/>
          <w:lang w:val="fr-CA" w:eastAsia="en-US"/>
        </w:rPr>
        <w:t xml:space="preserve">                                           </w:t>
      </w:r>
      <w:r w:rsidRPr="00527008">
        <w:rPr>
          <w:color w:val="000000"/>
          <w:sz w:val="20"/>
          <w:szCs w:val="20"/>
          <w:lang w:val="fr-CA" w:eastAsia="en-US"/>
        </w:rPr>
        <w:t xml:space="preserve"> </w:t>
      </w:r>
      <w:r w:rsidRPr="00527008">
        <w:rPr>
          <w:color w:val="000000"/>
          <w:sz w:val="20"/>
          <w:szCs w:val="20"/>
          <w:u w:val="single"/>
          <w:lang w:val="fr-CA" w:eastAsia="en-US"/>
        </w:rPr>
        <w:t xml:space="preserve">                                           </w:t>
      </w:r>
      <w:r w:rsidRPr="00527008">
        <w:rPr>
          <w:color w:val="000000"/>
          <w:sz w:val="20"/>
          <w:szCs w:val="20"/>
          <w:lang w:val="fr-CA" w:eastAsia="en-US"/>
        </w:rPr>
        <w:t xml:space="preserve"> est un conflit entre au moins deux groupes dans un même pays. (2)</w:t>
      </w:r>
    </w:p>
    <w:p w14:paraId="2BAC7147" w14:textId="77777777" w:rsidR="003845EB" w:rsidRPr="00527008" w:rsidRDefault="003845EB" w:rsidP="003845EB">
      <w:pPr>
        <w:suppressAutoHyphens/>
        <w:autoSpaceDE w:val="0"/>
        <w:autoSpaceDN w:val="0"/>
        <w:adjustRightInd w:val="0"/>
        <w:spacing w:before="70" w:after="70" w:line="400" w:lineRule="atLeast"/>
        <w:textAlignment w:val="center"/>
        <w:rPr>
          <w:color w:val="000000"/>
          <w:sz w:val="20"/>
          <w:szCs w:val="20"/>
          <w:lang w:val="fr-CA" w:eastAsia="en-US"/>
        </w:rPr>
      </w:pPr>
      <w:r w:rsidRPr="00527008">
        <w:rPr>
          <w:color w:val="000000"/>
          <w:sz w:val="20"/>
          <w:szCs w:val="20"/>
          <w:lang w:val="fr-CA" w:eastAsia="en-US"/>
        </w:rPr>
        <w:t xml:space="preserve">8. PDP : Parti </w:t>
      </w:r>
      <w:r w:rsidRPr="00527008">
        <w:rPr>
          <w:color w:val="000000"/>
          <w:sz w:val="20"/>
          <w:szCs w:val="20"/>
          <w:u w:val="single"/>
          <w:lang w:val="fr-CA" w:eastAsia="en-US"/>
        </w:rPr>
        <w:t xml:space="preserve">                                           </w:t>
      </w:r>
      <w:r w:rsidRPr="00527008">
        <w:rPr>
          <w:color w:val="000000"/>
          <w:sz w:val="20"/>
          <w:szCs w:val="20"/>
          <w:lang w:val="fr-CA" w:eastAsia="en-US"/>
        </w:rPr>
        <w:t xml:space="preserve"> progressiste.</w:t>
      </w:r>
    </w:p>
    <w:p w14:paraId="118270DC" w14:textId="77777777" w:rsidR="003845EB" w:rsidRPr="00527008" w:rsidRDefault="003845EB" w:rsidP="003845EB">
      <w:pPr>
        <w:suppressAutoHyphens/>
        <w:autoSpaceDE w:val="0"/>
        <w:autoSpaceDN w:val="0"/>
        <w:adjustRightInd w:val="0"/>
        <w:spacing w:before="70" w:after="70" w:line="400" w:lineRule="atLeast"/>
        <w:textAlignment w:val="center"/>
        <w:rPr>
          <w:color w:val="000000"/>
          <w:sz w:val="20"/>
          <w:szCs w:val="20"/>
          <w:lang w:val="fr-CA" w:eastAsia="en-US"/>
        </w:rPr>
      </w:pPr>
      <w:r w:rsidRPr="00527008">
        <w:rPr>
          <w:color w:val="000000"/>
          <w:sz w:val="20"/>
          <w:szCs w:val="20"/>
          <w:lang w:val="fr-CA" w:eastAsia="en-US"/>
        </w:rPr>
        <w:t xml:space="preserve">9. Seuls 13 pays reconnaissent officiellement Taïwan comme étant un pays </w:t>
      </w:r>
      <w:r w:rsidRPr="00527008">
        <w:rPr>
          <w:color w:val="000000"/>
          <w:sz w:val="20"/>
          <w:szCs w:val="20"/>
          <w:u w:val="single"/>
          <w:lang w:val="fr-CA" w:eastAsia="en-US"/>
        </w:rPr>
        <w:t xml:space="preserve">                                           </w:t>
      </w:r>
      <w:r w:rsidRPr="00527008">
        <w:rPr>
          <w:color w:val="000000"/>
          <w:sz w:val="20"/>
          <w:szCs w:val="20"/>
          <w:lang w:val="fr-CA" w:eastAsia="en-US"/>
        </w:rPr>
        <w:t xml:space="preserve">. </w:t>
      </w:r>
    </w:p>
    <w:p w14:paraId="54306703" w14:textId="77777777" w:rsidR="003845EB" w:rsidRPr="00527008" w:rsidRDefault="003845EB" w:rsidP="003845EB">
      <w:pPr>
        <w:suppressAutoHyphens/>
        <w:autoSpaceDE w:val="0"/>
        <w:autoSpaceDN w:val="0"/>
        <w:adjustRightInd w:val="0"/>
        <w:spacing w:before="70" w:after="70" w:line="340" w:lineRule="atLeast"/>
        <w:textAlignment w:val="center"/>
        <w:rPr>
          <w:b/>
          <w:bCs/>
          <w:color w:val="000000"/>
          <w:sz w:val="20"/>
          <w:szCs w:val="20"/>
          <w:lang w:val="fr-CA" w:eastAsia="en-US"/>
        </w:rPr>
      </w:pPr>
      <w:r w:rsidRPr="00527008">
        <w:rPr>
          <w:b/>
          <w:bCs/>
          <w:color w:val="000000"/>
          <w:sz w:val="20"/>
          <w:szCs w:val="20"/>
          <w:lang w:val="fr-CA" w:eastAsia="en-US"/>
        </w:rPr>
        <w:t>D. Réponds à la question suivante en un paragraphe. (</w:t>
      </w:r>
      <w:r w:rsidRPr="00527008">
        <w:rPr>
          <w:b/>
          <w:bCs/>
          <w:i/>
          <w:iCs/>
          <w:color w:val="000000"/>
          <w:sz w:val="20"/>
          <w:szCs w:val="20"/>
          <w:lang w:val="fr-CA" w:eastAsia="en-US"/>
        </w:rPr>
        <w:t>Utilise une feuille séparée si nécessaire.</w:t>
      </w:r>
      <w:r w:rsidRPr="00527008">
        <w:rPr>
          <w:b/>
          <w:bCs/>
          <w:color w:val="000000"/>
          <w:sz w:val="20"/>
          <w:szCs w:val="20"/>
          <w:lang w:val="fr-CA" w:eastAsia="en-US"/>
        </w:rPr>
        <w:t>)</w:t>
      </w:r>
    </w:p>
    <w:p w14:paraId="5FECB5AE" w14:textId="77777777" w:rsidR="003845EB" w:rsidRPr="00527008" w:rsidRDefault="003845EB" w:rsidP="003845EB">
      <w:pPr>
        <w:spacing w:before="70" w:after="70" w:line="340" w:lineRule="atLeast"/>
        <w:rPr>
          <w:color w:val="000000"/>
          <w:sz w:val="20"/>
          <w:szCs w:val="20"/>
          <w:lang w:val="fr-CA" w:eastAsia="en-US"/>
        </w:rPr>
      </w:pPr>
      <w:r w:rsidRPr="00527008">
        <w:rPr>
          <w:color w:val="000000"/>
          <w:sz w:val="20"/>
          <w:szCs w:val="20"/>
          <w:lang w:val="fr-CA" w:eastAsia="en-US"/>
        </w:rPr>
        <w:t>10. Selon toi, Taïwan devrait-elle opter pour la réunification avec la Chine ou maintenir son indépendance? Donne des raisons pour appuyer ta réponse.</w:t>
      </w:r>
    </w:p>
    <w:p w14:paraId="142C34AA" w14:textId="28C56F36" w:rsidR="00885D6C" w:rsidRPr="00FA3813" w:rsidRDefault="00160797" w:rsidP="0045128F">
      <w:pPr>
        <w:spacing w:before="70" w:after="70" w:line="300" w:lineRule="atLeast"/>
        <w:rPr>
          <w:color w:val="000000"/>
          <w:sz w:val="20"/>
          <w:szCs w:val="20"/>
          <w:lang w:val="fr-CA" w:eastAsia="en-US"/>
        </w:rPr>
      </w:pPr>
      <w:r>
        <w:rPr>
          <w:color w:val="000000"/>
          <w:sz w:val="20"/>
          <w:szCs w:val="20"/>
          <w:lang w:val="fr-CA" w:eastAsia="en-US"/>
        </w:rPr>
        <w:br w:type="page"/>
      </w:r>
      <w:r w:rsidR="007F595C">
        <w:rPr>
          <w:noProof/>
          <w:color w:val="000000"/>
          <w:sz w:val="20"/>
          <w:szCs w:val="20"/>
          <w:lang w:val="fr-CA" w:eastAsia="en-US"/>
        </w:rPr>
        <w:lastRenderedPageBreak/>
        <w:pict w14:anchorId="71DB7A52">
          <v:shape id="Picture 4" o:spid="_x0000_i1025" type="#_x0000_t75" alt="" style="width:540pt;height:697.85pt;visibility:visible;mso-wrap-style:square;mso-width-percent:0;mso-height-percent:0;mso-width-percent:0;mso-height-percent:0">
            <v:imagedata r:id="rId13" o:title=""/>
          </v:shape>
        </w:pict>
      </w:r>
    </w:p>
    <w:sectPr w:rsidR="00885D6C" w:rsidRPr="00FA3813" w:rsidSect="00B60135">
      <w:footerReference w:type="even" r:id="rId14"/>
      <w:footerReference w:type="first" r:id="rId15"/>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A318" w14:textId="77777777" w:rsidR="007F595C" w:rsidRDefault="007F595C">
      <w:r>
        <w:separator/>
      </w:r>
    </w:p>
  </w:endnote>
  <w:endnote w:type="continuationSeparator" w:id="0">
    <w:p w14:paraId="5433B644" w14:textId="77777777" w:rsidR="007F595C" w:rsidRDefault="007F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36B0" w14:textId="77777777" w:rsidR="00346096" w:rsidRDefault="00346096" w:rsidP="0024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B74F501" w14:textId="77777777" w:rsidR="00346096" w:rsidRDefault="00346096" w:rsidP="00244BEC">
    <w:pPr>
      <w:pStyle w:val="Footer"/>
      <w:ind w:right="360" w:firstLine="360"/>
    </w:pPr>
  </w:p>
  <w:p w14:paraId="20E7CC88" w14:textId="77777777" w:rsidR="00346096" w:rsidRDefault="003460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1992" w14:textId="101423D9" w:rsidR="00346096" w:rsidRPr="00872D4E" w:rsidRDefault="00872D4E" w:rsidP="00872D4E">
    <w:pPr>
      <w:pStyle w:val="Footer"/>
      <w:tabs>
        <w:tab w:val="clear" w:pos="4320"/>
        <w:tab w:val="left" w:pos="1940"/>
        <w:tab w:val="left" w:pos="2293"/>
        <w:tab w:val="left" w:pos="3780"/>
        <w:tab w:val="left" w:pos="3870"/>
        <w:tab w:val="center" w:pos="4674"/>
        <w:tab w:val="left" w:pos="8100"/>
        <w:tab w:val="left" w:pos="10080"/>
        <w:tab w:val="left" w:pos="10170"/>
      </w:tabs>
      <w:rPr>
        <w:color w:val="FF0000"/>
        <w:spacing w:val="20"/>
        <w:kern w:val="1"/>
        <w:sz w:val="20"/>
        <w:szCs w:val="20"/>
        <w:lang w:val="fr-CA" w:eastAsia="en-US" w:bidi="x-none"/>
      </w:rPr>
    </w:pPr>
    <w:r w:rsidRPr="00137AE6">
      <w:rPr>
        <w:color w:val="FF0000"/>
        <w:spacing w:val="20"/>
        <w:kern w:val="1"/>
        <w:sz w:val="20"/>
        <w:szCs w:val="20"/>
        <w:lang w:val="fr-FR" w:eastAsia="en-US" w:bidi="x-none"/>
      </w:rPr>
      <w:t xml:space="preserve">Niveau 2 </w:t>
    </w:r>
    <w:r w:rsidRPr="00137AE6">
      <w:rPr>
        <w:color w:val="FF0000"/>
        <w:spacing w:val="20"/>
        <w:kern w:val="1"/>
        <w:sz w:val="20"/>
        <w:szCs w:val="20"/>
        <w:lang w:val="fr-CA" w:eastAsia="en-US" w:bidi="x-none"/>
      </w:rPr>
      <w:t>• N</w:t>
    </w:r>
    <w:r w:rsidRPr="00137AE6">
      <w:rPr>
        <w:color w:val="FF0000"/>
        <w:spacing w:val="20"/>
        <w:kern w:val="1"/>
        <w:sz w:val="20"/>
        <w:szCs w:val="20"/>
        <w:vertAlign w:val="superscript"/>
        <w:lang w:val="fr-CA" w:eastAsia="en-US" w:bidi="x-none"/>
      </w:rPr>
      <w:t>o</w:t>
    </w:r>
    <w:r>
      <w:rPr>
        <w:color w:val="FF0000"/>
        <w:spacing w:val="20"/>
        <w:kern w:val="1"/>
        <w:sz w:val="20"/>
        <w:szCs w:val="20"/>
        <w:lang w:val="fr-CA" w:eastAsia="en-US" w:bidi="x-none"/>
      </w:rPr>
      <w:t>5</w:t>
    </w:r>
    <w:r w:rsidRPr="00E07AD7">
      <w:rPr>
        <w:color w:val="FF0000"/>
        <w:sz w:val="20"/>
        <w:szCs w:val="20"/>
        <w:lang w:val="fr-CA"/>
      </w:rPr>
      <w:tab/>
    </w:r>
    <w:r w:rsidRPr="002815F4">
      <w:rPr>
        <w:color w:val="FF0000"/>
        <w:sz w:val="20"/>
        <w:szCs w:val="20"/>
        <w:lang w:val="fr-CA"/>
      </w:rPr>
      <w:tab/>
    </w:r>
    <w:r w:rsidRPr="002815F4">
      <w:rPr>
        <w:color w:val="FF0000"/>
        <w:sz w:val="20"/>
        <w:szCs w:val="20"/>
        <w:lang w:val="fr-CA"/>
      </w:rPr>
      <w:tab/>
    </w:r>
    <w:r>
      <w:rPr>
        <w:color w:val="FF0000"/>
        <w:sz w:val="20"/>
        <w:szCs w:val="20"/>
        <w:lang w:val="fr-CA"/>
      </w:rPr>
      <w:t xml:space="preserve">      </w:t>
    </w:r>
    <w:r w:rsidRPr="004F453E">
      <w:rPr>
        <w:i/>
        <w:color w:val="0432FF"/>
        <w:sz w:val="20"/>
        <w:szCs w:val="20"/>
        <w:lang w:val="fr-CA"/>
      </w:rPr>
      <w:t>Le Monde en Marche</w:t>
    </w:r>
    <w:r w:rsidRPr="00811F7D">
      <w:rPr>
        <w:color w:val="0432FF"/>
        <w:sz w:val="20"/>
        <w:szCs w:val="20"/>
        <w:lang w:val="fr-CA"/>
      </w:rPr>
      <w:t xml:space="preserve"> • Reportage</w:t>
    </w:r>
    <w:r w:rsidRPr="002815F4">
      <w:rPr>
        <w:color w:val="FF0000"/>
        <w:sz w:val="20"/>
        <w:szCs w:val="20"/>
        <w:lang w:val="fr-CA"/>
      </w:rPr>
      <w:tab/>
    </w:r>
    <w:r w:rsidRPr="002815F4">
      <w:rPr>
        <w:color w:val="FF0000"/>
        <w:sz w:val="20"/>
        <w:szCs w:val="20"/>
        <w:lang w:val="fr-CA"/>
      </w:rPr>
      <w:tab/>
    </w:r>
    <w:r w:rsidRPr="002815F4">
      <w:rPr>
        <w:color w:val="FF0000"/>
        <w:sz w:val="20"/>
        <w:szCs w:val="20"/>
        <w:lang w:val="fr-CA"/>
      </w:rPr>
      <w:tab/>
      <w:t xml:space="preserve"> </w:t>
    </w:r>
    <w:r w:rsidRPr="002815F4">
      <w:rPr>
        <w:color w:val="FF0000"/>
        <w:spacing w:val="20"/>
        <w:kern w:val="1"/>
        <w:sz w:val="20"/>
        <w:szCs w:val="20"/>
        <w:lang w:val="fr-CA" w:eastAsia="en-US" w:bidi="x-none"/>
      </w:rPr>
      <w:t xml:space="preserve">- </w:t>
    </w:r>
    <w:r w:rsidRPr="002815F4">
      <w:rPr>
        <w:color w:val="FF0000"/>
        <w:spacing w:val="20"/>
        <w:kern w:val="1"/>
        <w:sz w:val="20"/>
        <w:szCs w:val="20"/>
        <w:lang w:val="fr-CA" w:eastAsia="en-US" w:bidi="x-none"/>
      </w:rPr>
      <w:fldChar w:fldCharType="begin"/>
    </w:r>
    <w:r w:rsidRPr="002815F4">
      <w:rPr>
        <w:color w:val="FF0000"/>
        <w:spacing w:val="20"/>
        <w:kern w:val="1"/>
        <w:sz w:val="20"/>
        <w:szCs w:val="20"/>
        <w:lang w:val="fr-CA" w:eastAsia="en-US" w:bidi="x-none"/>
      </w:rPr>
      <w:instrText xml:space="preserve"> PAGE </w:instrText>
    </w:r>
    <w:r w:rsidRPr="002815F4">
      <w:rPr>
        <w:color w:val="FF0000"/>
        <w:spacing w:val="20"/>
        <w:kern w:val="1"/>
        <w:sz w:val="20"/>
        <w:szCs w:val="20"/>
        <w:lang w:val="fr-CA" w:eastAsia="en-US" w:bidi="x-none"/>
      </w:rPr>
      <w:fldChar w:fldCharType="separate"/>
    </w:r>
    <w:r>
      <w:rPr>
        <w:color w:val="FF0000"/>
        <w:spacing w:val="20"/>
        <w:kern w:val="1"/>
        <w:sz w:val="20"/>
        <w:szCs w:val="20"/>
        <w:lang w:val="fr-CA" w:eastAsia="en-US" w:bidi="x-none"/>
      </w:rPr>
      <w:t>2</w:t>
    </w:r>
    <w:r w:rsidRPr="002815F4">
      <w:rPr>
        <w:color w:val="FF0000"/>
        <w:spacing w:val="20"/>
        <w:kern w:val="1"/>
        <w:sz w:val="20"/>
        <w:szCs w:val="20"/>
        <w:lang w:val="fr-CA" w:eastAsia="en-US" w:bidi="x-none"/>
      </w:rPr>
      <w:fldChar w:fldCharType="end"/>
    </w:r>
    <w:r w:rsidRPr="002815F4">
      <w:rPr>
        <w:color w:val="FF0000"/>
        <w:spacing w:val="20"/>
        <w:kern w:val="1"/>
        <w:sz w:val="20"/>
        <w:szCs w:val="20"/>
        <w:lang w:val="fr-CA" w:eastAsia="en-US" w:bidi="x-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7687" w14:textId="77777777" w:rsidR="00234B8C" w:rsidRDefault="00234B8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E193F" w14:textId="77777777" w:rsidR="00234B8C" w:rsidRDefault="00234B8C"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C236" w14:textId="77777777" w:rsidR="00234B8C" w:rsidRDefault="00234B8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0744" w14:textId="77777777" w:rsidR="007F595C" w:rsidRDefault="007F595C">
      <w:r>
        <w:separator/>
      </w:r>
    </w:p>
  </w:footnote>
  <w:footnote w:type="continuationSeparator" w:id="0">
    <w:p w14:paraId="4AA91D53" w14:textId="77777777" w:rsidR="007F595C" w:rsidRDefault="007F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695180">
    <w:abstractNumId w:val="13"/>
  </w:num>
  <w:num w:numId="2" w16cid:durableId="67768727">
    <w:abstractNumId w:val="11"/>
  </w:num>
  <w:num w:numId="3" w16cid:durableId="314644837">
    <w:abstractNumId w:val="14"/>
  </w:num>
  <w:num w:numId="4" w16cid:durableId="1648590189">
    <w:abstractNumId w:val="12"/>
  </w:num>
  <w:num w:numId="5" w16cid:durableId="606545916">
    <w:abstractNumId w:val="16"/>
  </w:num>
  <w:num w:numId="6" w16cid:durableId="470100179">
    <w:abstractNumId w:val="10"/>
  </w:num>
  <w:num w:numId="7" w16cid:durableId="1530988966">
    <w:abstractNumId w:val="8"/>
  </w:num>
  <w:num w:numId="8" w16cid:durableId="1384402690">
    <w:abstractNumId w:val="7"/>
  </w:num>
  <w:num w:numId="9" w16cid:durableId="967711293">
    <w:abstractNumId w:val="6"/>
  </w:num>
  <w:num w:numId="10" w16cid:durableId="1092970850">
    <w:abstractNumId w:val="5"/>
  </w:num>
  <w:num w:numId="11" w16cid:durableId="335958419">
    <w:abstractNumId w:val="9"/>
  </w:num>
  <w:num w:numId="12" w16cid:durableId="1185945668">
    <w:abstractNumId w:val="4"/>
  </w:num>
  <w:num w:numId="13" w16cid:durableId="569461263">
    <w:abstractNumId w:val="3"/>
  </w:num>
  <w:num w:numId="14" w16cid:durableId="1546328887">
    <w:abstractNumId w:val="2"/>
  </w:num>
  <w:num w:numId="15" w16cid:durableId="1179807874">
    <w:abstractNumId w:val="1"/>
  </w:num>
  <w:num w:numId="16" w16cid:durableId="1845316033">
    <w:abstractNumId w:val="0"/>
  </w:num>
  <w:num w:numId="17" w16cid:durableId="8792428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US" w:vendorID="6" w:dllVersion="2" w:checkStyle="1"/>
  <w:activeWritingStyle w:appName="MSWord" w:lang="fr-CA" w:vendorID="65" w:dllVersion="514" w:checkStyle="1"/>
  <w:activeWritingStyle w:appName="MSWord" w:lang="en-GB" w:vendorID="6" w:dllVersion="2" w:checkStyle="1"/>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352"/>
    <w:rsid w:val="00003DA9"/>
    <w:rsid w:val="00004C83"/>
    <w:rsid w:val="00006DC1"/>
    <w:rsid w:val="00010FD3"/>
    <w:rsid w:val="00011849"/>
    <w:rsid w:val="00011A1C"/>
    <w:rsid w:val="00011F48"/>
    <w:rsid w:val="0001387B"/>
    <w:rsid w:val="00014047"/>
    <w:rsid w:val="00015FCC"/>
    <w:rsid w:val="000162FE"/>
    <w:rsid w:val="00021230"/>
    <w:rsid w:val="000214A0"/>
    <w:rsid w:val="00021B0D"/>
    <w:rsid w:val="00021D6D"/>
    <w:rsid w:val="00021EEB"/>
    <w:rsid w:val="00021F3C"/>
    <w:rsid w:val="00023477"/>
    <w:rsid w:val="0002371E"/>
    <w:rsid w:val="00023E4F"/>
    <w:rsid w:val="0002489F"/>
    <w:rsid w:val="00024BAF"/>
    <w:rsid w:val="000275E1"/>
    <w:rsid w:val="00027A9D"/>
    <w:rsid w:val="00027D58"/>
    <w:rsid w:val="0003092B"/>
    <w:rsid w:val="00031F1E"/>
    <w:rsid w:val="000326E4"/>
    <w:rsid w:val="00032F51"/>
    <w:rsid w:val="00032F5D"/>
    <w:rsid w:val="000335BD"/>
    <w:rsid w:val="000336A7"/>
    <w:rsid w:val="0003676F"/>
    <w:rsid w:val="0003719E"/>
    <w:rsid w:val="00037D1C"/>
    <w:rsid w:val="00037F87"/>
    <w:rsid w:val="00040195"/>
    <w:rsid w:val="00040696"/>
    <w:rsid w:val="0004095E"/>
    <w:rsid w:val="00040A33"/>
    <w:rsid w:val="00040AF8"/>
    <w:rsid w:val="00042B86"/>
    <w:rsid w:val="000433B7"/>
    <w:rsid w:val="00044ABE"/>
    <w:rsid w:val="00045763"/>
    <w:rsid w:val="00046600"/>
    <w:rsid w:val="00046895"/>
    <w:rsid w:val="00047015"/>
    <w:rsid w:val="00047485"/>
    <w:rsid w:val="0005033A"/>
    <w:rsid w:val="0005101D"/>
    <w:rsid w:val="0005107A"/>
    <w:rsid w:val="000550A5"/>
    <w:rsid w:val="000555E8"/>
    <w:rsid w:val="00055A1D"/>
    <w:rsid w:val="00055F4D"/>
    <w:rsid w:val="00056411"/>
    <w:rsid w:val="0005682E"/>
    <w:rsid w:val="000568C6"/>
    <w:rsid w:val="00056AE5"/>
    <w:rsid w:val="00056BAE"/>
    <w:rsid w:val="000579A9"/>
    <w:rsid w:val="000606C3"/>
    <w:rsid w:val="00060F13"/>
    <w:rsid w:val="000629D7"/>
    <w:rsid w:val="00063DB8"/>
    <w:rsid w:val="00065C2A"/>
    <w:rsid w:val="00065CE8"/>
    <w:rsid w:val="00066303"/>
    <w:rsid w:val="000665A5"/>
    <w:rsid w:val="00066F4D"/>
    <w:rsid w:val="00067079"/>
    <w:rsid w:val="000710E7"/>
    <w:rsid w:val="00073C6C"/>
    <w:rsid w:val="00073EF6"/>
    <w:rsid w:val="00074B14"/>
    <w:rsid w:val="00075382"/>
    <w:rsid w:val="00076376"/>
    <w:rsid w:val="00076793"/>
    <w:rsid w:val="00076C89"/>
    <w:rsid w:val="00076CA0"/>
    <w:rsid w:val="00077D4F"/>
    <w:rsid w:val="0008042A"/>
    <w:rsid w:val="00080F82"/>
    <w:rsid w:val="00080FE1"/>
    <w:rsid w:val="00082ACF"/>
    <w:rsid w:val="00082F7E"/>
    <w:rsid w:val="000831D3"/>
    <w:rsid w:val="00083F5F"/>
    <w:rsid w:val="00086160"/>
    <w:rsid w:val="00086A8E"/>
    <w:rsid w:val="00087ECF"/>
    <w:rsid w:val="000905EB"/>
    <w:rsid w:val="000912AD"/>
    <w:rsid w:val="00093A3C"/>
    <w:rsid w:val="00093AAF"/>
    <w:rsid w:val="00094CA3"/>
    <w:rsid w:val="00094D56"/>
    <w:rsid w:val="00095B80"/>
    <w:rsid w:val="00095C8F"/>
    <w:rsid w:val="00095F7E"/>
    <w:rsid w:val="00096EC1"/>
    <w:rsid w:val="000A0E28"/>
    <w:rsid w:val="000A1B00"/>
    <w:rsid w:val="000A20A5"/>
    <w:rsid w:val="000A22A8"/>
    <w:rsid w:val="000A250D"/>
    <w:rsid w:val="000A2617"/>
    <w:rsid w:val="000A366E"/>
    <w:rsid w:val="000A3E77"/>
    <w:rsid w:val="000A4C81"/>
    <w:rsid w:val="000A4EC8"/>
    <w:rsid w:val="000A6340"/>
    <w:rsid w:val="000B0228"/>
    <w:rsid w:val="000B0317"/>
    <w:rsid w:val="000B217E"/>
    <w:rsid w:val="000B27FB"/>
    <w:rsid w:val="000B32C3"/>
    <w:rsid w:val="000B3A8C"/>
    <w:rsid w:val="000B3C22"/>
    <w:rsid w:val="000B468C"/>
    <w:rsid w:val="000B4E47"/>
    <w:rsid w:val="000B6688"/>
    <w:rsid w:val="000B6D33"/>
    <w:rsid w:val="000B7B48"/>
    <w:rsid w:val="000C1CBC"/>
    <w:rsid w:val="000C28E3"/>
    <w:rsid w:val="000C2C9A"/>
    <w:rsid w:val="000C34A1"/>
    <w:rsid w:val="000C3A59"/>
    <w:rsid w:val="000C3AD9"/>
    <w:rsid w:val="000C4409"/>
    <w:rsid w:val="000C482B"/>
    <w:rsid w:val="000C54A1"/>
    <w:rsid w:val="000C7AD3"/>
    <w:rsid w:val="000C7CE5"/>
    <w:rsid w:val="000D0CE7"/>
    <w:rsid w:val="000D1A43"/>
    <w:rsid w:val="000D3A57"/>
    <w:rsid w:val="000D45BD"/>
    <w:rsid w:val="000D5978"/>
    <w:rsid w:val="000D5D8A"/>
    <w:rsid w:val="000D6601"/>
    <w:rsid w:val="000D7362"/>
    <w:rsid w:val="000D7BA1"/>
    <w:rsid w:val="000D7D8A"/>
    <w:rsid w:val="000E0237"/>
    <w:rsid w:val="000E1A15"/>
    <w:rsid w:val="000E3856"/>
    <w:rsid w:val="000E3A0B"/>
    <w:rsid w:val="000E4AB9"/>
    <w:rsid w:val="000E60D3"/>
    <w:rsid w:val="000E628F"/>
    <w:rsid w:val="000E71AB"/>
    <w:rsid w:val="000F261A"/>
    <w:rsid w:val="000F2BE6"/>
    <w:rsid w:val="000F372E"/>
    <w:rsid w:val="000F3902"/>
    <w:rsid w:val="000F3F66"/>
    <w:rsid w:val="000F4C06"/>
    <w:rsid w:val="000F672A"/>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641F"/>
    <w:rsid w:val="0012688C"/>
    <w:rsid w:val="00126A84"/>
    <w:rsid w:val="00127105"/>
    <w:rsid w:val="00130C16"/>
    <w:rsid w:val="0013156F"/>
    <w:rsid w:val="001320B1"/>
    <w:rsid w:val="00132B4B"/>
    <w:rsid w:val="00133CA5"/>
    <w:rsid w:val="00134107"/>
    <w:rsid w:val="00134923"/>
    <w:rsid w:val="00134C01"/>
    <w:rsid w:val="00135101"/>
    <w:rsid w:val="00137B12"/>
    <w:rsid w:val="00140074"/>
    <w:rsid w:val="001406BC"/>
    <w:rsid w:val="001413D2"/>
    <w:rsid w:val="001415A2"/>
    <w:rsid w:val="00141845"/>
    <w:rsid w:val="001418DD"/>
    <w:rsid w:val="00142B22"/>
    <w:rsid w:val="001442F4"/>
    <w:rsid w:val="001456C9"/>
    <w:rsid w:val="00146E6A"/>
    <w:rsid w:val="0014771E"/>
    <w:rsid w:val="001508FB"/>
    <w:rsid w:val="00150950"/>
    <w:rsid w:val="00150A25"/>
    <w:rsid w:val="00150E93"/>
    <w:rsid w:val="0015130D"/>
    <w:rsid w:val="00151C58"/>
    <w:rsid w:val="001527AC"/>
    <w:rsid w:val="001541D6"/>
    <w:rsid w:val="00154B25"/>
    <w:rsid w:val="00154D82"/>
    <w:rsid w:val="001552C9"/>
    <w:rsid w:val="00155C1D"/>
    <w:rsid w:val="001569B6"/>
    <w:rsid w:val="00157C83"/>
    <w:rsid w:val="00157EA3"/>
    <w:rsid w:val="00160797"/>
    <w:rsid w:val="00160A69"/>
    <w:rsid w:val="00163636"/>
    <w:rsid w:val="00163A3E"/>
    <w:rsid w:val="001643EA"/>
    <w:rsid w:val="00164891"/>
    <w:rsid w:val="00164E93"/>
    <w:rsid w:val="00164FA9"/>
    <w:rsid w:val="00165F91"/>
    <w:rsid w:val="00165FD3"/>
    <w:rsid w:val="00167195"/>
    <w:rsid w:val="00170064"/>
    <w:rsid w:val="00170714"/>
    <w:rsid w:val="0017097B"/>
    <w:rsid w:val="00172671"/>
    <w:rsid w:val="001727F8"/>
    <w:rsid w:val="0017292B"/>
    <w:rsid w:val="00172D54"/>
    <w:rsid w:val="00172F39"/>
    <w:rsid w:val="0017354A"/>
    <w:rsid w:val="00173FFF"/>
    <w:rsid w:val="00176711"/>
    <w:rsid w:val="0017729B"/>
    <w:rsid w:val="001779EA"/>
    <w:rsid w:val="00180568"/>
    <w:rsid w:val="00180D42"/>
    <w:rsid w:val="001817ED"/>
    <w:rsid w:val="00182B57"/>
    <w:rsid w:val="00184B52"/>
    <w:rsid w:val="00185597"/>
    <w:rsid w:val="00186FA6"/>
    <w:rsid w:val="00187048"/>
    <w:rsid w:val="00187424"/>
    <w:rsid w:val="0018781C"/>
    <w:rsid w:val="00187B10"/>
    <w:rsid w:val="00187E93"/>
    <w:rsid w:val="00187F06"/>
    <w:rsid w:val="00190F2E"/>
    <w:rsid w:val="00191246"/>
    <w:rsid w:val="0019174B"/>
    <w:rsid w:val="00192A58"/>
    <w:rsid w:val="00193304"/>
    <w:rsid w:val="00194689"/>
    <w:rsid w:val="001965E5"/>
    <w:rsid w:val="00197320"/>
    <w:rsid w:val="0019791A"/>
    <w:rsid w:val="00197BD5"/>
    <w:rsid w:val="001A195D"/>
    <w:rsid w:val="001A28A2"/>
    <w:rsid w:val="001A3B39"/>
    <w:rsid w:val="001A4D4E"/>
    <w:rsid w:val="001A5354"/>
    <w:rsid w:val="001A5F43"/>
    <w:rsid w:val="001A6FA5"/>
    <w:rsid w:val="001A740C"/>
    <w:rsid w:val="001A74A9"/>
    <w:rsid w:val="001B06C1"/>
    <w:rsid w:val="001B0E05"/>
    <w:rsid w:val="001B12EB"/>
    <w:rsid w:val="001B1F41"/>
    <w:rsid w:val="001B256E"/>
    <w:rsid w:val="001B306F"/>
    <w:rsid w:val="001B315B"/>
    <w:rsid w:val="001B39BA"/>
    <w:rsid w:val="001B3A61"/>
    <w:rsid w:val="001B4BFC"/>
    <w:rsid w:val="001C09F2"/>
    <w:rsid w:val="001C0A37"/>
    <w:rsid w:val="001C0AE8"/>
    <w:rsid w:val="001C1779"/>
    <w:rsid w:val="001C3E6C"/>
    <w:rsid w:val="001C51E1"/>
    <w:rsid w:val="001C5F4A"/>
    <w:rsid w:val="001D0072"/>
    <w:rsid w:val="001D0570"/>
    <w:rsid w:val="001D068A"/>
    <w:rsid w:val="001D1CEC"/>
    <w:rsid w:val="001D1DC0"/>
    <w:rsid w:val="001D29B3"/>
    <w:rsid w:val="001D2CD2"/>
    <w:rsid w:val="001D308D"/>
    <w:rsid w:val="001D4097"/>
    <w:rsid w:val="001D5789"/>
    <w:rsid w:val="001D59D5"/>
    <w:rsid w:val="001D6678"/>
    <w:rsid w:val="001D683D"/>
    <w:rsid w:val="001D6A33"/>
    <w:rsid w:val="001D72CE"/>
    <w:rsid w:val="001D7526"/>
    <w:rsid w:val="001D7A4F"/>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84E"/>
    <w:rsid w:val="001F7C17"/>
    <w:rsid w:val="0020034C"/>
    <w:rsid w:val="00200A6D"/>
    <w:rsid w:val="00200D82"/>
    <w:rsid w:val="00200F92"/>
    <w:rsid w:val="00201042"/>
    <w:rsid w:val="00201376"/>
    <w:rsid w:val="00202ED5"/>
    <w:rsid w:val="00203C61"/>
    <w:rsid w:val="00206DDD"/>
    <w:rsid w:val="0020780C"/>
    <w:rsid w:val="002103E2"/>
    <w:rsid w:val="00212218"/>
    <w:rsid w:val="0021273B"/>
    <w:rsid w:val="00212FA9"/>
    <w:rsid w:val="002143D5"/>
    <w:rsid w:val="00214578"/>
    <w:rsid w:val="00214F51"/>
    <w:rsid w:val="00216C18"/>
    <w:rsid w:val="002176C4"/>
    <w:rsid w:val="00217CFA"/>
    <w:rsid w:val="0022112C"/>
    <w:rsid w:val="00222053"/>
    <w:rsid w:val="002220C5"/>
    <w:rsid w:val="00222AB6"/>
    <w:rsid w:val="00223AFC"/>
    <w:rsid w:val="002254DB"/>
    <w:rsid w:val="00226E26"/>
    <w:rsid w:val="00231DFA"/>
    <w:rsid w:val="00233590"/>
    <w:rsid w:val="002339D5"/>
    <w:rsid w:val="00233DEA"/>
    <w:rsid w:val="0023427B"/>
    <w:rsid w:val="002346F7"/>
    <w:rsid w:val="00234B46"/>
    <w:rsid w:val="00234B8C"/>
    <w:rsid w:val="00235C47"/>
    <w:rsid w:val="00236665"/>
    <w:rsid w:val="00236C5C"/>
    <w:rsid w:val="002372B4"/>
    <w:rsid w:val="00237F03"/>
    <w:rsid w:val="002417D2"/>
    <w:rsid w:val="00241F72"/>
    <w:rsid w:val="002426AC"/>
    <w:rsid w:val="00242E2B"/>
    <w:rsid w:val="00243B52"/>
    <w:rsid w:val="00243D81"/>
    <w:rsid w:val="00244220"/>
    <w:rsid w:val="00244E8B"/>
    <w:rsid w:val="00245604"/>
    <w:rsid w:val="00245ACE"/>
    <w:rsid w:val="00246413"/>
    <w:rsid w:val="002469DB"/>
    <w:rsid w:val="00246BE0"/>
    <w:rsid w:val="0024767B"/>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B9A"/>
    <w:rsid w:val="0027367B"/>
    <w:rsid w:val="00273DB8"/>
    <w:rsid w:val="00274BA7"/>
    <w:rsid w:val="00275856"/>
    <w:rsid w:val="002758E9"/>
    <w:rsid w:val="002760E3"/>
    <w:rsid w:val="00276B60"/>
    <w:rsid w:val="0027758F"/>
    <w:rsid w:val="00277CE0"/>
    <w:rsid w:val="00277E68"/>
    <w:rsid w:val="00280C70"/>
    <w:rsid w:val="002814BB"/>
    <w:rsid w:val="00281C19"/>
    <w:rsid w:val="00281FC1"/>
    <w:rsid w:val="00282B74"/>
    <w:rsid w:val="0028552B"/>
    <w:rsid w:val="00285DD9"/>
    <w:rsid w:val="0029070C"/>
    <w:rsid w:val="002917A0"/>
    <w:rsid w:val="002929B0"/>
    <w:rsid w:val="00293042"/>
    <w:rsid w:val="0029655C"/>
    <w:rsid w:val="00296580"/>
    <w:rsid w:val="00296836"/>
    <w:rsid w:val="002969B3"/>
    <w:rsid w:val="00296FF6"/>
    <w:rsid w:val="002974F8"/>
    <w:rsid w:val="002A0134"/>
    <w:rsid w:val="002A3716"/>
    <w:rsid w:val="002A3785"/>
    <w:rsid w:val="002A3AD6"/>
    <w:rsid w:val="002A4C28"/>
    <w:rsid w:val="002A78A8"/>
    <w:rsid w:val="002A7CEF"/>
    <w:rsid w:val="002B1E3A"/>
    <w:rsid w:val="002B3E86"/>
    <w:rsid w:val="002B411A"/>
    <w:rsid w:val="002B4948"/>
    <w:rsid w:val="002B6005"/>
    <w:rsid w:val="002B6710"/>
    <w:rsid w:val="002B73F6"/>
    <w:rsid w:val="002B7837"/>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2CF"/>
    <w:rsid w:val="002F003B"/>
    <w:rsid w:val="002F08E3"/>
    <w:rsid w:val="002F0D77"/>
    <w:rsid w:val="002F0F6E"/>
    <w:rsid w:val="002F16E5"/>
    <w:rsid w:val="002F29AB"/>
    <w:rsid w:val="002F337E"/>
    <w:rsid w:val="002F452E"/>
    <w:rsid w:val="002F4BBA"/>
    <w:rsid w:val="002F5372"/>
    <w:rsid w:val="002F5427"/>
    <w:rsid w:val="002F5C60"/>
    <w:rsid w:val="002F6B52"/>
    <w:rsid w:val="002F78D8"/>
    <w:rsid w:val="0030060A"/>
    <w:rsid w:val="0030156B"/>
    <w:rsid w:val="00305AB1"/>
    <w:rsid w:val="00305D5B"/>
    <w:rsid w:val="0030703E"/>
    <w:rsid w:val="00307992"/>
    <w:rsid w:val="0031035E"/>
    <w:rsid w:val="0031052F"/>
    <w:rsid w:val="00311131"/>
    <w:rsid w:val="003115CA"/>
    <w:rsid w:val="00311FCE"/>
    <w:rsid w:val="00312FDB"/>
    <w:rsid w:val="00313F66"/>
    <w:rsid w:val="00314C0B"/>
    <w:rsid w:val="00314CF4"/>
    <w:rsid w:val="00315494"/>
    <w:rsid w:val="00316298"/>
    <w:rsid w:val="003165EF"/>
    <w:rsid w:val="00316826"/>
    <w:rsid w:val="00317092"/>
    <w:rsid w:val="003205A6"/>
    <w:rsid w:val="00323582"/>
    <w:rsid w:val="00323F7F"/>
    <w:rsid w:val="0032571D"/>
    <w:rsid w:val="003273C2"/>
    <w:rsid w:val="003278B9"/>
    <w:rsid w:val="003308F5"/>
    <w:rsid w:val="00330AF5"/>
    <w:rsid w:val="003310A7"/>
    <w:rsid w:val="003312C6"/>
    <w:rsid w:val="0033131F"/>
    <w:rsid w:val="00331370"/>
    <w:rsid w:val="00331DB5"/>
    <w:rsid w:val="00333E7B"/>
    <w:rsid w:val="0033452C"/>
    <w:rsid w:val="0033538D"/>
    <w:rsid w:val="00337252"/>
    <w:rsid w:val="00337959"/>
    <w:rsid w:val="00337E82"/>
    <w:rsid w:val="003405F4"/>
    <w:rsid w:val="003409CB"/>
    <w:rsid w:val="003410E5"/>
    <w:rsid w:val="00341BED"/>
    <w:rsid w:val="00344D14"/>
    <w:rsid w:val="00346096"/>
    <w:rsid w:val="003476FC"/>
    <w:rsid w:val="0035093F"/>
    <w:rsid w:val="00350C4F"/>
    <w:rsid w:val="003543C0"/>
    <w:rsid w:val="00355571"/>
    <w:rsid w:val="0035595D"/>
    <w:rsid w:val="00355C7A"/>
    <w:rsid w:val="00357494"/>
    <w:rsid w:val="00360F21"/>
    <w:rsid w:val="003618C4"/>
    <w:rsid w:val="00361B1E"/>
    <w:rsid w:val="003624B9"/>
    <w:rsid w:val="003638C9"/>
    <w:rsid w:val="003648D9"/>
    <w:rsid w:val="00365901"/>
    <w:rsid w:val="00365A5F"/>
    <w:rsid w:val="00365B5A"/>
    <w:rsid w:val="003705D3"/>
    <w:rsid w:val="00372EFA"/>
    <w:rsid w:val="00373589"/>
    <w:rsid w:val="0037467E"/>
    <w:rsid w:val="00374713"/>
    <w:rsid w:val="00374D58"/>
    <w:rsid w:val="0037669C"/>
    <w:rsid w:val="00376BE8"/>
    <w:rsid w:val="00383072"/>
    <w:rsid w:val="0038326E"/>
    <w:rsid w:val="003845EB"/>
    <w:rsid w:val="00384B39"/>
    <w:rsid w:val="00385CA5"/>
    <w:rsid w:val="00385E1F"/>
    <w:rsid w:val="00387261"/>
    <w:rsid w:val="00387A64"/>
    <w:rsid w:val="0039047A"/>
    <w:rsid w:val="00391641"/>
    <w:rsid w:val="003923A9"/>
    <w:rsid w:val="00392651"/>
    <w:rsid w:val="00392CC2"/>
    <w:rsid w:val="003949F4"/>
    <w:rsid w:val="00394DC9"/>
    <w:rsid w:val="0039786D"/>
    <w:rsid w:val="003A004F"/>
    <w:rsid w:val="003A0072"/>
    <w:rsid w:val="003A1553"/>
    <w:rsid w:val="003A1638"/>
    <w:rsid w:val="003A1A87"/>
    <w:rsid w:val="003A351E"/>
    <w:rsid w:val="003A3550"/>
    <w:rsid w:val="003A5346"/>
    <w:rsid w:val="003A5CEB"/>
    <w:rsid w:val="003A5ED5"/>
    <w:rsid w:val="003A7CD8"/>
    <w:rsid w:val="003B1253"/>
    <w:rsid w:val="003B1E88"/>
    <w:rsid w:val="003B3665"/>
    <w:rsid w:val="003B4BA6"/>
    <w:rsid w:val="003B4E5B"/>
    <w:rsid w:val="003B69DC"/>
    <w:rsid w:val="003B6BB2"/>
    <w:rsid w:val="003B7B46"/>
    <w:rsid w:val="003C0FC5"/>
    <w:rsid w:val="003C1EAD"/>
    <w:rsid w:val="003C34D2"/>
    <w:rsid w:val="003C3E18"/>
    <w:rsid w:val="003C4452"/>
    <w:rsid w:val="003C47BC"/>
    <w:rsid w:val="003C55CA"/>
    <w:rsid w:val="003C5C90"/>
    <w:rsid w:val="003D0E7B"/>
    <w:rsid w:val="003D109B"/>
    <w:rsid w:val="003D2288"/>
    <w:rsid w:val="003D2C38"/>
    <w:rsid w:val="003D2D47"/>
    <w:rsid w:val="003D3012"/>
    <w:rsid w:val="003D3EDF"/>
    <w:rsid w:val="003D4140"/>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545C"/>
    <w:rsid w:val="003F54CA"/>
    <w:rsid w:val="003F6928"/>
    <w:rsid w:val="00400D33"/>
    <w:rsid w:val="00401694"/>
    <w:rsid w:val="00402FA1"/>
    <w:rsid w:val="00403204"/>
    <w:rsid w:val="004045E4"/>
    <w:rsid w:val="00405122"/>
    <w:rsid w:val="004055D3"/>
    <w:rsid w:val="00405FF1"/>
    <w:rsid w:val="00406F22"/>
    <w:rsid w:val="00407458"/>
    <w:rsid w:val="0040755D"/>
    <w:rsid w:val="00407CBB"/>
    <w:rsid w:val="00410060"/>
    <w:rsid w:val="004108C6"/>
    <w:rsid w:val="004114E8"/>
    <w:rsid w:val="004132A7"/>
    <w:rsid w:val="004139E3"/>
    <w:rsid w:val="00413CE8"/>
    <w:rsid w:val="00414197"/>
    <w:rsid w:val="00414FE0"/>
    <w:rsid w:val="004154A4"/>
    <w:rsid w:val="004162AB"/>
    <w:rsid w:val="00420595"/>
    <w:rsid w:val="0042183F"/>
    <w:rsid w:val="004224A5"/>
    <w:rsid w:val="00422874"/>
    <w:rsid w:val="00422F2C"/>
    <w:rsid w:val="0042398E"/>
    <w:rsid w:val="004239DC"/>
    <w:rsid w:val="00423D23"/>
    <w:rsid w:val="00425BD8"/>
    <w:rsid w:val="00426D0B"/>
    <w:rsid w:val="004270B6"/>
    <w:rsid w:val="0042754A"/>
    <w:rsid w:val="00427BAD"/>
    <w:rsid w:val="00430803"/>
    <w:rsid w:val="00430BCD"/>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35C"/>
    <w:rsid w:val="00450615"/>
    <w:rsid w:val="00450D7E"/>
    <w:rsid w:val="0045128F"/>
    <w:rsid w:val="00451408"/>
    <w:rsid w:val="00454986"/>
    <w:rsid w:val="004561B6"/>
    <w:rsid w:val="00457AAF"/>
    <w:rsid w:val="00460C3D"/>
    <w:rsid w:val="004616EB"/>
    <w:rsid w:val="004619CB"/>
    <w:rsid w:val="00461B83"/>
    <w:rsid w:val="0046251B"/>
    <w:rsid w:val="00463367"/>
    <w:rsid w:val="004641C1"/>
    <w:rsid w:val="00464B53"/>
    <w:rsid w:val="00464F75"/>
    <w:rsid w:val="00465453"/>
    <w:rsid w:val="004702B1"/>
    <w:rsid w:val="004709C5"/>
    <w:rsid w:val="004710C7"/>
    <w:rsid w:val="0047196A"/>
    <w:rsid w:val="00471D23"/>
    <w:rsid w:val="0047233E"/>
    <w:rsid w:val="00473400"/>
    <w:rsid w:val="004759E3"/>
    <w:rsid w:val="00475A9E"/>
    <w:rsid w:val="00475CF6"/>
    <w:rsid w:val="00475F55"/>
    <w:rsid w:val="0047666F"/>
    <w:rsid w:val="0047749B"/>
    <w:rsid w:val="00477E52"/>
    <w:rsid w:val="00480003"/>
    <w:rsid w:val="00480491"/>
    <w:rsid w:val="0048091B"/>
    <w:rsid w:val="00481E3E"/>
    <w:rsid w:val="0048273B"/>
    <w:rsid w:val="00482F07"/>
    <w:rsid w:val="0048788E"/>
    <w:rsid w:val="00490C95"/>
    <w:rsid w:val="00491008"/>
    <w:rsid w:val="0049106C"/>
    <w:rsid w:val="00491A4C"/>
    <w:rsid w:val="004929B0"/>
    <w:rsid w:val="00492B21"/>
    <w:rsid w:val="004931DC"/>
    <w:rsid w:val="00493690"/>
    <w:rsid w:val="0049449E"/>
    <w:rsid w:val="00494FB1"/>
    <w:rsid w:val="004952BD"/>
    <w:rsid w:val="004961D0"/>
    <w:rsid w:val="00496791"/>
    <w:rsid w:val="004A002C"/>
    <w:rsid w:val="004A1B41"/>
    <w:rsid w:val="004A20D4"/>
    <w:rsid w:val="004A2124"/>
    <w:rsid w:val="004A3526"/>
    <w:rsid w:val="004A390E"/>
    <w:rsid w:val="004A40D1"/>
    <w:rsid w:val="004A49EB"/>
    <w:rsid w:val="004A6367"/>
    <w:rsid w:val="004A6C74"/>
    <w:rsid w:val="004B1002"/>
    <w:rsid w:val="004B1770"/>
    <w:rsid w:val="004B2282"/>
    <w:rsid w:val="004B23F4"/>
    <w:rsid w:val="004B5672"/>
    <w:rsid w:val="004B7143"/>
    <w:rsid w:val="004C0C77"/>
    <w:rsid w:val="004C12C7"/>
    <w:rsid w:val="004C148A"/>
    <w:rsid w:val="004C1951"/>
    <w:rsid w:val="004C1A35"/>
    <w:rsid w:val="004C30AD"/>
    <w:rsid w:val="004C6A25"/>
    <w:rsid w:val="004C7546"/>
    <w:rsid w:val="004C764D"/>
    <w:rsid w:val="004C7E5A"/>
    <w:rsid w:val="004D0013"/>
    <w:rsid w:val="004D310C"/>
    <w:rsid w:val="004D42CB"/>
    <w:rsid w:val="004D4B0E"/>
    <w:rsid w:val="004D4DBB"/>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72A"/>
    <w:rsid w:val="004F2FE1"/>
    <w:rsid w:val="004F3311"/>
    <w:rsid w:val="004F4B8D"/>
    <w:rsid w:val="004F4BE6"/>
    <w:rsid w:val="004F4C92"/>
    <w:rsid w:val="004F52C3"/>
    <w:rsid w:val="004F741C"/>
    <w:rsid w:val="004F771C"/>
    <w:rsid w:val="00500529"/>
    <w:rsid w:val="005008B4"/>
    <w:rsid w:val="00501B8B"/>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62B"/>
    <w:rsid w:val="00511B51"/>
    <w:rsid w:val="00511ED8"/>
    <w:rsid w:val="005131CF"/>
    <w:rsid w:val="00513961"/>
    <w:rsid w:val="00514ADD"/>
    <w:rsid w:val="00514E82"/>
    <w:rsid w:val="0051571D"/>
    <w:rsid w:val="00515996"/>
    <w:rsid w:val="00515E5A"/>
    <w:rsid w:val="005161FF"/>
    <w:rsid w:val="005179A7"/>
    <w:rsid w:val="005203AE"/>
    <w:rsid w:val="0052109F"/>
    <w:rsid w:val="0052162A"/>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0C48"/>
    <w:rsid w:val="00541F7C"/>
    <w:rsid w:val="00542FF9"/>
    <w:rsid w:val="00543D3A"/>
    <w:rsid w:val="00543E83"/>
    <w:rsid w:val="00543EDD"/>
    <w:rsid w:val="00544C60"/>
    <w:rsid w:val="00545BA8"/>
    <w:rsid w:val="00546289"/>
    <w:rsid w:val="005464EC"/>
    <w:rsid w:val="00547069"/>
    <w:rsid w:val="00547FC2"/>
    <w:rsid w:val="00550862"/>
    <w:rsid w:val="00550B1A"/>
    <w:rsid w:val="00550FE6"/>
    <w:rsid w:val="00551114"/>
    <w:rsid w:val="00551277"/>
    <w:rsid w:val="00551946"/>
    <w:rsid w:val="005530C0"/>
    <w:rsid w:val="00553A4F"/>
    <w:rsid w:val="00553A8F"/>
    <w:rsid w:val="00553F79"/>
    <w:rsid w:val="00554573"/>
    <w:rsid w:val="00554BD8"/>
    <w:rsid w:val="005563B2"/>
    <w:rsid w:val="005576ED"/>
    <w:rsid w:val="00560270"/>
    <w:rsid w:val="00560559"/>
    <w:rsid w:val="00560A09"/>
    <w:rsid w:val="00560D46"/>
    <w:rsid w:val="00561249"/>
    <w:rsid w:val="00561DB1"/>
    <w:rsid w:val="00561E65"/>
    <w:rsid w:val="0056349F"/>
    <w:rsid w:val="005638BA"/>
    <w:rsid w:val="00563D03"/>
    <w:rsid w:val="00564017"/>
    <w:rsid w:val="00564037"/>
    <w:rsid w:val="00564B8C"/>
    <w:rsid w:val="00565BFE"/>
    <w:rsid w:val="0056600A"/>
    <w:rsid w:val="005669C3"/>
    <w:rsid w:val="0057138F"/>
    <w:rsid w:val="0057244D"/>
    <w:rsid w:val="005725D0"/>
    <w:rsid w:val="00572C93"/>
    <w:rsid w:val="00573876"/>
    <w:rsid w:val="00573DA0"/>
    <w:rsid w:val="005740BD"/>
    <w:rsid w:val="0057695F"/>
    <w:rsid w:val="00576C87"/>
    <w:rsid w:val="0057734C"/>
    <w:rsid w:val="00577A43"/>
    <w:rsid w:val="00580B7D"/>
    <w:rsid w:val="00581F8C"/>
    <w:rsid w:val="00582579"/>
    <w:rsid w:val="005829DD"/>
    <w:rsid w:val="00584264"/>
    <w:rsid w:val="00584B5C"/>
    <w:rsid w:val="00586177"/>
    <w:rsid w:val="005865CF"/>
    <w:rsid w:val="0058680D"/>
    <w:rsid w:val="00586AF6"/>
    <w:rsid w:val="00586D09"/>
    <w:rsid w:val="00586F1B"/>
    <w:rsid w:val="0058729A"/>
    <w:rsid w:val="00587C0F"/>
    <w:rsid w:val="005908FD"/>
    <w:rsid w:val="00590937"/>
    <w:rsid w:val="0059157C"/>
    <w:rsid w:val="00591A57"/>
    <w:rsid w:val="00591A72"/>
    <w:rsid w:val="00591D7D"/>
    <w:rsid w:val="00592019"/>
    <w:rsid w:val="005936B4"/>
    <w:rsid w:val="00593963"/>
    <w:rsid w:val="005944B5"/>
    <w:rsid w:val="005948A7"/>
    <w:rsid w:val="00594E7B"/>
    <w:rsid w:val="00595456"/>
    <w:rsid w:val="005964C5"/>
    <w:rsid w:val="00596758"/>
    <w:rsid w:val="0059694C"/>
    <w:rsid w:val="005969D8"/>
    <w:rsid w:val="005A05C4"/>
    <w:rsid w:val="005A1C29"/>
    <w:rsid w:val="005A1C86"/>
    <w:rsid w:val="005A2561"/>
    <w:rsid w:val="005A4513"/>
    <w:rsid w:val="005A4EA2"/>
    <w:rsid w:val="005A5AE6"/>
    <w:rsid w:val="005A654D"/>
    <w:rsid w:val="005A6792"/>
    <w:rsid w:val="005A7A43"/>
    <w:rsid w:val="005B0E09"/>
    <w:rsid w:val="005B2E56"/>
    <w:rsid w:val="005B463E"/>
    <w:rsid w:val="005B4C61"/>
    <w:rsid w:val="005B6B5A"/>
    <w:rsid w:val="005C07C0"/>
    <w:rsid w:val="005C0905"/>
    <w:rsid w:val="005C139E"/>
    <w:rsid w:val="005C2D42"/>
    <w:rsid w:val="005C52B3"/>
    <w:rsid w:val="005C581D"/>
    <w:rsid w:val="005C5F83"/>
    <w:rsid w:val="005C6C3B"/>
    <w:rsid w:val="005C6C63"/>
    <w:rsid w:val="005D1EAC"/>
    <w:rsid w:val="005D22F0"/>
    <w:rsid w:val="005D2ACE"/>
    <w:rsid w:val="005D2AD5"/>
    <w:rsid w:val="005D31D4"/>
    <w:rsid w:val="005D54E9"/>
    <w:rsid w:val="005D57E1"/>
    <w:rsid w:val="005D5A9F"/>
    <w:rsid w:val="005D6693"/>
    <w:rsid w:val="005E188E"/>
    <w:rsid w:val="005E1DA8"/>
    <w:rsid w:val="005E4178"/>
    <w:rsid w:val="005E4407"/>
    <w:rsid w:val="005E492A"/>
    <w:rsid w:val="005E5B4D"/>
    <w:rsid w:val="005E6A8C"/>
    <w:rsid w:val="005E72B3"/>
    <w:rsid w:val="005F122C"/>
    <w:rsid w:val="005F1690"/>
    <w:rsid w:val="005F1E39"/>
    <w:rsid w:val="005F2608"/>
    <w:rsid w:val="005F2869"/>
    <w:rsid w:val="005F38A1"/>
    <w:rsid w:val="005F3BD5"/>
    <w:rsid w:val="005F3FB4"/>
    <w:rsid w:val="005F504C"/>
    <w:rsid w:val="005F5562"/>
    <w:rsid w:val="005F5900"/>
    <w:rsid w:val="005F6338"/>
    <w:rsid w:val="005F670A"/>
    <w:rsid w:val="005F6859"/>
    <w:rsid w:val="005F6A5F"/>
    <w:rsid w:val="005F7171"/>
    <w:rsid w:val="005F7521"/>
    <w:rsid w:val="006006C4"/>
    <w:rsid w:val="006025A0"/>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B13"/>
    <w:rsid w:val="00615077"/>
    <w:rsid w:val="00615CC4"/>
    <w:rsid w:val="0062008C"/>
    <w:rsid w:val="0062086D"/>
    <w:rsid w:val="00620C27"/>
    <w:rsid w:val="0062130A"/>
    <w:rsid w:val="00621701"/>
    <w:rsid w:val="00621780"/>
    <w:rsid w:val="00621BB7"/>
    <w:rsid w:val="00621CDE"/>
    <w:rsid w:val="0062258D"/>
    <w:rsid w:val="00622939"/>
    <w:rsid w:val="00622984"/>
    <w:rsid w:val="00623AE2"/>
    <w:rsid w:val="00625329"/>
    <w:rsid w:val="00625A80"/>
    <w:rsid w:val="00627C87"/>
    <w:rsid w:val="00630426"/>
    <w:rsid w:val="006306B9"/>
    <w:rsid w:val="006309BE"/>
    <w:rsid w:val="00630E71"/>
    <w:rsid w:val="00631534"/>
    <w:rsid w:val="00631697"/>
    <w:rsid w:val="00631B82"/>
    <w:rsid w:val="00631EF0"/>
    <w:rsid w:val="00632BEE"/>
    <w:rsid w:val="00634E9A"/>
    <w:rsid w:val="0063597B"/>
    <w:rsid w:val="00635DB1"/>
    <w:rsid w:val="00637148"/>
    <w:rsid w:val="00637518"/>
    <w:rsid w:val="00640EF7"/>
    <w:rsid w:val="006415F2"/>
    <w:rsid w:val="00641C47"/>
    <w:rsid w:val="006420EE"/>
    <w:rsid w:val="006424C5"/>
    <w:rsid w:val="00642C7E"/>
    <w:rsid w:val="00643C26"/>
    <w:rsid w:val="0064428C"/>
    <w:rsid w:val="00645DF9"/>
    <w:rsid w:val="00650C61"/>
    <w:rsid w:val="00652290"/>
    <w:rsid w:val="0065246A"/>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3E"/>
    <w:rsid w:val="00676264"/>
    <w:rsid w:val="00677C55"/>
    <w:rsid w:val="00680223"/>
    <w:rsid w:val="00682986"/>
    <w:rsid w:val="00682E32"/>
    <w:rsid w:val="00684151"/>
    <w:rsid w:val="00684978"/>
    <w:rsid w:val="00686175"/>
    <w:rsid w:val="00687035"/>
    <w:rsid w:val="00691765"/>
    <w:rsid w:val="00691C85"/>
    <w:rsid w:val="0069340A"/>
    <w:rsid w:val="0069375B"/>
    <w:rsid w:val="006937D0"/>
    <w:rsid w:val="006940ED"/>
    <w:rsid w:val="00694821"/>
    <w:rsid w:val="00694924"/>
    <w:rsid w:val="00696B1E"/>
    <w:rsid w:val="00696DD7"/>
    <w:rsid w:val="0069713A"/>
    <w:rsid w:val="00697DD6"/>
    <w:rsid w:val="006A01B5"/>
    <w:rsid w:val="006A0528"/>
    <w:rsid w:val="006A0CF7"/>
    <w:rsid w:val="006A1300"/>
    <w:rsid w:val="006A1D5C"/>
    <w:rsid w:val="006A2E0D"/>
    <w:rsid w:val="006A3C75"/>
    <w:rsid w:val="006A3C98"/>
    <w:rsid w:val="006A4091"/>
    <w:rsid w:val="006A4662"/>
    <w:rsid w:val="006A4A81"/>
    <w:rsid w:val="006A50E0"/>
    <w:rsid w:val="006A6F62"/>
    <w:rsid w:val="006B022A"/>
    <w:rsid w:val="006B1F82"/>
    <w:rsid w:val="006B2F6C"/>
    <w:rsid w:val="006B303E"/>
    <w:rsid w:val="006B3A90"/>
    <w:rsid w:val="006B53B0"/>
    <w:rsid w:val="006B5575"/>
    <w:rsid w:val="006B5BE9"/>
    <w:rsid w:val="006B63F1"/>
    <w:rsid w:val="006B6758"/>
    <w:rsid w:val="006B6F54"/>
    <w:rsid w:val="006B7330"/>
    <w:rsid w:val="006C1D6F"/>
    <w:rsid w:val="006C1DC3"/>
    <w:rsid w:val="006C2E86"/>
    <w:rsid w:val="006C3B50"/>
    <w:rsid w:val="006C44DB"/>
    <w:rsid w:val="006C511D"/>
    <w:rsid w:val="006C549D"/>
    <w:rsid w:val="006C57F4"/>
    <w:rsid w:val="006C7929"/>
    <w:rsid w:val="006D0417"/>
    <w:rsid w:val="006D0EB3"/>
    <w:rsid w:val="006D0EF0"/>
    <w:rsid w:val="006D165C"/>
    <w:rsid w:val="006D1C23"/>
    <w:rsid w:val="006D3917"/>
    <w:rsid w:val="006D4E50"/>
    <w:rsid w:val="006D4EF9"/>
    <w:rsid w:val="006D51BF"/>
    <w:rsid w:val="006D51E6"/>
    <w:rsid w:val="006D5EA1"/>
    <w:rsid w:val="006D64F0"/>
    <w:rsid w:val="006D76C4"/>
    <w:rsid w:val="006D79E6"/>
    <w:rsid w:val="006E1300"/>
    <w:rsid w:val="006E17CF"/>
    <w:rsid w:val="006E369D"/>
    <w:rsid w:val="006E4D08"/>
    <w:rsid w:val="006E574A"/>
    <w:rsid w:val="006E5E27"/>
    <w:rsid w:val="006E5FF2"/>
    <w:rsid w:val="006E77AA"/>
    <w:rsid w:val="006E7DAF"/>
    <w:rsid w:val="006F008A"/>
    <w:rsid w:val="006F0D18"/>
    <w:rsid w:val="006F130A"/>
    <w:rsid w:val="006F1443"/>
    <w:rsid w:val="006F2248"/>
    <w:rsid w:val="006F2BCE"/>
    <w:rsid w:val="006F3A31"/>
    <w:rsid w:val="006F3F11"/>
    <w:rsid w:val="006F4152"/>
    <w:rsid w:val="006F5516"/>
    <w:rsid w:val="006F5590"/>
    <w:rsid w:val="006F5C70"/>
    <w:rsid w:val="006F6B2C"/>
    <w:rsid w:val="006F6FA0"/>
    <w:rsid w:val="006F70A2"/>
    <w:rsid w:val="006F7B23"/>
    <w:rsid w:val="00700346"/>
    <w:rsid w:val="00700E4C"/>
    <w:rsid w:val="00702F56"/>
    <w:rsid w:val="007045AB"/>
    <w:rsid w:val="00705124"/>
    <w:rsid w:val="007058BA"/>
    <w:rsid w:val="00706111"/>
    <w:rsid w:val="00706228"/>
    <w:rsid w:val="007062DB"/>
    <w:rsid w:val="0070671C"/>
    <w:rsid w:val="00707190"/>
    <w:rsid w:val="00710237"/>
    <w:rsid w:val="00710487"/>
    <w:rsid w:val="007119BB"/>
    <w:rsid w:val="00711B95"/>
    <w:rsid w:val="00713488"/>
    <w:rsid w:val="00713AF7"/>
    <w:rsid w:val="0071476C"/>
    <w:rsid w:val="00714D71"/>
    <w:rsid w:val="007154E3"/>
    <w:rsid w:val="0071598A"/>
    <w:rsid w:val="00715E44"/>
    <w:rsid w:val="00716ACB"/>
    <w:rsid w:val="007201A9"/>
    <w:rsid w:val="007202D5"/>
    <w:rsid w:val="007209A5"/>
    <w:rsid w:val="00721C90"/>
    <w:rsid w:val="00721EFD"/>
    <w:rsid w:val="00722329"/>
    <w:rsid w:val="007235C8"/>
    <w:rsid w:val="00723BF1"/>
    <w:rsid w:val="00724E9F"/>
    <w:rsid w:val="0072518C"/>
    <w:rsid w:val="007251AB"/>
    <w:rsid w:val="00725332"/>
    <w:rsid w:val="007259C8"/>
    <w:rsid w:val="00725A91"/>
    <w:rsid w:val="00725FF2"/>
    <w:rsid w:val="00726DD6"/>
    <w:rsid w:val="00726E46"/>
    <w:rsid w:val="00727598"/>
    <w:rsid w:val="00727607"/>
    <w:rsid w:val="00731202"/>
    <w:rsid w:val="00731A66"/>
    <w:rsid w:val="00732C65"/>
    <w:rsid w:val="0073380E"/>
    <w:rsid w:val="0073502E"/>
    <w:rsid w:val="0073517C"/>
    <w:rsid w:val="0073730C"/>
    <w:rsid w:val="00737960"/>
    <w:rsid w:val="00737CCC"/>
    <w:rsid w:val="00740182"/>
    <w:rsid w:val="00740E30"/>
    <w:rsid w:val="00741674"/>
    <w:rsid w:val="007420D7"/>
    <w:rsid w:val="00742F29"/>
    <w:rsid w:val="00742F97"/>
    <w:rsid w:val="00743B35"/>
    <w:rsid w:val="007440CA"/>
    <w:rsid w:val="007449B1"/>
    <w:rsid w:val="00744A6F"/>
    <w:rsid w:val="007450BD"/>
    <w:rsid w:val="00746E5F"/>
    <w:rsid w:val="00747F89"/>
    <w:rsid w:val="00751136"/>
    <w:rsid w:val="00751412"/>
    <w:rsid w:val="00751A64"/>
    <w:rsid w:val="00752C01"/>
    <w:rsid w:val="0075360E"/>
    <w:rsid w:val="007547D1"/>
    <w:rsid w:val="00754A96"/>
    <w:rsid w:val="00755196"/>
    <w:rsid w:val="00756266"/>
    <w:rsid w:val="00756BB4"/>
    <w:rsid w:val="007605A3"/>
    <w:rsid w:val="00760D5F"/>
    <w:rsid w:val="007614C6"/>
    <w:rsid w:val="0076355C"/>
    <w:rsid w:val="00763B8D"/>
    <w:rsid w:val="00763F5E"/>
    <w:rsid w:val="00764473"/>
    <w:rsid w:val="007645F2"/>
    <w:rsid w:val="00766633"/>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5F59"/>
    <w:rsid w:val="007773EB"/>
    <w:rsid w:val="00777838"/>
    <w:rsid w:val="00777F42"/>
    <w:rsid w:val="00780336"/>
    <w:rsid w:val="007816CB"/>
    <w:rsid w:val="00781FA2"/>
    <w:rsid w:val="0078207B"/>
    <w:rsid w:val="00782A0D"/>
    <w:rsid w:val="00782F2F"/>
    <w:rsid w:val="007838DF"/>
    <w:rsid w:val="0078644D"/>
    <w:rsid w:val="00786B36"/>
    <w:rsid w:val="00786F70"/>
    <w:rsid w:val="007876F9"/>
    <w:rsid w:val="007908DA"/>
    <w:rsid w:val="007923C2"/>
    <w:rsid w:val="007933E1"/>
    <w:rsid w:val="00793540"/>
    <w:rsid w:val="0079629D"/>
    <w:rsid w:val="007967CA"/>
    <w:rsid w:val="0079710C"/>
    <w:rsid w:val="007971D1"/>
    <w:rsid w:val="00797638"/>
    <w:rsid w:val="007A189F"/>
    <w:rsid w:val="007A23E9"/>
    <w:rsid w:val="007A2801"/>
    <w:rsid w:val="007A30C9"/>
    <w:rsid w:val="007A3129"/>
    <w:rsid w:val="007A46C0"/>
    <w:rsid w:val="007A4A9B"/>
    <w:rsid w:val="007A4CB4"/>
    <w:rsid w:val="007A5DD8"/>
    <w:rsid w:val="007A7BB8"/>
    <w:rsid w:val="007B1325"/>
    <w:rsid w:val="007B1759"/>
    <w:rsid w:val="007B2649"/>
    <w:rsid w:val="007B41BD"/>
    <w:rsid w:val="007B4284"/>
    <w:rsid w:val="007B6FBE"/>
    <w:rsid w:val="007C066E"/>
    <w:rsid w:val="007C249B"/>
    <w:rsid w:val="007C5716"/>
    <w:rsid w:val="007C5EC7"/>
    <w:rsid w:val="007C5FA2"/>
    <w:rsid w:val="007D0540"/>
    <w:rsid w:val="007D2B83"/>
    <w:rsid w:val="007D4930"/>
    <w:rsid w:val="007D6A5A"/>
    <w:rsid w:val="007E033C"/>
    <w:rsid w:val="007E049F"/>
    <w:rsid w:val="007E231B"/>
    <w:rsid w:val="007E6E67"/>
    <w:rsid w:val="007E7F8A"/>
    <w:rsid w:val="007F0F2D"/>
    <w:rsid w:val="007F1DF3"/>
    <w:rsid w:val="007F28CD"/>
    <w:rsid w:val="007F42D8"/>
    <w:rsid w:val="007F446F"/>
    <w:rsid w:val="007F595C"/>
    <w:rsid w:val="007F6C6D"/>
    <w:rsid w:val="007F71F0"/>
    <w:rsid w:val="00800768"/>
    <w:rsid w:val="00800A29"/>
    <w:rsid w:val="00800DE3"/>
    <w:rsid w:val="008016EB"/>
    <w:rsid w:val="00803C90"/>
    <w:rsid w:val="008051AD"/>
    <w:rsid w:val="00805323"/>
    <w:rsid w:val="00805F83"/>
    <w:rsid w:val="00806FC7"/>
    <w:rsid w:val="008070B5"/>
    <w:rsid w:val="00807AC8"/>
    <w:rsid w:val="008106AA"/>
    <w:rsid w:val="00811EFB"/>
    <w:rsid w:val="00812496"/>
    <w:rsid w:val="00812636"/>
    <w:rsid w:val="00813110"/>
    <w:rsid w:val="00813D40"/>
    <w:rsid w:val="0081452E"/>
    <w:rsid w:val="008147FD"/>
    <w:rsid w:val="00814D72"/>
    <w:rsid w:val="00815887"/>
    <w:rsid w:val="00815929"/>
    <w:rsid w:val="0081630F"/>
    <w:rsid w:val="00817FBB"/>
    <w:rsid w:val="008205F5"/>
    <w:rsid w:val="00821461"/>
    <w:rsid w:val="00821BB5"/>
    <w:rsid w:val="008220EB"/>
    <w:rsid w:val="00822BB3"/>
    <w:rsid w:val="008252FC"/>
    <w:rsid w:val="0082632A"/>
    <w:rsid w:val="00827D28"/>
    <w:rsid w:val="0083191F"/>
    <w:rsid w:val="00831CC6"/>
    <w:rsid w:val="00832A78"/>
    <w:rsid w:val="008339D9"/>
    <w:rsid w:val="00834019"/>
    <w:rsid w:val="008344F4"/>
    <w:rsid w:val="00835AE9"/>
    <w:rsid w:val="008366F2"/>
    <w:rsid w:val="008367A6"/>
    <w:rsid w:val="00836C36"/>
    <w:rsid w:val="008377BA"/>
    <w:rsid w:val="00840E30"/>
    <w:rsid w:val="00841ACF"/>
    <w:rsid w:val="00842433"/>
    <w:rsid w:val="008426D5"/>
    <w:rsid w:val="00843198"/>
    <w:rsid w:val="00843FBA"/>
    <w:rsid w:val="00844798"/>
    <w:rsid w:val="00844AC9"/>
    <w:rsid w:val="0084597C"/>
    <w:rsid w:val="0084613F"/>
    <w:rsid w:val="008502A6"/>
    <w:rsid w:val="00852F4F"/>
    <w:rsid w:val="00853066"/>
    <w:rsid w:val="0085394A"/>
    <w:rsid w:val="008550B1"/>
    <w:rsid w:val="008551FF"/>
    <w:rsid w:val="00857F63"/>
    <w:rsid w:val="00860122"/>
    <w:rsid w:val="00860EC2"/>
    <w:rsid w:val="00861970"/>
    <w:rsid w:val="00861ABF"/>
    <w:rsid w:val="008624D7"/>
    <w:rsid w:val="00862748"/>
    <w:rsid w:val="0086276D"/>
    <w:rsid w:val="008633A8"/>
    <w:rsid w:val="00863559"/>
    <w:rsid w:val="0086425F"/>
    <w:rsid w:val="00865C8A"/>
    <w:rsid w:val="00866BDD"/>
    <w:rsid w:val="00866D58"/>
    <w:rsid w:val="00866F21"/>
    <w:rsid w:val="008671F3"/>
    <w:rsid w:val="00867783"/>
    <w:rsid w:val="0087017C"/>
    <w:rsid w:val="008704C0"/>
    <w:rsid w:val="00871B7B"/>
    <w:rsid w:val="00872C26"/>
    <w:rsid w:val="00872D4E"/>
    <w:rsid w:val="00873BF8"/>
    <w:rsid w:val="0087468F"/>
    <w:rsid w:val="0087470D"/>
    <w:rsid w:val="00874813"/>
    <w:rsid w:val="00875B91"/>
    <w:rsid w:val="00877093"/>
    <w:rsid w:val="00877558"/>
    <w:rsid w:val="0087763B"/>
    <w:rsid w:val="008809AA"/>
    <w:rsid w:val="00881D79"/>
    <w:rsid w:val="00882807"/>
    <w:rsid w:val="00882EAD"/>
    <w:rsid w:val="00883847"/>
    <w:rsid w:val="00885D6C"/>
    <w:rsid w:val="00886EC4"/>
    <w:rsid w:val="00887325"/>
    <w:rsid w:val="0088746B"/>
    <w:rsid w:val="0089046A"/>
    <w:rsid w:val="0089149F"/>
    <w:rsid w:val="00891E7C"/>
    <w:rsid w:val="00893938"/>
    <w:rsid w:val="008948B5"/>
    <w:rsid w:val="0089579F"/>
    <w:rsid w:val="008977B7"/>
    <w:rsid w:val="008977E4"/>
    <w:rsid w:val="008A0B7D"/>
    <w:rsid w:val="008A147B"/>
    <w:rsid w:val="008A25EF"/>
    <w:rsid w:val="008A3270"/>
    <w:rsid w:val="008A3904"/>
    <w:rsid w:val="008A3C63"/>
    <w:rsid w:val="008A43EA"/>
    <w:rsid w:val="008A44AF"/>
    <w:rsid w:val="008A4706"/>
    <w:rsid w:val="008A5CBF"/>
    <w:rsid w:val="008A64D9"/>
    <w:rsid w:val="008A6E11"/>
    <w:rsid w:val="008A7C63"/>
    <w:rsid w:val="008B0178"/>
    <w:rsid w:val="008B1745"/>
    <w:rsid w:val="008B1D74"/>
    <w:rsid w:val="008B426E"/>
    <w:rsid w:val="008B5810"/>
    <w:rsid w:val="008B5B1C"/>
    <w:rsid w:val="008B5ECD"/>
    <w:rsid w:val="008B682F"/>
    <w:rsid w:val="008B6A44"/>
    <w:rsid w:val="008B73AF"/>
    <w:rsid w:val="008B7746"/>
    <w:rsid w:val="008B7ACA"/>
    <w:rsid w:val="008B7F70"/>
    <w:rsid w:val="008C0091"/>
    <w:rsid w:val="008C06F8"/>
    <w:rsid w:val="008C0A16"/>
    <w:rsid w:val="008C0A48"/>
    <w:rsid w:val="008C2BD6"/>
    <w:rsid w:val="008C3222"/>
    <w:rsid w:val="008C337E"/>
    <w:rsid w:val="008C342B"/>
    <w:rsid w:val="008C3DB7"/>
    <w:rsid w:val="008C4966"/>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19E8"/>
    <w:rsid w:val="008E223B"/>
    <w:rsid w:val="008E4731"/>
    <w:rsid w:val="008E4DAA"/>
    <w:rsid w:val="008E4F9D"/>
    <w:rsid w:val="008E5131"/>
    <w:rsid w:val="008E54D6"/>
    <w:rsid w:val="008E7997"/>
    <w:rsid w:val="008F2009"/>
    <w:rsid w:val="008F2485"/>
    <w:rsid w:val="008F37CE"/>
    <w:rsid w:val="008F5062"/>
    <w:rsid w:val="008F5977"/>
    <w:rsid w:val="008F755D"/>
    <w:rsid w:val="009002CA"/>
    <w:rsid w:val="00900CE0"/>
    <w:rsid w:val="00901186"/>
    <w:rsid w:val="009011CF"/>
    <w:rsid w:val="00901AE9"/>
    <w:rsid w:val="00902F4D"/>
    <w:rsid w:val="00903236"/>
    <w:rsid w:val="00903316"/>
    <w:rsid w:val="009036F3"/>
    <w:rsid w:val="00903725"/>
    <w:rsid w:val="00903C1D"/>
    <w:rsid w:val="00903E03"/>
    <w:rsid w:val="00904B65"/>
    <w:rsid w:val="00906476"/>
    <w:rsid w:val="00906C14"/>
    <w:rsid w:val="009070EF"/>
    <w:rsid w:val="009121B6"/>
    <w:rsid w:val="009129E2"/>
    <w:rsid w:val="00912BD6"/>
    <w:rsid w:val="0091342A"/>
    <w:rsid w:val="009139C0"/>
    <w:rsid w:val="0091437C"/>
    <w:rsid w:val="00914627"/>
    <w:rsid w:val="0091482C"/>
    <w:rsid w:val="009156F7"/>
    <w:rsid w:val="00915726"/>
    <w:rsid w:val="00915BDE"/>
    <w:rsid w:val="00916250"/>
    <w:rsid w:val="00917032"/>
    <w:rsid w:val="00917D3B"/>
    <w:rsid w:val="009203B4"/>
    <w:rsid w:val="0092117E"/>
    <w:rsid w:val="009214E2"/>
    <w:rsid w:val="0092252D"/>
    <w:rsid w:val="00922931"/>
    <w:rsid w:val="00923203"/>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0106"/>
    <w:rsid w:val="00941019"/>
    <w:rsid w:val="0094115C"/>
    <w:rsid w:val="00941BAD"/>
    <w:rsid w:val="009420E7"/>
    <w:rsid w:val="009422FB"/>
    <w:rsid w:val="009428C0"/>
    <w:rsid w:val="00942CBF"/>
    <w:rsid w:val="009436E7"/>
    <w:rsid w:val="00943C29"/>
    <w:rsid w:val="00943D38"/>
    <w:rsid w:val="0094481E"/>
    <w:rsid w:val="00944A81"/>
    <w:rsid w:val="00944E02"/>
    <w:rsid w:val="009450AD"/>
    <w:rsid w:val="00946802"/>
    <w:rsid w:val="009473D9"/>
    <w:rsid w:val="00947688"/>
    <w:rsid w:val="00947EC7"/>
    <w:rsid w:val="00947F5C"/>
    <w:rsid w:val="00951A1E"/>
    <w:rsid w:val="0095268C"/>
    <w:rsid w:val="00952DD9"/>
    <w:rsid w:val="00952E24"/>
    <w:rsid w:val="00952EB0"/>
    <w:rsid w:val="009546CC"/>
    <w:rsid w:val="00954F28"/>
    <w:rsid w:val="00955058"/>
    <w:rsid w:val="0095692E"/>
    <w:rsid w:val="00956E2B"/>
    <w:rsid w:val="00957631"/>
    <w:rsid w:val="00960505"/>
    <w:rsid w:val="009612C9"/>
    <w:rsid w:val="00961A1D"/>
    <w:rsid w:val="00963268"/>
    <w:rsid w:val="00964475"/>
    <w:rsid w:val="0096589F"/>
    <w:rsid w:val="009666E4"/>
    <w:rsid w:val="00966CF3"/>
    <w:rsid w:val="00966E42"/>
    <w:rsid w:val="009671D9"/>
    <w:rsid w:val="009705BC"/>
    <w:rsid w:val="0097126A"/>
    <w:rsid w:val="009714B0"/>
    <w:rsid w:val="00972104"/>
    <w:rsid w:val="009723AB"/>
    <w:rsid w:val="00972A82"/>
    <w:rsid w:val="00973507"/>
    <w:rsid w:val="009758CA"/>
    <w:rsid w:val="009770CA"/>
    <w:rsid w:val="009801A2"/>
    <w:rsid w:val="00980396"/>
    <w:rsid w:val="00980FF7"/>
    <w:rsid w:val="00981DBA"/>
    <w:rsid w:val="00983773"/>
    <w:rsid w:val="00984209"/>
    <w:rsid w:val="00984630"/>
    <w:rsid w:val="00985400"/>
    <w:rsid w:val="00986919"/>
    <w:rsid w:val="00991211"/>
    <w:rsid w:val="009915A0"/>
    <w:rsid w:val="009919E9"/>
    <w:rsid w:val="00991F3E"/>
    <w:rsid w:val="00991FD4"/>
    <w:rsid w:val="00992143"/>
    <w:rsid w:val="00992A06"/>
    <w:rsid w:val="00993160"/>
    <w:rsid w:val="00993584"/>
    <w:rsid w:val="00993C2D"/>
    <w:rsid w:val="009940FC"/>
    <w:rsid w:val="00995189"/>
    <w:rsid w:val="009954FD"/>
    <w:rsid w:val="009975B3"/>
    <w:rsid w:val="00997A1F"/>
    <w:rsid w:val="00997C0A"/>
    <w:rsid w:val="00997ECF"/>
    <w:rsid w:val="009A045F"/>
    <w:rsid w:val="009A0AEE"/>
    <w:rsid w:val="009A0E44"/>
    <w:rsid w:val="009A246B"/>
    <w:rsid w:val="009A2734"/>
    <w:rsid w:val="009A2DE1"/>
    <w:rsid w:val="009A3176"/>
    <w:rsid w:val="009A373F"/>
    <w:rsid w:val="009A3A00"/>
    <w:rsid w:val="009A3E31"/>
    <w:rsid w:val="009A4124"/>
    <w:rsid w:val="009A5309"/>
    <w:rsid w:val="009A57C0"/>
    <w:rsid w:val="009A58F2"/>
    <w:rsid w:val="009A5C4D"/>
    <w:rsid w:val="009A5E91"/>
    <w:rsid w:val="009A60C3"/>
    <w:rsid w:val="009A70BA"/>
    <w:rsid w:val="009A78C4"/>
    <w:rsid w:val="009B0D0E"/>
    <w:rsid w:val="009B0D18"/>
    <w:rsid w:val="009B2A51"/>
    <w:rsid w:val="009B44F9"/>
    <w:rsid w:val="009B52AE"/>
    <w:rsid w:val="009B5A10"/>
    <w:rsid w:val="009B682E"/>
    <w:rsid w:val="009B7462"/>
    <w:rsid w:val="009B76CF"/>
    <w:rsid w:val="009C0819"/>
    <w:rsid w:val="009C0E22"/>
    <w:rsid w:val="009C208D"/>
    <w:rsid w:val="009C390E"/>
    <w:rsid w:val="009C4FD4"/>
    <w:rsid w:val="009C537A"/>
    <w:rsid w:val="009C5ED6"/>
    <w:rsid w:val="009C6CD4"/>
    <w:rsid w:val="009D0806"/>
    <w:rsid w:val="009D0817"/>
    <w:rsid w:val="009D1E49"/>
    <w:rsid w:val="009D2521"/>
    <w:rsid w:val="009D259B"/>
    <w:rsid w:val="009D2620"/>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269"/>
    <w:rsid w:val="009E5A9D"/>
    <w:rsid w:val="009E5C9B"/>
    <w:rsid w:val="009E5EA3"/>
    <w:rsid w:val="009E77B9"/>
    <w:rsid w:val="009F0650"/>
    <w:rsid w:val="009F0F92"/>
    <w:rsid w:val="009F23FB"/>
    <w:rsid w:val="009F2AAE"/>
    <w:rsid w:val="009F2AC8"/>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A3E"/>
    <w:rsid w:val="00A14E8F"/>
    <w:rsid w:val="00A154D5"/>
    <w:rsid w:val="00A156E7"/>
    <w:rsid w:val="00A15797"/>
    <w:rsid w:val="00A16294"/>
    <w:rsid w:val="00A179BC"/>
    <w:rsid w:val="00A17DED"/>
    <w:rsid w:val="00A20333"/>
    <w:rsid w:val="00A2182F"/>
    <w:rsid w:val="00A22263"/>
    <w:rsid w:val="00A234A1"/>
    <w:rsid w:val="00A249E6"/>
    <w:rsid w:val="00A26E4A"/>
    <w:rsid w:val="00A323E8"/>
    <w:rsid w:val="00A32545"/>
    <w:rsid w:val="00A336DD"/>
    <w:rsid w:val="00A34615"/>
    <w:rsid w:val="00A34A2F"/>
    <w:rsid w:val="00A35289"/>
    <w:rsid w:val="00A35BCF"/>
    <w:rsid w:val="00A35E3F"/>
    <w:rsid w:val="00A366EA"/>
    <w:rsid w:val="00A36B62"/>
    <w:rsid w:val="00A36C41"/>
    <w:rsid w:val="00A37D04"/>
    <w:rsid w:val="00A40477"/>
    <w:rsid w:val="00A407FB"/>
    <w:rsid w:val="00A41327"/>
    <w:rsid w:val="00A4197A"/>
    <w:rsid w:val="00A41A50"/>
    <w:rsid w:val="00A420D7"/>
    <w:rsid w:val="00A42C86"/>
    <w:rsid w:val="00A43395"/>
    <w:rsid w:val="00A433CA"/>
    <w:rsid w:val="00A433F9"/>
    <w:rsid w:val="00A43DF7"/>
    <w:rsid w:val="00A43FCA"/>
    <w:rsid w:val="00A4549C"/>
    <w:rsid w:val="00A45E27"/>
    <w:rsid w:val="00A46856"/>
    <w:rsid w:val="00A47C86"/>
    <w:rsid w:val="00A50591"/>
    <w:rsid w:val="00A505BF"/>
    <w:rsid w:val="00A50A22"/>
    <w:rsid w:val="00A5137A"/>
    <w:rsid w:val="00A51BE5"/>
    <w:rsid w:val="00A51D03"/>
    <w:rsid w:val="00A51F51"/>
    <w:rsid w:val="00A526DD"/>
    <w:rsid w:val="00A57938"/>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55E"/>
    <w:rsid w:val="00A7676C"/>
    <w:rsid w:val="00A7741E"/>
    <w:rsid w:val="00A8066B"/>
    <w:rsid w:val="00A80D27"/>
    <w:rsid w:val="00A8155B"/>
    <w:rsid w:val="00A824C5"/>
    <w:rsid w:val="00A82C53"/>
    <w:rsid w:val="00A83C01"/>
    <w:rsid w:val="00A83C2D"/>
    <w:rsid w:val="00A84DEF"/>
    <w:rsid w:val="00A85533"/>
    <w:rsid w:val="00A85AAF"/>
    <w:rsid w:val="00A85CE0"/>
    <w:rsid w:val="00A86A53"/>
    <w:rsid w:val="00A87CA4"/>
    <w:rsid w:val="00A87FEC"/>
    <w:rsid w:val="00A90316"/>
    <w:rsid w:val="00A917A2"/>
    <w:rsid w:val="00A918A9"/>
    <w:rsid w:val="00A91F38"/>
    <w:rsid w:val="00A920E0"/>
    <w:rsid w:val="00A93892"/>
    <w:rsid w:val="00A9457B"/>
    <w:rsid w:val="00A949F0"/>
    <w:rsid w:val="00A95135"/>
    <w:rsid w:val="00A95821"/>
    <w:rsid w:val="00A96FD8"/>
    <w:rsid w:val="00A977EF"/>
    <w:rsid w:val="00AA0750"/>
    <w:rsid w:val="00AA08E1"/>
    <w:rsid w:val="00AA35FB"/>
    <w:rsid w:val="00AA7797"/>
    <w:rsid w:val="00AA7A28"/>
    <w:rsid w:val="00AB0A47"/>
    <w:rsid w:val="00AB109D"/>
    <w:rsid w:val="00AB1A25"/>
    <w:rsid w:val="00AB481F"/>
    <w:rsid w:val="00AB4A92"/>
    <w:rsid w:val="00AB4C64"/>
    <w:rsid w:val="00AB52DF"/>
    <w:rsid w:val="00AB582C"/>
    <w:rsid w:val="00AB605B"/>
    <w:rsid w:val="00AB67A9"/>
    <w:rsid w:val="00AC10C1"/>
    <w:rsid w:val="00AC2706"/>
    <w:rsid w:val="00AC2D9F"/>
    <w:rsid w:val="00AC3A5A"/>
    <w:rsid w:val="00AC4DEF"/>
    <w:rsid w:val="00AC51D8"/>
    <w:rsid w:val="00AC5462"/>
    <w:rsid w:val="00AC58D0"/>
    <w:rsid w:val="00AC58DA"/>
    <w:rsid w:val="00AC697A"/>
    <w:rsid w:val="00AC7C7E"/>
    <w:rsid w:val="00AD0490"/>
    <w:rsid w:val="00AD05C1"/>
    <w:rsid w:val="00AD06CA"/>
    <w:rsid w:val="00AD0D29"/>
    <w:rsid w:val="00AD31CB"/>
    <w:rsid w:val="00AD40AC"/>
    <w:rsid w:val="00AD4135"/>
    <w:rsid w:val="00AD4A6A"/>
    <w:rsid w:val="00AD4D8D"/>
    <w:rsid w:val="00AD5639"/>
    <w:rsid w:val="00AD5929"/>
    <w:rsid w:val="00AD655F"/>
    <w:rsid w:val="00AD6B23"/>
    <w:rsid w:val="00AD713E"/>
    <w:rsid w:val="00AD7CF7"/>
    <w:rsid w:val="00AE3710"/>
    <w:rsid w:val="00AE3F94"/>
    <w:rsid w:val="00AE462A"/>
    <w:rsid w:val="00AE4C6A"/>
    <w:rsid w:val="00AE54A7"/>
    <w:rsid w:val="00AE59E4"/>
    <w:rsid w:val="00AE5C37"/>
    <w:rsid w:val="00AE61F1"/>
    <w:rsid w:val="00AE7C4B"/>
    <w:rsid w:val="00AE7CEC"/>
    <w:rsid w:val="00AF0AB2"/>
    <w:rsid w:val="00AF0BF6"/>
    <w:rsid w:val="00AF0C20"/>
    <w:rsid w:val="00AF0F2D"/>
    <w:rsid w:val="00AF1891"/>
    <w:rsid w:val="00AF33A3"/>
    <w:rsid w:val="00AF34EA"/>
    <w:rsid w:val="00AF3880"/>
    <w:rsid w:val="00AF646C"/>
    <w:rsid w:val="00AF7A18"/>
    <w:rsid w:val="00AF7B32"/>
    <w:rsid w:val="00B00840"/>
    <w:rsid w:val="00B00A27"/>
    <w:rsid w:val="00B015D4"/>
    <w:rsid w:val="00B018C9"/>
    <w:rsid w:val="00B03B47"/>
    <w:rsid w:val="00B061A9"/>
    <w:rsid w:val="00B07779"/>
    <w:rsid w:val="00B07B8F"/>
    <w:rsid w:val="00B07BD6"/>
    <w:rsid w:val="00B07CEF"/>
    <w:rsid w:val="00B07DCF"/>
    <w:rsid w:val="00B07E07"/>
    <w:rsid w:val="00B11206"/>
    <w:rsid w:val="00B11403"/>
    <w:rsid w:val="00B14E50"/>
    <w:rsid w:val="00B1576E"/>
    <w:rsid w:val="00B16482"/>
    <w:rsid w:val="00B16ED3"/>
    <w:rsid w:val="00B22DAA"/>
    <w:rsid w:val="00B235EE"/>
    <w:rsid w:val="00B2508A"/>
    <w:rsid w:val="00B2548C"/>
    <w:rsid w:val="00B274E2"/>
    <w:rsid w:val="00B30197"/>
    <w:rsid w:val="00B30B0B"/>
    <w:rsid w:val="00B31860"/>
    <w:rsid w:val="00B32297"/>
    <w:rsid w:val="00B32B54"/>
    <w:rsid w:val="00B32EEB"/>
    <w:rsid w:val="00B33AE0"/>
    <w:rsid w:val="00B33BEF"/>
    <w:rsid w:val="00B34400"/>
    <w:rsid w:val="00B34D5C"/>
    <w:rsid w:val="00B350F2"/>
    <w:rsid w:val="00B352E4"/>
    <w:rsid w:val="00B35E31"/>
    <w:rsid w:val="00B37297"/>
    <w:rsid w:val="00B3762D"/>
    <w:rsid w:val="00B40462"/>
    <w:rsid w:val="00B41022"/>
    <w:rsid w:val="00B41F9C"/>
    <w:rsid w:val="00B421FD"/>
    <w:rsid w:val="00B427D9"/>
    <w:rsid w:val="00B42C5A"/>
    <w:rsid w:val="00B4349F"/>
    <w:rsid w:val="00B44366"/>
    <w:rsid w:val="00B45D53"/>
    <w:rsid w:val="00B45E6B"/>
    <w:rsid w:val="00B47C5B"/>
    <w:rsid w:val="00B504E3"/>
    <w:rsid w:val="00B507FA"/>
    <w:rsid w:val="00B50E97"/>
    <w:rsid w:val="00B523FB"/>
    <w:rsid w:val="00B5300E"/>
    <w:rsid w:val="00B534E9"/>
    <w:rsid w:val="00B57A96"/>
    <w:rsid w:val="00B57F55"/>
    <w:rsid w:val="00B60135"/>
    <w:rsid w:val="00B6190C"/>
    <w:rsid w:val="00B61973"/>
    <w:rsid w:val="00B626B8"/>
    <w:rsid w:val="00B631F9"/>
    <w:rsid w:val="00B640D6"/>
    <w:rsid w:val="00B64576"/>
    <w:rsid w:val="00B649B9"/>
    <w:rsid w:val="00B65C39"/>
    <w:rsid w:val="00B6681E"/>
    <w:rsid w:val="00B66D1B"/>
    <w:rsid w:val="00B67819"/>
    <w:rsid w:val="00B70105"/>
    <w:rsid w:val="00B70F51"/>
    <w:rsid w:val="00B711FF"/>
    <w:rsid w:val="00B718B9"/>
    <w:rsid w:val="00B7277B"/>
    <w:rsid w:val="00B73133"/>
    <w:rsid w:val="00B7776F"/>
    <w:rsid w:val="00B808EA"/>
    <w:rsid w:val="00B8335C"/>
    <w:rsid w:val="00B849BD"/>
    <w:rsid w:val="00B84C8E"/>
    <w:rsid w:val="00B84D50"/>
    <w:rsid w:val="00B850D2"/>
    <w:rsid w:val="00B85548"/>
    <w:rsid w:val="00B85563"/>
    <w:rsid w:val="00B86796"/>
    <w:rsid w:val="00B87628"/>
    <w:rsid w:val="00B87E77"/>
    <w:rsid w:val="00B87FF5"/>
    <w:rsid w:val="00B90A65"/>
    <w:rsid w:val="00B919F8"/>
    <w:rsid w:val="00B91AE3"/>
    <w:rsid w:val="00B921A8"/>
    <w:rsid w:val="00B9237A"/>
    <w:rsid w:val="00B946B5"/>
    <w:rsid w:val="00B94EF4"/>
    <w:rsid w:val="00B9592F"/>
    <w:rsid w:val="00B96609"/>
    <w:rsid w:val="00B97360"/>
    <w:rsid w:val="00BA1B66"/>
    <w:rsid w:val="00BA2851"/>
    <w:rsid w:val="00BA2D99"/>
    <w:rsid w:val="00BA2F7B"/>
    <w:rsid w:val="00BA3A22"/>
    <w:rsid w:val="00BA3CFC"/>
    <w:rsid w:val="00BA5BDE"/>
    <w:rsid w:val="00BA7B47"/>
    <w:rsid w:val="00BA7D9E"/>
    <w:rsid w:val="00BA7F97"/>
    <w:rsid w:val="00BB0287"/>
    <w:rsid w:val="00BB08BF"/>
    <w:rsid w:val="00BB0FE9"/>
    <w:rsid w:val="00BB2271"/>
    <w:rsid w:val="00BB24F2"/>
    <w:rsid w:val="00BB35E8"/>
    <w:rsid w:val="00BB3D50"/>
    <w:rsid w:val="00BB5E0F"/>
    <w:rsid w:val="00BB63AE"/>
    <w:rsid w:val="00BB6AD4"/>
    <w:rsid w:val="00BC1016"/>
    <w:rsid w:val="00BC1E83"/>
    <w:rsid w:val="00BC1F54"/>
    <w:rsid w:val="00BC220C"/>
    <w:rsid w:val="00BC35BC"/>
    <w:rsid w:val="00BC3699"/>
    <w:rsid w:val="00BC3E93"/>
    <w:rsid w:val="00BC453D"/>
    <w:rsid w:val="00BC4630"/>
    <w:rsid w:val="00BC55AD"/>
    <w:rsid w:val="00BC7D0B"/>
    <w:rsid w:val="00BD11A9"/>
    <w:rsid w:val="00BD1E55"/>
    <w:rsid w:val="00BD28DF"/>
    <w:rsid w:val="00BD2DAF"/>
    <w:rsid w:val="00BD3787"/>
    <w:rsid w:val="00BD48C7"/>
    <w:rsid w:val="00BD50A7"/>
    <w:rsid w:val="00BD5808"/>
    <w:rsid w:val="00BD69EC"/>
    <w:rsid w:val="00BD7677"/>
    <w:rsid w:val="00BD780A"/>
    <w:rsid w:val="00BD7DEA"/>
    <w:rsid w:val="00BE0EF2"/>
    <w:rsid w:val="00BE12BF"/>
    <w:rsid w:val="00BE2A84"/>
    <w:rsid w:val="00BE412C"/>
    <w:rsid w:val="00BE49E5"/>
    <w:rsid w:val="00BE4F0E"/>
    <w:rsid w:val="00BE540D"/>
    <w:rsid w:val="00BE7497"/>
    <w:rsid w:val="00BF07FF"/>
    <w:rsid w:val="00BF1981"/>
    <w:rsid w:val="00BF1B31"/>
    <w:rsid w:val="00BF1C4B"/>
    <w:rsid w:val="00BF4854"/>
    <w:rsid w:val="00BF5F5D"/>
    <w:rsid w:val="00BF73B0"/>
    <w:rsid w:val="00BF7BBC"/>
    <w:rsid w:val="00C0075E"/>
    <w:rsid w:val="00C009A3"/>
    <w:rsid w:val="00C00A65"/>
    <w:rsid w:val="00C00CE0"/>
    <w:rsid w:val="00C01A61"/>
    <w:rsid w:val="00C02886"/>
    <w:rsid w:val="00C03CCE"/>
    <w:rsid w:val="00C04284"/>
    <w:rsid w:val="00C055D4"/>
    <w:rsid w:val="00C05B47"/>
    <w:rsid w:val="00C05FCF"/>
    <w:rsid w:val="00C06D4B"/>
    <w:rsid w:val="00C11112"/>
    <w:rsid w:val="00C11EBA"/>
    <w:rsid w:val="00C13159"/>
    <w:rsid w:val="00C1424F"/>
    <w:rsid w:val="00C1686A"/>
    <w:rsid w:val="00C206D2"/>
    <w:rsid w:val="00C218FE"/>
    <w:rsid w:val="00C24E24"/>
    <w:rsid w:val="00C24EB5"/>
    <w:rsid w:val="00C273FF"/>
    <w:rsid w:val="00C3035B"/>
    <w:rsid w:val="00C32C07"/>
    <w:rsid w:val="00C337DD"/>
    <w:rsid w:val="00C34275"/>
    <w:rsid w:val="00C356D4"/>
    <w:rsid w:val="00C358DE"/>
    <w:rsid w:val="00C362D0"/>
    <w:rsid w:val="00C36BC1"/>
    <w:rsid w:val="00C40ABD"/>
    <w:rsid w:val="00C42F97"/>
    <w:rsid w:val="00C4593D"/>
    <w:rsid w:val="00C460D3"/>
    <w:rsid w:val="00C46A4A"/>
    <w:rsid w:val="00C474C8"/>
    <w:rsid w:val="00C47D68"/>
    <w:rsid w:val="00C51B3A"/>
    <w:rsid w:val="00C52108"/>
    <w:rsid w:val="00C52A5C"/>
    <w:rsid w:val="00C54057"/>
    <w:rsid w:val="00C543A6"/>
    <w:rsid w:val="00C54464"/>
    <w:rsid w:val="00C54ABD"/>
    <w:rsid w:val="00C54F75"/>
    <w:rsid w:val="00C55846"/>
    <w:rsid w:val="00C5603A"/>
    <w:rsid w:val="00C56247"/>
    <w:rsid w:val="00C569DB"/>
    <w:rsid w:val="00C56F31"/>
    <w:rsid w:val="00C570FA"/>
    <w:rsid w:val="00C613DE"/>
    <w:rsid w:val="00C616C5"/>
    <w:rsid w:val="00C61924"/>
    <w:rsid w:val="00C61BDE"/>
    <w:rsid w:val="00C62003"/>
    <w:rsid w:val="00C62100"/>
    <w:rsid w:val="00C62974"/>
    <w:rsid w:val="00C62B5C"/>
    <w:rsid w:val="00C62D53"/>
    <w:rsid w:val="00C64EBD"/>
    <w:rsid w:val="00C66997"/>
    <w:rsid w:val="00C66CE8"/>
    <w:rsid w:val="00C66FA6"/>
    <w:rsid w:val="00C673FD"/>
    <w:rsid w:val="00C677FE"/>
    <w:rsid w:val="00C678F7"/>
    <w:rsid w:val="00C67B9C"/>
    <w:rsid w:val="00C7020E"/>
    <w:rsid w:val="00C70237"/>
    <w:rsid w:val="00C70475"/>
    <w:rsid w:val="00C70D9E"/>
    <w:rsid w:val="00C72098"/>
    <w:rsid w:val="00C738FA"/>
    <w:rsid w:val="00C74719"/>
    <w:rsid w:val="00C75A75"/>
    <w:rsid w:val="00C76B7E"/>
    <w:rsid w:val="00C76CB9"/>
    <w:rsid w:val="00C80914"/>
    <w:rsid w:val="00C80B85"/>
    <w:rsid w:val="00C80F11"/>
    <w:rsid w:val="00C81D44"/>
    <w:rsid w:val="00C82D52"/>
    <w:rsid w:val="00C83301"/>
    <w:rsid w:val="00C83D79"/>
    <w:rsid w:val="00C848B8"/>
    <w:rsid w:val="00C8519A"/>
    <w:rsid w:val="00C85945"/>
    <w:rsid w:val="00C875B2"/>
    <w:rsid w:val="00C916BE"/>
    <w:rsid w:val="00C91CEA"/>
    <w:rsid w:val="00C92F89"/>
    <w:rsid w:val="00C93CD9"/>
    <w:rsid w:val="00C95A06"/>
    <w:rsid w:val="00C95AE6"/>
    <w:rsid w:val="00C95CD9"/>
    <w:rsid w:val="00C97C0A"/>
    <w:rsid w:val="00CA027C"/>
    <w:rsid w:val="00CA0636"/>
    <w:rsid w:val="00CA0B5A"/>
    <w:rsid w:val="00CA1200"/>
    <w:rsid w:val="00CA1A48"/>
    <w:rsid w:val="00CA26F6"/>
    <w:rsid w:val="00CA2C87"/>
    <w:rsid w:val="00CA3078"/>
    <w:rsid w:val="00CA3113"/>
    <w:rsid w:val="00CA41C0"/>
    <w:rsid w:val="00CA43BC"/>
    <w:rsid w:val="00CA5A78"/>
    <w:rsid w:val="00CA5E20"/>
    <w:rsid w:val="00CA5F24"/>
    <w:rsid w:val="00CA68E6"/>
    <w:rsid w:val="00CA749E"/>
    <w:rsid w:val="00CA75EF"/>
    <w:rsid w:val="00CB0849"/>
    <w:rsid w:val="00CB0914"/>
    <w:rsid w:val="00CB0A47"/>
    <w:rsid w:val="00CB0DBD"/>
    <w:rsid w:val="00CB3883"/>
    <w:rsid w:val="00CB3F3F"/>
    <w:rsid w:val="00CB50D0"/>
    <w:rsid w:val="00CB51BE"/>
    <w:rsid w:val="00CB70CB"/>
    <w:rsid w:val="00CB7137"/>
    <w:rsid w:val="00CB7243"/>
    <w:rsid w:val="00CB7A0D"/>
    <w:rsid w:val="00CC030D"/>
    <w:rsid w:val="00CC0739"/>
    <w:rsid w:val="00CC23BC"/>
    <w:rsid w:val="00CC2735"/>
    <w:rsid w:val="00CC2E5F"/>
    <w:rsid w:val="00CC3CA5"/>
    <w:rsid w:val="00CC3E22"/>
    <w:rsid w:val="00CC43BC"/>
    <w:rsid w:val="00CC47AA"/>
    <w:rsid w:val="00CC47FB"/>
    <w:rsid w:val="00CC4831"/>
    <w:rsid w:val="00CC4B1B"/>
    <w:rsid w:val="00CC5E34"/>
    <w:rsid w:val="00CC6D9B"/>
    <w:rsid w:val="00CC700E"/>
    <w:rsid w:val="00CC775E"/>
    <w:rsid w:val="00CD044C"/>
    <w:rsid w:val="00CD10C7"/>
    <w:rsid w:val="00CD1969"/>
    <w:rsid w:val="00CD28C5"/>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708"/>
    <w:rsid w:val="00D07837"/>
    <w:rsid w:val="00D100BF"/>
    <w:rsid w:val="00D117AF"/>
    <w:rsid w:val="00D131FB"/>
    <w:rsid w:val="00D13550"/>
    <w:rsid w:val="00D13747"/>
    <w:rsid w:val="00D13B63"/>
    <w:rsid w:val="00D1412F"/>
    <w:rsid w:val="00D16D53"/>
    <w:rsid w:val="00D16D6F"/>
    <w:rsid w:val="00D17529"/>
    <w:rsid w:val="00D17910"/>
    <w:rsid w:val="00D20B31"/>
    <w:rsid w:val="00D21279"/>
    <w:rsid w:val="00D21706"/>
    <w:rsid w:val="00D22D1E"/>
    <w:rsid w:val="00D23536"/>
    <w:rsid w:val="00D238B9"/>
    <w:rsid w:val="00D24B97"/>
    <w:rsid w:val="00D25E10"/>
    <w:rsid w:val="00D2604E"/>
    <w:rsid w:val="00D264A6"/>
    <w:rsid w:val="00D266DB"/>
    <w:rsid w:val="00D313FA"/>
    <w:rsid w:val="00D3144C"/>
    <w:rsid w:val="00D3235C"/>
    <w:rsid w:val="00D32C1F"/>
    <w:rsid w:val="00D353C1"/>
    <w:rsid w:val="00D357AC"/>
    <w:rsid w:val="00D35EDD"/>
    <w:rsid w:val="00D37471"/>
    <w:rsid w:val="00D41433"/>
    <w:rsid w:val="00D417B0"/>
    <w:rsid w:val="00D41C31"/>
    <w:rsid w:val="00D4362A"/>
    <w:rsid w:val="00D43B03"/>
    <w:rsid w:val="00D43BD9"/>
    <w:rsid w:val="00D43E2F"/>
    <w:rsid w:val="00D500D8"/>
    <w:rsid w:val="00D507EE"/>
    <w:rsid w:val="00D50AB2"/>
    <w:rsid w:val="00D510B6"/>
    <w:rsid w:val="00D5162E"/>
    <w:rsid w:val="00D51CAE"/>
    <w:rsid w:val="00D5348E"/>
    <w:rsid w:val="00D542E6"/>
    <w:rsid w:val="00D550B0"/>
    <w:rsid w:val="00D556F8"/>
    <w:rsid w:val="00D55FD9"/>
    <w:rsid w:val="00D57604"/>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704D8"/>
    <w:rsid w:val="00D71D29"/>
    <w:rsid w:val="00D72E3C"/>
    <w:rsid w:val="00D72ED7"/>
    <w:rsid w:val="00D737AC"/>
    <w:rsid w:val="00D73A61"/>
    <w:rsid w:val="00D7490D"/>
    <w:rsid w:val="00D75E81"/>
    <w:rsid w:val="00D76760"/>
    <w:rsid w:val="00D80281"/>
    <w:rsid w:val="00D80FD9"/>
    <w:rsid w:val="00D82F4E"/>
    <w:rsid w:val="00D84045"/>
    <w:rsid w:val="00D857D2"/>
    <w:rsid w:val="00D85BC2"/>
    <w:rsid w:val="00D862FC"/>
    <w:rsid w:val="00D8637F"/>
    <w:rsid w:val="00D8645C"/>
    <w:rsid w:val="00D874EB"/>
    <w:rsid w:val="00D878BA"/>
    <w:rsid w:val="00D87C5E"/>
    <w:rsid w:val="00D916EA"/>
    <w:rsid w:val="00D9184D"/>
    <w:rsid w:val="00D9378E"/>
    <w:rsid w:val="00D950A6"/>
    <w:rsid w:val="00D96057"/>
    <w:rsid w:val="00D96FFA"/>
    <w:rsid w:val="00DA184B"/>
    <w:rsid w:val="00DA1B2E"/>
    <w:rsid w:val="00DA2AF6"/>
    <w:rsid w:val="00DA2D30"/>
    <w:rsid w:val="00DA3227"/>
    <w:rsid w:val="00DA44C2"/>
    <w:rsid w:val="00DA455F"/>
    <w:rsid w:val="00DA4CB6"/>
    <w:rsid w:val="00DA52AE"/>
    <w:rsid w:val="00DA6AAD"/>
    <w:rsid w:val="00DA788F"/>
    <w:rsid w:val="00DA7D78"/>
    <w:rsid w:val="00DA7E04"/>
    <w:rsid w:val="00DB0645"/>
    <w:rsid w:val="00DB0737"/>
    <w:rsid w:val="00DB1446"/>
    <w:rsid w:val="00DB2958"/>
    <w:rsid w:val="00DB383B"/>
    <w:rsid w:val="00DB4B76"/>
    <w:rsid w:val="00DB510A"/>
    <w:rsid w:val="00DB5764"/>
    <w:rsid w:val="00DB6DCC"/>
    <w:rsid w:val="00DB6FFA"/>
    <w:rsid w:val="00DB74B1"/>
    <w:rsid w:val="00DB7F0E"/>
    <w:rsid w:val="00DC0F8C"/>
    <w:rsid w:val="00DC14F1"/>
    <w:rsid w:val="00DC2013"/>
    <w:rsid w:val="00DC3A96"/>
    <w:rsid w:val="00DC3C54"/>
    <w:rsid w:val="00DC4D5D"/>
    <w:rsid w:val="00DC54BD"/>
    <w:rsid w:val="00DC5B05"/>
    <w:rsid w:val="00DC688A"/>
    <w:rsid w:val="00DC6EE1"/>
    <w:rsid w:val="00DD0B58"/>
    <w:rsid w:val="00DD0CC6"/>
    <w:rsid w:val="00DD1D8E"/>
    <w:rsid w:val="00DD264E"/>
    <w:rsid w:val="00DD32AF"/>
    <w:rsid w:val="00DD3D2F"/>
    <w:rsid w:val="00DD43A0"/>
    <w:rsid w:val="00DD57AC"/>
    <w:rsid w:val="00DD6C65"/>
    <w:rsid w:val="00DD7FC6"/>
    <w:rsid w:val="00DE02AA"/>
    <w:rsid w:val="00DE0E7C"/>
    <w:rsid w:val="00DE1A8B"/>
    <w:rsid w:val="00DE2729"/>
    <w:rsid w:val="00DE3698"/>
    <w:rsid w:val="00DE3908"/>
    <w:rsid w:val="00DE3E29"/>
    <w:rsid w:val="00DE4799"/>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C85"/>
    <w:rsid w:val="00E0024B"/>
    <w:rsid w:val="00E00CD6"/>
    <w:rsid w:val="00E00D3E"/>
    <w:rsid w:val="00E01682"/>
    <w:rsid w:val="00E02163"/>
    <w:rsid w:val="00E02D71"/>
    <w:rsid w:val="00E05656"/>
    <w:rsid w:val="00E05759"/>
    <w:rsid w:val="00E06A32"/>
    <w:rsid w:val="00E06CAA"/>
    <w:rsid w:val="00E1301E"/>
    <w:rsid w:val="00E13E8D"/>
    <w:rsid w:val="00E15EC7"/>
    <w:rsid w:val="00E15EE1"/>
    <w:rsid w:val="00E1600C"/>
    <w:rsid w:val="00E16099"/>
    <w:rsid w:val="00E2057F"/>
    <w:rsid w:val="00E20607"/>
    <w:rsid w:val="00E20D9D"/>
    <w:rsid w:val="00E21146"/>
    <w:rsid w:val="00E21346"/>
    <w:rsid w:val="00E21CD3"/>
    <w:rsid w:val="00E21D5C"/>
    <w:rsid w:val="00E231F9"/>
    <w:rsid w:val="00E243C0"/>
    <w:rsid w:val="00E24461"/>
    <w:rsid w:val="00E24FA0"/>
    <w:rsid w:val="00E2731E"/>
    <w:rsid w:val="00E275CF"/>
    <w:rsid w:val="00E27790"/>
    <w:rsid w:val="00E27F41"/>
    <w:rsid w:val="00E307DB"/>
    <w:rsid w:val="00E30A0C"/>
    <w:rsid w:val="00E31F16"/>
    <w:rsid w:val="00E320E7"/>
    <w:rsid w:val="00E34A90"/>
    <w:rsid w:val="00E3541C"/>
    <w:rsid w:val="00E35C43"/>
    <w:rsid w:val="00E36709"/>
    <w:rsid w:val="00E3748B"/>
    <w:rsid w:val="00E3786F"/>
    <w:rsid w:val="00E379B4"/>
    <w:rsid w:val="00E401F9"/>
    <w:rsid w:val="00E40712"/>
    <w:rsid w:val="00E414D1"/>
    <w:rsid w:val="00E41725"/>
    <w:rsid w:val="00E41A57"/>
    <w:rsid w:val="00E41AF6"/>
    <w:rsid w:val="00E42580"/>
    <w:rsid w:val="00E42EE9"/>
    <w:rsid w:val="00E43445"/>
    <w:rsid w:val="00E44272"/>
    <w:rsid w:val="00E444B4"/>
    <w:rsid w:val="00E445E3"/>
    <w:rsid w:val="00E45719"/>
    <w:rsid w:val="00E458CA"/>
    <w:rsid w:val="00E46145"/>
    <w:rsid w:val="00E47926"/>
    <w:rsid w:val="00E509E2"/>
    <w:rsid w:val="00E530A8"/>
    <w:rsid w:val="00E53CB4"/>
    <w:rsid w:val="00E5434B"/>
    <w:rsid w:val="00E56261"/>
    <w:rsid w:val="00E61F4F"/>
    <w:rsid w:val="00E65E4B"/>
    <w:rsid w:val="00E663C7"/>
    <w:rsid w:val="00E66518"/>
    <w:rsid w:val="00E666BF"/>
    <w:rsid w:val="00E669DD"/>
    <w:rsid w:val="00E7089A"/>
    <w:rsid w:val="00E71BDC"/>
    <w:rsid w:val="00E72D99"/>
    <w:rsid w:val="00E73CD5"/>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6566"/>
    <w:rsid w:val="00E87622"/>
    <w:rsid w:val="00E878CB"/>
    <w:rsid w:val="00E87F66"/>
    <w:rsid w:val="00E9185E"/>
    <w:rsid w:val="00E921AC"/>
    <w:rsid w:val="00E937E0"/>
    <w:rsid w:val="00E93B82"/>
    <w:rsid w:val="00E962FB"/>
    <w:rsid w:val="00E96330"/>
    <w:rsid w:val="00E968C4"/>
    <w:rsid w:val="00E96FDD"/>
    <w:rsid w:val="00EA0C6C"/>
    <w:rsid w:val="00EA2999"/>
    <w:rsid w:val="00EA3049"/>
    <w:rsid w:val="00EA53EF"/>
    <w:rsid w:val="00EA5838"/>
    <w:rsid w:val="00EA5F61"/>
    <w:rsid w:val="00EA6523"/>
    <w:rsid w:val="00EA74A8"/>
    <w:rsid w:val="00EB01B6"/>
    <w:rsid w:val="00EB044D"/>
    <w:rsid w:val="00EB0C2D"/>
    <w:rsid w:val="00EB0C9D"/>
    <w:rsid w:val="00EB10DF"/>
    <w:rsid w:val="00EB18E8"/>
    <w:rsid w:val="00EB2571"/>
    <w:rsid w:val="00EB2A76"/>
    <w:rsid w:val="00EB2BF0"/>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8A"/>
    <w:rsid w:val="00EC4594"/>
    <w:rsid w:val="00EC49EC"/>
    <w:rsid w:val="00EC4D1A"/>
    <w:rsid w:val="00EC5ED4"/>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34D"/>
    <w:rsid w:val="00EE1703"/>
    <w:rsid w:val="00EE25CA"/>
    <w:rsid w:val="00EE3180"/>
    <w:rsid w:val="00EE3585"/>
    <w:rsid w:val="00EE3E9D"/>
    <w:rsid w:val="00EE4273"/>
    <w:rsid w:val="00EE575D"/>
    <w:rsid w:val="00EE6834"/>
    <w:rsid w:val="00EE684C"/>
    <w:rsid w:val="00EE6A75"/>
    <w:rsid w:val="00EE79BF"/>
    <w:rsid w:val="00EE7B83"/>
    <w:rsid w:val="00EF045D"/>
    <w:rsid w:val="00EF07B6"/>
    <w:rsid w:val="00EF0AF9"/>
    <w:rsid w:val="00EF185E"/>
    <w:rsid w:val="00EF225F"/>
    <w:rsid w:val="00EF2294"/>
    <w:rsid w:val="00EF29E9"/>
    <w:rsid w:val="00EF2ED5"/>
    <w:rsid w:val="00EF3643"/>
    <w:rsid w:val="00EF44A7"/>
    <w:rsid w:val="00EF5953"/>
    <w:rsid w:val="00EF6CEC"/>
    <w:rsid w:val="00EF6DA9"/>
    <w:rsid w:val="00EF71D2"/>
    <w:rsid w:val="00F005AD"/>
    <w:rsid w:val="00F008A2"/>
    <w:rsid w:val="00F008F4"/>
    <w:rsid w:val="00F01EA6"/>
    <w:rsid w:val="00F02392"/>
    <w:rsid w:val="00F02651"/>
    <w:rsid w:val="00F0408F"/>
    <w:rsid w:val="00F04404"/>
    <w:rsid w:val="00F04F2C"/>
    <w:rsid w:val="00F0562E"/>
    <w:rsid w:val="00F074DF"/>
    <w:rsid w:val="00F077B0"/>
    <w:rsid w:val="00F10CFF"/>
    <w:rsid w:val="00F119A5"/>
    <w:rsid w:val="00F120AA"/>
    <w:rsid w:val="00F12FC5"/>
    <w:rsid w:val="00F13E47"/>
    <w:rsid w:val="00F14516"/>
    <w:rsid w:val="00F14728"/>
    <w:rsid w:val="00F147D3"/>
    <w:rsid w:val="00F156CE"/>
    <w:rsid w:val="00F1688F"/>
    <w:rsid w:val="00F17C8F"/>
    <w:rsid w:val="00F20641"/>
    <w:rsid w:val="00F21C0D"/>
    <w:rsid w:val="00F22245"/>
    <w:rsid w:val="00F24080"/>
    <w:rsid w:val="00F2409F"/>
    <w:rsid w:val="00F24186"/>
    <w:rsid w:val="00F25513"/>
    <w:rsid w:val="00F257A3"/>
    <w:rsid w:val="00F25CC6"/>
    <w:rsid w:val="00F27051"/>
    <w:rsid w:val="00F27EBF"/>
    <w:rsid w:val="00F31A1F"/>
    <w:rsid w:val="00F31C9C"/>
    <w:rsid w:val="00F32486"/>
    <w:rsid w:val="00F32EFA"/>
    <w:rsid w:val="00F33772"/>
    <w:rsid w:val="00F33A64"/>
    <w:rsid w:val="00F34273"/>
    <w:rsid w:val="00F34D22"/>
    <w:rsid w:val="00F35548"/>
    <w:rsid w:val="00F35AAA"/>
    <w:rsid w:val="00F35ADA"/>
    <w:rsid w:val="00F36056"/>
    <w:rsid w:val="00F362A9"/>
    <w:rsid w:val="00F36344"/>
    <w:rsid w:val="00F370A2"/>
    <w:rsid w:val="00F373E7"/>
    <w:rsid w:val="00F40355"/>
    <w:rsid w:val="00F404DF"/>
    <w:rsid w:val="00F41B48"/>
    <w:rsid w:val="00F41C3E"/>
    <w:rsid w:val="00F432F6"/>
    <w:rsid w:val="00F433A9"/>
    <w:rsid w:val="00F43632"/>
    <w:rsid w:val="00F43D77"/>
    <w:rsid w:val="00F470A6"/>
    <w:rsid w:val="00F47C92"/>
    <w:rsid w:val="00F503B3"/>
    <w:rsid w:val="00F53627"/>
    <w:rsid w:val="00F53F8F"/>
    <w:rsid w:val="00F5435D"/>
    <w:rsid w:val="00F54909"/>
    <w:rsid w:val="00F5520B"/>
    <w:rsid w:val="00F55DDC"/>
    <w:rsid w:val="00F56B72"/>
    <w:rsid w:val="00F56CB3"/>
    <w:rsid w:val="00F609D2"/>
    <w:rsid w:val="00F61A10"/>
    <w:rsid w:val="00F62260"/>
    <w:rsid w:val="00F626AF"/>
    <w:rsid w:val="00F6326A"/>
    <w:rsid w:val="00F63EFC"/>
    <w:rsid w:val="00F63F65"/>
    <w:rsid w:val="00F63FEF"/>
    <w:rsid w:val="00F6500D"/>
    <w:rsid w:val="00F657C2"/>
    <w:rsid w:val="00F65FAD"/>
    <w:rsid w:val="00F667F6"/>
    <w:rsid w:val="00F66E26"/>
    <w:rsid w:val="00F66E6F"/>
    <w:rsid w:val="00F67800"/>
    <w:rsid w:val="00F67F80"/>
    <w:rsid w:val="00F701D3"/>
    <w:rsid w:val="00F72B0C"/>
    <w:rsid w:val="00F7358E"/>
    <w:rsid w:val="00F73920"/>
    <w:rsid w:val="00F73EB5"/>
    <w:rsid w:val="00F75647"/>
    <w:rsid w:val="00F75674"/>
    <w:rsid w:val="00F75785"/>
    <w:rsid w:val="00F7692A"/>
    <w:rsid w:val="00F77456"/>
    <w:rsid w:val="00F803F1"/>
    <w:rsid w:val="00F807CF"/>
    <w:rsid w:val="00F8094D"/>
    <w:rsid w:val="00F8094E"/>
    <w:rsid w:val="00F8119A"/>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0221"/>
    <w:rsid w:val="00F93CD7"/>
    <w:rsid w:val="00F948F1"/>
    <w:rsid w:val="00F95156"/>
    <w:rsid w:val="00F9515D"/>
    <w:rsid w:val="00F957EC"/>
    <w:rsid w:val="00F957EF"/>
    <w:rsid w:val="00F97056"/>
    <w:rsid w:val="00F9730A"/>
    <w:rsid w:val="00FA0BC1"/>
    <w:rsid w:val="00FA18F4"/>
    <w:rsid w:val="00FA3162"/>
    <w:rsid w:val="00FA3813"/>
    <w:rsid w:val="00FA4024"/>
    <w:rsid w:val="00FA4679"/>
    <w:rsid w:val="00FA4EDA"/>
    <w:rsid w:val="00FA6D52"/>
    <w:rsid w:val="00FB0919"/>
    <w:rsid w:val="00FB0B50"/>
    <w:rsid w:val="00FB1191"/>
    <w:rsid w:val="00FB1D02"/>
    <w:rsid w:val="00FB23AA"/>
    <w:rsid w:val="00FB30D4"/>
    <w:rsid w:val="00FB37EA"/>
    <w:rsid w:val="00FB40DE"/>
    <w:rsid w:val="00FB4358"/>
    <w:rsid w:val="00FB4B26"/>
    <w:rsid w:val="00FB4F3A"/>
    <w:rsid w:val="00FB5ADD"/>
    <w:rsid w:val="00FB624B"/>
    <w:rsid w:val="00FB7EA7"/>
    <w:rsid w:val="00FC00F7"/>
    <w:rsid w:val="00FC08B9"/>
    <w:rsid w:val="00FC12B4"/>
    <w:rsid w:val="00FC14D8"/>
    <w:rsid w:val="00FC4D98"/>
    <w:rsid w:val="00FC5487"/>
    <w:rsid w:val="00FC57C5"/>
    <w:rsid w:val="00FC59EE"/>
    <w:rsid w:val="00FC6304"/>
    <w:rsid w:val="00FC66F7"/>
    <w:rsid w:val="00FC67AA"/>
    <w:rsid w:val="00FC7429"/>
    <w:rsid w:val="00FD0651"/>
    <w:rsid w:val="00FD148A"/>
    <w:rsid w:val="00FD1EB7"/>
    <w:rsid w:val="00FD4F39"/>
    <w:rsid w:val="00FD5CA0"/>
    <w:rsid w:val="00FD6C7D"/>
    <w:rsid w:val="00FD7F36"/>
    <w:rsid w:val="00FE011E"/>
    <w:rsid w:val="00FE02C6"/>
    <w:rsid w:val="00FE0F16"/>
    <w:rsid w:val="00FE1F93"/>
    <w:rsid w:val="00FE295D"/>
    <w:rsid w:val="00FE2CA2"/>
    <w:rsid w:val="00FE323F"/>
    <w:rsid w:val="00FE32FE"/>
    <w:rsid w:val="00FE4902"/>
    <w:rsid w:val="00FE4CAC"/>
    <w:rsid w:val="00FE4E49"/>
    <w:rsid w:val="00FE50B5"/>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26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D84EBF8"/>
  <w14:defaultImageDpi w14:val="300"/>
  <w15:chartTrackingRefBased/>
  <w15:docId w15:val="{D9012019-EA82-0646-9997-B36C9A8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EF7D-0D5A-424D-A87F-FEA09B94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15346</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67</cp:revision>
  <cp:lastPrinted>2023-05-31T02:47:00Z</cp:lastPrinted>
  <dcterms:created xsi:type="dcterms:W3CDTF">2022-09-07T20:28:00Z</dcterms:created>
  <dcterms:modified xsi:type="dcterms:W3CDTF">2024-02-01T02:41:00Z</dcterms:modified>
  <cp:category/>
</cp:coreProperties>
</file>