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D3649A" w14:textId="5DC1FD68" w:rsidR="009D0806" w:rsidRPr="00F654E0" w:rsidRDefault="006F252B" w:rsidP="004F771C">
      <w:pPr>
        <w:rPr>
          <w:sz w:val="52"/>
          <w:szCs w:val="52"/>
          <w:lang w:val="fr-CA"/>
        </w:rPr>
      </w:pPr>
      <w:r>
        <w:rPr>
          <w:noProof/>
          <w:sz w:val="52"/>
          <w:szCs w:val="52"/>
          <w:lang w:val="en-US" w:eastAsia="en-US"/>
        </w:rPr>
        <w:pict w14:anchorId="4A645406">
          <v:shapetype id="_x0000_t202" coordsize="21600,21600" o:spt="202" path="m,l,21600r21600,l21600,xe">
            <v:stroke joinstyle="miter"/>
            <v:path gradientshapeok="t" o:connecttype="rect"/>
          </v:shapetype>
          <v:shape id="Text Box 4" o:spid="_x0000_s2050" type="#_x0000_t202" alt="" style="position:absolute;margin-left:29.1pt;margin-top:23.7pt;width:478.4pt;height:545.35pt;z-index:1;visibility:visible;mso-wrap-style:square;mso-wrap-edited:f;mso-width-percent:0;mso-height-percent:0;mso-width-percent:0;mso-height-percent:0;v-text-anchor:top" wrapcoords="-35 0 -35 21572 21635 21572 21635 0 -35 0">
            <v:textbox>
              <w:txbxContent>
                <w:p w14:paraId="52C66FB2" w14:textId="77777777" w:rsidR="003A1A87" w:rsidRPr="00AA0750" w:rsidRDefault="003A1A87" w:rsidP="003A1A87">
                  <w:pPr>
                    <w:widowControl w:val="0"/>
                    <w:tabs>
                      <w:tab w:val="right" w:pos="7080"/>
                    </w:tabs>
                    <w:autoSpaceDE w:val="0"/>
                    <w:autoSpaceDN w:val="0"/>
                    <w:adjustRightInd w:val="0"/>
                    <w:spacing w:before="180" w:after="90" w:line="280" w:lineRule="exact"/>
                    <w:ind w:right="300"/>
                    <w:jc w:val="center"/>
                    <w:rPr>
                      <w:color w:val="008000"/>
                      <w:sz w:val="30"/>
                      <w:szCs w:val="30"/>
                      <w:u w:val="single" w:color="008000"/>
                      <w:lang w:val="fr-CA" w:bidi="x-none"/>
                    </w:rPr>
                  </w:pPr>
                  <w:r w:rsidRPr="00AA0750">
                    <w:rPr>
                      <w:color w:val="008000"/>
                      <w:sz w:val="30"/>
                      <w:szCs w:val="30"/>
                      <w:u w:val="single" w:color="008000"/>
                      <w:lang w:val="fr-CA" w:bidi="x-none"/>
                    </w:rPr>
                    <w:t>Reportages et questions</w:t>
                  </w:r>
                </w:p>
                <w:p w14:paraId="21B7F24E" w14:textId="77777777" w:rsidR="003A1A87" w:rsidRDefault="003A1A87" w:rsidP="003A1A87">
                  <w:pPr>
                    <w:widowControl w:val="0"/>
                    <w:tabs>
                      <w:tab w:val="right" w:pos="7080"/>
                    </w:tabs>
                    <w:autoSpaceDE w:val="0"/>
                    <w:autoSpaceDN w:val="0"/>
                    <w:adjustRightInd w:val="0"/>
                    <w:spacing w:before="180" w:after="90" w:line="260" w:lineRule="exact"/>
                    <w:ind w:left="270" w:right="300"/>
                    <w:rPr>
                      <w:color w:val="0000FF"/>
                      <w:sz w:val="22"/>
                      <w:szCs w:val="22"/>
                      <w:u w:color="008000"/>
                      <w:lang w:val="fr-CA" w:bidi="x-none"/>
                    </w:rPr>
                  </w:pPr>
                  <w:r w:rsidRPr="004A086B">
                    <w:rPr>
                      <w:color w:val="660066"/>
                      <w:sz w:val="22"/>
                      <w:szCs w:val="22"/>
                      <w:u w:color="008000"/>
                      <w:lang w:val="fr-CA" w:bidi="x-none"/>
                    </w:rPr>
                    <w:t xml:space="preserve">Chaque </w:t>
                  </w:r>
                  <w:r w:rsidRPr="0070772F">
                    <w:rPr>
                      <w:b/>
                      <w:color w:val="660066"/>
                      <w:sz w:val="22"/>
                      <w:szCs w:val="22"/>
                      <w:u w:color="008000"/>
                      <w:lang w:val="fr-CA" w:bidi="x-none"/>
                    </w:rPr>
                    <w:t>numéro gratuit</w:t>
                  </w:r>
                  <w:r>
                    <w:rPr>
                      <w:color w:val="660066"/>
                      <w:sz w:val="22"/>
                      <w:szCs w:val="22"/>
                      <w:u w:color="008000"/>
                      <w:lang w:val="fr-CA" w:bidi="x-none"/>
                    </w:rPr>
                    <w:t xml:space="preserve"> </w:t>
                  </w:r>
                  <w:r w:rsidRPr="004A086B">
                    <w:rPr>
                      <w:color w:val="660066"/>
                      <w:sz w:val="22"/>
                      <w:szCs w:val="22"/>
                      <w:u w:color="008000"/>
                      <w:lang w:val="fr-CA" w:bidi="x-none"/>
                    </w:rPr>
                    <w:t xml:space="preserve">de </w:t>
                  </w:r>
                  <w:r w:rsidRPr="004A086B">
                    <w:rPr>
                      <w:b/>
                      <w:bCs/>
                      <w:i/>
                      <w:iCs/>
                      <w:color w:val="0432FF"/>
                      <w:sz w:val="22"/>
                      <w:szCs w:val="22"/>
                      <w:u w:color="008000"/>
                      <w:lang w:val="fr-CA" w:bidi="x-none"/>
                    </w:rPr>
                    <w:t>Le Monde en Marche</w:t>
                  </w:r>
                  <w:r w:rsidRPr="004A086B">
                    <w:rPr>
                      <w:color w:val="660066"/>
                      <w:sz w:val="22"/>
                      <w:szCs w:val="22"/>
                      <w:u w:color="008000"/>
                      <w:lang w:val="fr-CA" w:bidi="x-none"/>
                    </w:rPr>
                    <w:t xml:space="preserve"> comprend : </w:t>
                  </w:r>
                  <w:r w:rsidRPr="004A086B">
                    <w:rPr>
                      <w:color w:val="660066"/>
                      <w:sz w:val="22"/>
                      <w:szCs w:val="22"/>
                      <w:u w:color="008000"/>
                      <w:lang w:val="fr-CA" w:bidi="x-none"/>
                    </w:rPr>
                    <w:br/>
                  </w:r>
                  <w:r w:rsidRPr="004A086B">
                    <w:rPr>
                      <w:color w:val="660066"/>
                      <w:sz w:val="22"/>
                      <w:szCs w:val="22"/>
                      <w:u w:color="008000"/>
                      <w:lang w:val="fr-CA" w:bidi="x-none"/>
                    </w:rPr>
                    <w:br/>
                  </w:r>
                  <w:r w:rsidRPr="004A086B">
                    <w:rPr>
                      <w:color w:val="0000FF"/>
                      <w:sz w:val="22"/>
                      <w:szCs w:val="22"/>
                      <w:u w:color="008000"/>
                      <w:lang w:val="fr-CA" w:bidi="x-none"/>
                    </w:rPr>
                    <w:t xml:space="preserve">1) un fichier PDF </w:t>
                  </w:r>
                </w:p>
                <w:p w14:paraId="28D770BB" w14:textId="77777777" w:rsidR="003A1A87" w:rsidRPr="0070772F" w:rsidRDefault="003A1A87" w:rsidP="003A1A87">
                  <w:pPr>
                    <w:widowControl w:val="0"/>
                    <w:tabs>
                      <w:tab w:val="right" w:pos="7080"/>
                    </w:tabs>
                    <w:autoSpaceDE w:val="0"/>
                    <w:autoSpaceDN w:val="0"/>
                    <w:adjustRightInd w:val="0"/>
                    <w:spacing w:before="180" w:after="90" w:line="260" w:lineRule="exact"/>
                    <w:ind w:left="270" w:right="300"/>
                    <w:rPr>
                      <w:bCs/>
                      <w:i/>
                      <w:color w:val="FF0000"/>
                      <w:sz w:val="22"/>
                      <w:szCs w:val="22"/>
                      <w:u w:color="008000"/>
                      <w:lang w:val="fr-CA" w:bidi="x-none"/>
                    </w:rPr>
                  </w:pPr>
                  <w:r w:rsidRPr="0070772F">
                    <w:rPr>
                      <w:bCs/>
                      <w:i/>
                      <w:color w:val="FF0000"/>
                      <w:sz w:val="22"/>
                      <w:szCs w:val="22"/>
                      <w:u w:color="008000"/>
                      <w:lang w:val="fr-CA" w:bidi="x-none"/>
                    </w:rPr>
                    <w:t>et</w:t>
                  </w:r>
                </w:p>
                <w:p w14:paraId="6C0C79F7" w14:textId="77777777" w:rsidR="003A1A87" w:rsidRDefault="003A1A87" w:rsidP="003A1A87">
                  <w:pPr>
                    <w:widowControl w:val="0"/>
                    <w:tabs>
                      <w:tab w:val="right" w:pos="7080"/>
                    </w:tabs>
                    <w:autoSpaceDE w:val="0"/>
                    <w:autoSpaceDN w:val="0"/>
                    <w:adjustRightInd w:val="0"/>
                    <w:spacing w:before="180" w:after="90" w:line="260" w:lineRule="exact"/>
                    <w:ind w:left="270" w:right="300"/>
                    <w:rPr>
                      <w:color w:val="0000FF"/>
                      <w:sz w:val="22"/>
                      <w:szCs w:val="22"/>
                      <w:u w:color="008000"/>
                      <w:lang w:val="fr-CA" w:bidi="x-none"/>
                    </w:rPr>
                  </w:pPr>
                  <w:r w:rsidRPr="004A086B">
                    <w:rPr>
                      <w:color w:val="0000FF"/>
                      <w:sz w:val="22"/>
                      <w:szCs w:val="22"/>
                      <w:u w:color="008000"/>
                      <w:lang w:val="fr-CA" w:bidi="x-none"/>
                    </w:rPr>
                    <w:t xml:space="preserve">2) un fichier Word </w:t>
                  </w:r>
                </w:p>
                <w:p w14:paraId="35AFF63C" w14:textId="77777777" w:rsidR="003A1A87" w:rsidRPr="004A086B" w:rsidRDefault="003A1A87" w:rsidP="003A1A87">
                  <w:pPr>
                    <w:widowControl w:val="0"/>
                    <w:tabs>
                      <w:tab w:val="right" w:pos="7080"/>
                    </w:tabs>
                    <w:autoSpaceDE w:val="0"/>
                    <w:autoSpaceDN w:val="0"/>
                    <w:adjustRightInd w:val="0"/>
                    <w:spacing w:before="180" w:after="90" w:line="260" w:lineRule="exact"/>
                    <w:ind w:left="270" w:right="300"/>
                    <w:rPr>
                      <w:color w:val="0000FF"/>
                      <w:sz w:val="22"/>
                      <w:szCs w:val="22"/>
                      <w:u w:color="008000"/>
                      <w:lang w:val="fr-CA" w:bidi="x-none"/>
                    </w:rPr>
                  </w:pPr>
                  <w:r>
                    <w:rPr>
                      <w:color w:val="0000FF"/>
                      <w:sz w:val="22"/>
                      <w:szCs w:val="22"/>
                      <w:u w:color="008000"/>
                      <w:lang w:val="fr-CA" w:bidi="x-none"/>
                    </w:rPr>
                    <w:t xml:space="preserve">Ceux-ci </w:t>
                  </w:r>
                  <w:r w:rsidRPr="004A086B">
                    <w:rPr>
                      <w:color w:val="0000FF"/>
                      <w:sz w:val="22"/>
                      <w:szCs w:val="22"/>
                      <w:u w:color="008000"/>
                      <w:lang w:val="fr-CA" w:bidi="x-none"/>
                    </w:rPr>
                    <w:t>renferme</w:t>
                  </w:r>
                  <w:r>
                    <w:rPr>
                      <w:color w:val="0000FF"/>
                      <w:sz w:val="22"/>
                      <w:szCs w:val="22"/>
                      <w:u w:color="008000"/>
                      <w:lang w:val="fr-CA" w:bidi="x-none"/>
                    </w:rPr>
                    <w:t>nt</w:t>
                  </w:r>
                  <w:r w:rsidRPr="004A086B">
                    <w:rPr>
                      <w:color w:val="0000FF"/>
                      <w:sz w:val="22"/>
                      <w:szCs w:val="22"/>
                      <w:u w:color="008000"/>
                      <w:lang w:val="fr-CA" w:bidi="x-none"/>
                    </w:rPr>
                    <w:t xml:space="preserve"> </w:t>
                  </w:r>
                  <w:r w:rsidRPr="004A086B">
                    <w:rPr>
                      <w:b/>
                      <w:color w:val="0000FF"/>
                      <w:sz w:val="22"/>
                      <w:szCs w:val="22"/>
                      <w:u w:val="single"/>
                      <w:lang w:val="fr-CA" w:bidi="x-none"/>
                    </w:rPr>
                    <w:t>seulement</w:t>
                  </w:r>
                  <w:r w:rsidRPr="004A086B">
                    <w:rPr>
                      <w:b/>
                      <w:color w:val="0000FF"/>
                      <w:sz w:val="22"/>
                      <w:szCs w:val="22"/>
                      <w:lang w:val="fr-CA" w:bidi="x-none"/>
                    </w:rPr>
                    <w:t xml:space="preserve"> </w:t>
                  </w:r>
                  <w:r w:rsidRPr="004A086B">
                    <w:rPr>
                      <w:color w:val="0000FF"/>
                      <w:sz w:val="22"/>
                      <w:szCs w:val="22"/>
                      <w:u w:color="008000"/>
                      <w:lang w:val="fr-CA" w:bidi="x-none"/>
                    </w:rPr>
                    <w:t>les reportages et les questions. Ce</w:t>
                  </w:r>
                  <w:r>
                    <w:rPr>
                      <w:color w:val="0000FF"/>
                      <w:sz w:val="22"/>
                      <w:szCs w:val="22"/>
                      <w:u w:color="008000"/>
                      <w:lang w:val="fr-CA" w:bidi="x-none"/>
                    </w:rPr>
                    <w:t>s</w:t>
                  </w:r>
                  <w:r w:rsidRPr="004A086B">
                    <w:rPr>
                      <w:color w:val="0000FF"/>
                      <w:sz w:val="22"/>
                      <w:szCs w:val="22"/>
                      <w:u w:color="008000"/>
                      <w:lang w:val="fr-CA" w:bidi="x-none"/>
                    </w:rPr>
                    <w:t xml:space="preserve"> fichier</w:t>
                  </w:r>
                  <w:r>
                    <w:rPr>
                      <w:color w:val="0000FF"/>
                      <w:sz w:val="22"/>
                      <w:szCs w:val="22"/>
                      <w:u w:color="008000"/>
                      <w:lang w:val="fr-CA" w:bidi="x-none"/>
                    </w:rPr>
                    <w:t>s</w:t>
                  </w:r>
                  <w:r w:rsidRPr="004A086B">
                    <w:rPr>
                      <w:color w:val="0000FF"/>
                      <w:sz w:val="22"/>
                      <w:szCs w:val="22"/>
                      <w:u w:color="008000"/>
                      <w:lang w:val="fr-CA" w:bidi="x-none"/>
                    </w:rPr>
                    <w:t xml:space="preserve"> </w:t>
                  </w:r>
                  <w:r w:rsidRPr="004A086B">
                    <w:rPr>
                      <w:b/>
                      <w:bCs/>
                      <w:color w:val="0000FF"/>
                      <w:sz w:val="22"/>
                      <w:szCs w:val="22"/>
                      <w:u w:val="single" w:color="008000"/>
                      <w:lang w:val="fr-CA" w:bidi="x-none"/>
                    </w:rPr>
                    <w:t>ne</w:t>
                  </w:r>
                  <w:r w:rsidRPr="004A086B">
                    <w:rPr>
                      <w:color w:val="0000FF"/>
                      <w:sz w:val="22"/>
                      <w:szCs w:val="22"/>
                      <w:u w:color="008000"/>
                      <w:lang w:val="fr-CA" w:bidi="x-none"/>
                    </w:rPr>
                    <w:t xml:space="preserve"> contien</w:t>
                  </w:r>
                  <w:r>
                    <w:rPr>
                      <w:color w:val="0000FF"/>
                      <w:sz w:val="22"/>
                      <w:szCs w:val="22"/>
                      <w:u w:color="008000"/>
                      <w:lang w:val="fr-CA" w:bidi="x-none"/>
                    </w:rPr>
                    <w:t>nen</w:t>
                  </w:r>
                  <w:r w:rsidRPr="004A086B">
                    <w:rPr>
                      <w:color w:val="0000FF"/>
                      <w:sz w:val="22"/>
                      <w:szCs w:val="22"/>
                      <w:u w:color="008000"/>
                      <w:lang w:val="fr-CA" w:bidi="x-none"/>
                    </w:rPr>
                    <w:t xml:space="preserve">t </w:t>
                  </w:r>
                  <w:r w:rsidRPr="004A086B">
                    <w:rPr>
                      <w:b/>
                      <w:bCs/>
                      <w:color w:val="0000FF"/>
                      <w:sz w:val="22"/>
                      <w:szCs w:val="22"/>
                      <w:u w:val="single" w:color="008000"/>
                      <w:lang w:val="fr-CA" w:bidi="x-none"/>
                    </w:rPr>
                    <w:t>pas</w:t>
                  </w:r>
                  <w:r w:rsidRPr="004A086B">
                    <w:rPr>
                      <w:color w:val="0000FF"/>
                      <w:sz w:val="22"/>
                      <w:szCs w:val="22"/>
                      <w:u w:color="008000"/>
                      <w:lang w:val="fr-CA" w:bidi="x-none"/>
                    </w:rPr>
                    <w:t xml:space="preserve"> les</w:t>
                  </w:r>
                  <w:r w:rsidR="00E41AF6">
                    <w:rPr>
                      <w:color w:val="0000FF"/>
                      <w:sz w:val="22"/>
                      <w:szCs w:val="22"/>
                      <w:u w:color="008000"/>
                      <w:lang w:val="fr-CA" w:bidi="x-none"/>
                    </w:rPr>
                    <w:t> </w:t>
                  </w:r>
                  <w:r w:rsidRPr="004A086B">
                    <w:rPr>
                      <w:color w:val="0000FF"/>
                      <w:sz w:val="22"/>
                      <w:szCs w:val="22"/>
                      <w:u w:color="008000"/>
                      <w:lang w:val="fr-CA" w:bidi="x-none"/>
                    </w:rPr>
                    <w:t xml:space="preserve">Corrigés. </w:t>
                  </w:r>
                </w:p>
                <w:p w14:paraId="3A863F3A" w14:textId="77777777" w:rsidR="00C80B85" w:rsidRPr="00956E2B" w:rsidRDefault="00C80B85" w:rsidP="00956E2B">
                  <w:pPr>
                    <w:widowControl w:val="0"/>
                    <w:tabs>
                      <w:tab w:val="right" w:pos="7080"/>
                    </w:tabs>
                    <w:autoSpaceDE w:val="0"/>
                    <w:autoSpaceDN w:val="0"/>
                    <w:adjustRightInd w:val="0"/>
                    <w:spacing w:before="180" w:after="90" w:line="260" w:lineRule="exact"/>
                    <w:ind w:left="270" w:right="300"/>
                    <w:rPr>
                      <w:color w:val="FF0000"/>
                      <w:sz w:val="22"/>
                      <w:szCs w:val="22"/>
                      <w:u w:color="008000"/>
                      <w:lang w:val="fr-CA" w:eastAsia="en-US" w:bidi="x-none"/>
                    </w:rPr>
                  </w:pPr>
                  <w:r w:rsidRPr="005779E8">
                    <w:rPr>
                      <w:color w:val="FF0000"/>
                      <w:sz w:val="22"/>
                      <w:szCs w:val="22"/>
                      <w:u w:color="008000"/>
                      <w:lang w:val="fr-CA" w:eastAsia="en-US" w:bidi="x-none"/>
                    </w:rPr>
                    <w:t xml:space="preserve">Ce fichier </w:t>
                  </w:r>
                  <w:r w:rsidRPr="005779E8">
                    <w:rPr>
                      <w:b/>
                      <w:bCs/>
                      <w:color w:val="FF0000"/>
                      <w:sz w:val="22"/>
                      <w:szCs w:val="22"/>
                      <w:u w:color="008000"/>
                      <w:lang w:val="fr-CA" w:eastAsia="en-US" w:bidi="x-none"/>
                    </w:rPr>
                    <w:t>Word</w:t>
                  </w:r>
                  <w:r w:rsidRPr="005779E8">
                    <w:rPr>
                      <w:color w:val="FF0000"/>
                      <w:sz w:val="22"/>
                      <w:szCs w:val="22"/>
                      <w:u w:color="008000"/>
                      <w:lang w:val="fr-CA" w:eastAsia="en-US" w:bidi="x-none"/>
                    </w:rPr>
                    <w:t xml:space="preserve"> permet aux élèves de faire leurs devoirs en utilisant un ordinateur à l’école ou à la maison. Les enseignants peuvent assigner l’ensemble ou une partie des tâches aux élèves par le biais d’un courriel avec pièce jointe ou d’un site Web de l’école. Le fichier </w:t>
                  </w:r>
                  <w:r w:rsidRPr="005779E8">
                    <w:rPr>
                      <w:b/>
                      <w:bCs/>
                      <w:color w:val="FF0000"/>
                      <w:sz w:val="22"/>
                      <w:szCs w:val="22"/>
                      <w:u w:color="008000"/>
                      <w:lang w:val="fr-CA" w:eastAsia="en-US" w:bidi="x-none"/>
                    </w:rPr>
                    <w:t>Word</w:t>
                  </w:r>
                  <w:r w:rsidRPr="005779E8">
                    <w:rPr>
                      <w:color w:val="FF0000"/>
                      <w:sz w:val="22"/>
                      <w:szCs w:val="22"/>
                      <w:u w:color="008000"/>
                      <w:lang w:val="fr-CA" w:eastAsia="en-US" w:bidi="x-none"/>
                    </w:rPr>
                    <w:t xml:space="preserve"> aide également les enseignants à :</w:t>
                  </w:r>
                </w:p>
                <w:p w14:paraId="4B346F55" w14:textId="77777777" w:rsidR="00956E2B" w:rsidRPr="005779E8" w:rsidRDefault="00956E2B" w:rsidP="00956E2B">
                  <w:pPr>
                    <w:widowControl w:val="0"/>
                    <w:tabs>
                      <w:tab w:val="right" w:pos="7080"/>
                    </w:tabs>
                    <w:autoSpaceDE w:val="0"/>
                    <w:autoSpaceDN w:val="0"/>
                    <w:adjustRightInd w:val="0"/>
                    <w:spacing w:before="180" w:after="90" w:line="300" w:lineRule="exact"/>
                    <w:ind w:left="633" w:right="302" w:hanging="187"/>
                    <w:rPr>
                      <w:color w:val="800080"/>
                      <w:sz w:val="22"/>
                      <w:szCs w:val="22"/>
                      <w:u w:color="008000"/>
                      <w:lang w:val="fr-CA" w:bidi="x-none"/>
                    </w:rPr>
                  </w:pPr>
                  <w:r w:rsidRPr="004A086B">
                    <w:rPr>
                      <w:color w:val="800080"/>
                      <w:sz w:val="22"/>
                      <w:szCs w:val="22"/>
                      <w:u w:color="008000"/>
                      <w:lang w:val="fr-CA" w:bidi="x-none"/>
                    </w:rPr>
                    <w:t xml:space="preserve">• </w:t>
                  </w:r>
                  <w:r w:rsidRPr="0083420F">
                    <w:rPr>
                      <w:color w:val="800080"/>
                      <w:sz w:val="22"/>
                      <w:szCs w:val="22"/>
                      <w:u w:color="008000"/>
                      <w:lang w:val="fr-CA" w:eastAsia="en-US" w:bidi="x-none"/>
                    </w:rPr>
                    <w:t xml:space="preserve">modifier et formater facilement le contenu, p. ex. en changeant les </w:t>
                  </w:r>
                  <w:r w:rsidRPr="0083420F">
                    <w:rPr>
                      <w:rFonts w:ascii="Gill Sans Ultra Bold" w:hAnsi="Gill Sans Ultra Bold" w:cs="Arial"/>
                      <w:color w:val="800080"/>
                      <w:sz w:val="22"/>
                      <w:szCs w:val="22"/>
                      <w:u w:color="008000"/>
                      <w:lang w:val="fr-CA" w:eastAsia="en-US" w:bidi="x-none"/>
                    </w:rPr>
                    <w:t xml:space="preserve">polices de caractères </w:t>
                  </w:r>
                  <w:r w:rsidRPr="0083420F">
                    <w:rPr>
                      <w:color w:val="800080"/>
                      <w:sz w:val="22"/>
                      <w:szCs w:val="22"/>
                      <w:u w:color="008000"/>
                      <w:lang w:val="fr-CA" w:eastAsia="en-US" w:bidi="x-none"/>
                    </w:rPr>
                    <w:t xml:space="preserve">et leur </w:t>
                  </w:r>
                  <w:r w:rsidRPr="0083420F">
                    <w:rPr>
                      <w:color w:val="800080"/>
                      <w:sz w:val="36"/>
                      <w:szCs w:val="36"/>
                      <w:u w:color="008000"/>
                      <w:lang w:val="fr-CA" w:eastAsia="en-US" w:bidi="x-none"/>
                    </w:rPr>
                    <w:t>taille</w:t>
                  </w:r>
                </w:p>
                <w:p w14:paraId="359FF2DC" w14:textId="77777777" w:rsidR="00C80B85" w:rsidRPr="005779E8" w:rsidRDefault="00C80B85" w:rsidP="00C80B85">
                  <w:pPr>
                    <w:widowControl w:val="0"/>
                    <w:tabs>
                      <w:tab w:val="right" w:pos="7080"/>
                    </w:tabs>
                    <w:autoSpaceDE w:val="0"/>
                    <w:autoSpaceDN w:val="0"/>
                    <w:adjustRightInd w:val="0"/>
                    <w:spacing w:before="180" w:after="90" w:line="240" w:lineRule="exact"/>
                    <w:ind w:left="630" w:right="300" w:hanging="187"/>
                    <w:rPr>
                      <w:color w:val="800080"/>
                      <w:sz w:val="22"/>
                      <w:szCs w:val="22"/>
                      <w:u w:color="008000"/>
                      <w:lang w:val="fr-CA" w:eastAsia="en-US" w:bidi="x-none"/>
                    </w:rPr>
                  </w:pPr>
                  <w:r w:rsidRPr="005779E8">
                    <w:rPr>
                      <w:color w:val="800080"/>
                      <w:sz w:val="22"/>
                      <w:szCs w:val="22"/>
                      <w:u w:color="008000"/>
                      <w:lang w:val="fr-CA" w:eastAsia="en-US" w:bidi="x-none"/>
                    </w:rPr>
                    <w:t>• créer un document PDF et utiliser le Mode lecture à haute voix d’Adobe Reader</w:t>
                  </w:r>
                </w:p>
                <w:p w14:paraId="5434B9BD" w14:textId="77777777" w:rsidR="00C80B85" w:rsidRPr="005779E8" w:rsidRDefault="00C80B85" w:rsidP="00C80B85">
                  <w:pPr>
                    <w:widowControl w:val="0"/>
                    <w:tabs>
                      <w:tab w:val="right" w:pos="7080"/>
                    </w:tabs>
                    <w:autoSpaceDE w:val="0"/>
                    <w:autoSpaceDN w:val="0"/>
                    <w:adjustRightInd w:val="0"/>
                    <w:spacing w:before="180" w:after="90" w:line="240" w:lineRule="exact"/>
                    <w:ind w:left="630" w:right="300" w:hanging="187"/>
                    <w:rPr>
                      <w:color w:val="800080"/>
                      <w:sz w:val="22"/>
                      <w:szCs w:val="22"/>
                      <w:u w:color="008000"/>
                      <w:lang w:val="fr-CA" w:eastAsia="en-US" w:bidi="x-none"/>
                    </w:rPr>
                  </w:pPr>
                  <w:r w:rsidRPr="005779E8">
                    <w:rPr>
                      <w:color w:val="800080"/>
                      <w:sz w:val="22"/>
                      <w:szCs w:val="22"/>
                      <w:u w:color="008000"/>
                      <w:lang w:val="fr-CA" w:eastAsia="en-US" w:bidi="x-none"/>
                    </w:rPr>
                    <w:t>• économiser du papier et les frais de photocopie et à protéger l’environnement</w:t>
                  </w:r>
                </w:p>
                <w:p w14:paraId="05C65D02" w14:textId="77777777" w:rsidR="00C80B85" w:rsidRPr="005779E8" w:rsidRDefault="00C80B85" w:rsidP="00C80B85">
                  <w:pPr>
                    <w:widowControl w:val="0"/>
                    <w:tabs>
                      <w:tab w:val="right" w:pos="7080"/>
                    </w:tabs>
                    <w:autoSpaceDE w:val="0"/>
                    <w:autoSpaceDN w:val="0"/>
                    <w:adjustRightInd w:val="0"/>
                    <w:spacing w:before="180" w:after="90" w:line="240" w:lineRule="exact"/>
                    <w:ind w:left="630" w:right="300" w:hanging="187"/>
                    <w:rPr>
                      <w:color w:val="800080"/>
                      <w:sz w:val="22"/>
                      <w:szCs w:val="22"/>
                      <w:u w:color="008000"/>
                      <w:lang w:val="fr-CA" w:eastAsia="en-US" w:bidi="x-none"/>
                    </w:rPr>
                  </w:pPr>
                  <w:r w:rsidRPr="005779E8">
                    <w:rPr>
                      <w:color w:val="800080"/>
                      <w:sz w:val="22"/>
                      <w:szCs w:val="22"/>
                      <w:u w:color="008000"/>
                      <w:lang w:val="fr-CA" w:eastAsia="en-US" w:bidi="x-none"/>
                    </w:rPr>
                    <w:t>• développer les compétences en informatique des élèves et à encourager ces derniers à les utiliser</w:t>
                  </w:r>
                </w:p>
                <w:p w14:paraId="25EAC4EF" w14:textId="77777777" w:rsidR="000A4C81" w:rsidRDefault="000A4C81" w:rsidP="003A1A87">
                  <w:pPr>
                    <w:widowControl w:val="0"/>
                    <w:tabs>
                      <w:tab w:val="right" w:pos="7080"/>
                    </w:tabs>
                    <w:autoSpaceDE w:val="0"/>
                    <w:autoSpaceDN w:val="0"/>
                    <w:adjustRightInd w:val="0"/>
                    <w:spacing w:before="180" w:after="90" w:line="240" w:lineRule="exact"/>
                    <w:ind w:left="630" w:right="300" w:hanging="187"/>
                    <w:rPr>
                      <w:color w:val="800080"/>
                      <w:sz w:val="22"/>
                      <w:szCs w:val="22"/>
                      <w:u w:color="008000"/>
                      <w:lang w:val="fr-CA" w:bidi="x-none"/>
                    </w:rPr>
                  </w:pPr>
                </w:p>
                <w:p w14:paraId="3A91C8EF" w14:textId="77777777" w:rsidR="000A4C81" w:rsidRPr="004A086B" w:rsidRDefault="000A4C81" w:rsidP="000A4C81">
                  <w:pPr>
                    <w:widowControl w:val="0"/>
                    <w:tabs>
                      <w:tab w:val="right" w:pos="7080"/>
                    </w:tabs>
                    <w:autoSpaceDE w:val="0"/>
                    <w:autoSpaceDN w:val="0"/>
                    <w:adjustRightInd w:val="0"/>
                    <w:spacing w:before="180" w:after="90" w:line="320" w:lineRule="exact"/>
                    <w:ind w:left="270" w:right="300"/>
                    <w:jc w:val="center"/>
                    <w:rPr>
                      <w:color w:val="008000"/>
                      <w:sz w:val="26"/>
                      <w:szCs w:val="26"/>
                      <w:u w:val="single" w:color="008000"/>
                      <w:lang w:val="fr-CA" w:bidi="x-none"/>
                    </w:rPr>
                  </w:pPr>
                  <w:r w:rsidRPr="004A086B">
                    <w:rPr>
                      <w:color w:val="008000"/>
                      <w:sz w:val="26"/>
                      <w:szCs w:val="26"/>
                      <w:u w:val="single" w:color="008000"/>
                      <w:lang w:val="fr-CA" w:bidi="x-none"/>
                    </w:rPr>
                    <w:t>Que pouvez-vous faire d’autre avec le fichier Word?</w:t>
                  </w:r>
                </w:p>
                <w:p w14:paraId="05D656F0" w14:textId="77777777" w:rsidR="000A4C81" w:rsidRPr="004A086B" w:rsidRDefault="000A4C81" w:rsidP="000A4C81">
                  <w:pPr>
                    <w:widowControl w:val="0"/>
                    <w:tabs>
                      <w:tab w:val="right" w:pos="7080"/>
                    </w:tabs>
                    <w:autoSpaceDE w:val="0"/>
                    <w:autoSpaceDN w:val="0"/>
                    <w:adjustRightInd w:val="0"/>
                    <w:spacing w:before="180" w:after="90" w:line="260" w:lineRule="exact"/>
                    <w:ind w:left="270" w:right="300"/>
                    <w:rPr>
                      <w:b/>
                      <w:bCs/>
                      <w:color w:val="0000FF"/>
                      <w:sz w:val="22"/>
                      <w:szCs w:val="22"/>
                      <w:u w:color="008000"/>
                      <w:lang w:val="fr-CA" w:bidi="x-none"/>
                    </w:rPr>
                  </w:pPr>
                  <w:r w:rsidRPr="004A086B">
                    <w:rPr>
                      <w:color w:val="0000FF"/>
                      <w:sz w:val="22"/>
                      <w:szCs w:val="22"/>
                      <w:u w:color="008000"/>
                      <w:lang w:val="fr-CA" w:bidi="x-none"/>
                    </w:rPr>
                    <w:t xml:space="preserve">1) </w:t>
                  </w:r>
                  <w:r>
                    <w:rPr>
                      <w:color w:val="0000FF"/>
                      <w:sz w:val="22"/>
                      <w:szCs w:val="22"/>
                      <w:u w:color="008000"/>
                      <w:lang w:val="fr-CA" w:bidi="x-none"/>
                    </w:rPr>
                    <w:t>Vous</w:t>
                  </w:r>
                  <w:r w:rsidRPr="004A086B">
                    <w:rPr>
                      <w:color w:val="0000FF"/>
                      <w:sz w:val="22"/>
                      <w:szCs w:val="22"/>
                      <w:u w:color="008000"/>
                      <w:lang w:val="fr-CA" w:bidi="x-none"/>
                    </w:rPr>
                    <w:t xml:space="preserve"> pouvez aisément télécharger le fichier dans Google Docs et le partager avec vos élèves et/ou des collègues de votre école. </w:t>
                  </w:r>
                  <w:r w:rsidRPr="004A086B">
                    <w:rPr>
                      <w:b/>
                      <w:bCs/>
                      <w:color w:val="0000FF"/>
                      <w:sz w:val="22"/>
                      <w:szCs w:val="22"/>
                      <w:u w:color="008000"/>
                      <w:lang w:val="fr-CA" w:bidi="x-none"/>
                    </w:rPr>
                    <w:t>Regardez comment faire ici :</w:t>
                  </w:r>
                </w:p>
                <w:p w14:paraId="0AD1EE10" w14:textId="77777777" w:rsidR="000A4C81" w:rsidRDefault="000A4C81" w:rsidP="000A4C81">
                  <w:pPr>
                    <w:widowControl w:val="0"/>
                    <w:tabs>
                      <w:tab w:val="right" w:pos="7080"/>
                    </w:tabs>
                    <w:autoSpaceDE w:val="0"/>
                    <w:autoSpaceDN w:val="0"/>
                    <w:adjustRightInd w:val="0"/>
                    <w:spacing w:before="180" w:after="90" w:line="260" w:lineRule="exact"/>
                    <w:ind w:left="270" w:right="300"/>
                    <w:rPr>
                      <w:sz w:val="22"/>
                      <w:szCs w:val="22"/>
                      <w:lang w:val="fr-CA" w:bidi="x-none"/>
                    </w:rPr>
                  </w:pPr>
                  <w:hyperlink r:id="rId8" w:history="1">
                    <w:r w:rsidRPr="003978E2">
                      <w:rPr>
                        <w:rStyle w:val="Hyperlink"/>
                        <w:sz w:val="22"/>
                        <w:szCs w:val="22"/>
                        <w:lang w:val="fr-CA" w:bidi="x-none"/>
                      </w:rPr>
                      <w:t>https://support.google.com/drive/answer/2424368?hl=fr</w:t>
                    </w:r>
                  </w:hyperlink>
                </w:p>
                <w:p w14:paraId="32A68A1F" w14:textId="77777777" w:rsidR="000A4C81" w:rsidRPr="004A086B" w:rsidRDefault="000A4C81" w:rsidP="000A4C81">
                  <w:pPr>
                    <w:widowControl w:val="0"/>
                    <w:tabs>
                      <w:tab w:val="right" w:pos="7080"/>
                    </w:tabs>
                    <w:autoSpaceDE w:val="0"/>
                    <w:autoSpaceDN w:val="0"/>
                    <w:adjustRightInd w:val="0"/>
                    <w:spacing w:before="180" w:after="90" w:line="260" w:lineRule="exact"/>
                    <w:ind w:left="270" w:right="300"/>
                    <w:rPr>
                      <w:color w:val="FF0000"/>
                      <w:sz w:val="22"/>
                      <w:szCs w:val="22"/>
                      <w:u w:color="008000"/>
                      <w:lang w:val="fr-CA" w:bidi="x-none"/>
                    </w:rPr>
                  </w:pPr>
                  <w:r w:rsidRPr="004A086B">
                    <w:rPr>
                      <w:color w:val="FF0000"/>
                      <w:sz w:val="22"/>
                      <w:szCs w:val="22"/>
                      <w:u w:color="008000"/>
                      <w:lang w:val="fr-CA" w:bidi="x-none"/>
                    </w:rPr>
                    <w:t xml:space="preserve">2) Vous pouvez faire traduire dans une autre langue le document ainsi téléchargé (voir </w:t>
                  </w:r>
                  <w:r w:rsidRPr="004A086B">
                    <w:rPr>
                      <w:b/>
                      <w:bCs/>
                      <w:color w:val="FF0000"/>
                      <w:sz w:val="22"/>
                      <w:szCs w:val="22"/>
                      <w:u w:color="008000"/>
                      <w:lang w:val="fr-CA" w:bidi="x-none"/>
                    </w:rPr>
                    <w:t>Outils&gt;Traduire un document</w:t>
                  </w:r>
                  <w:r w:rsidRPr="004A086B">
                    <w:rPr>
                      <w:color w:val="FF0000"/>
                      <w:sz w:val="22"/>
                      <w:szCs w:val="22"/>
                      <w:u w:color="008000"/>
                      <w:lang w:val="fr-CA" w:bidi="x-none"/>
                    </w:rPr>
                    <w:t xml:space="preserve">). Google Docs créera une nouvelle copie du fichier original, mais vous devrez éditer le document pour qu’il réponde à vos exigences. Google Docs effectue des traductions dans plus de 100 langues dont l’espagnol, le mandarin et l’allemand. </w:t>
                  </w:r>
                  <w:r w:rsidRPr="004A086B">
                    <w:rPr>
                      <w:b/>
                      <w:bCs/>
                      <w:color w:val="FF0000"/>
                      <w:sz w:val="22"/>
                      <w:szCs w:val="22"/>
                      <w:u w:color="008000"/>
                      <w:lang w:val="fr-CA" w:bidi="x-none"/>
                    </w:rPr>
                    <w:t>Regardez comment faire ici :</w:t>
                  </w:r>
                </w:p>
                <w:p w14:paraId="3A0D847B" w14:textId="77777777" w:rsidR="003A1A87" w:rsidRPr="00E41AF6" w:rsidRDefault="000A4C81" w:rsidP="000A4C81">
                  <w:pPr>
                    <w:widowControl w:val="0"/>
                    <w:tabs>
                      <w:tab w:val="right" w:pos="7080"/>
                    </w:tabs>
                    <w:autoSpaceDE w:val="0"/>
                    <w:autoSpaceDN w:val="0"/>
                    <w:adjustRightInd w:val="0"/>
                    <w:spacing w:before="180" w:after="90" w:line="260" w:lineRule="exact"/>
                    <w:ind w:left="270" w:right="300"/>
                    <w:rPr>
                      <w:color w:val="000000"/>
                      <w:sz w:val="22"/>
                      <w:szCs w:val="22"/>
                      <w:u w:color="008000"/>
                      <w:lang w:val="fr-CA" w:bidi="x-none"/>
                    </w:rPr>
                  </w:pPr>
                  <w:hyperlink r:id="rId9" w:history="1">
                    <w:r w:rsidRPr="00C35BAB">
                      <w:rPr>
                        <w:rStyle w:val="Hyperlink"/>
                        <w:sz w:val="22"/>
                        <w:szCs w:val="22"/>
                        <w:lang w:val="fr-CA" w:bidi="x-none"/>
                      </w:rPr>
                      <w:t>https://support.google.com/docs/answer/187189?hl=fr&amp;co=GENIE.Platform=Desktop</w:t>
                    </w:r>
                  </w:hyperlink>
                  <w:r>
                    <w:rPr>
                      <w:sz w:val="22"/>
                      <w:szCs w:val="22"/>
                      <w:lang w:val="fr-CA" w:bidi="x-none"/>
                    </w:rPr>
                    <w:t xml:space="preserve"> </w:t>
                  </w:r>
                  <w:r>
                    <w:rPr>
                      <w:color w:val="000000"/>
                      <w:sz w:val="22"/>
                      <w:szCs w:val="22"/>
                      <w:u w:color="008000"/>
                      <w:lang w:val="fr-CA" w:bidi="x-none"/>
                    </w:rPr>
                    <w:t xml:space="preserve"> </w:t>
                  </w:r>
                </w:p>
              </w:txbxContent>
            </v:textbox>
            <w10:wrap type="through"/>
          </v:shape>
        </w:pict>
      </w:r>
    </w:p>
    <w:p w14:paraId="43C735A5" w14:textId="77777777" w:rsidR="000B6688" w:rsidRPr="00F654E0" w:rsidRDefault="000B6688" w:rsidP="004F771C">
      <w:pPr>
        <w:rPr>
          <w:sz w:val="52"/>
          <w:szCs w:val="52"/>
          <w:lang w:val="fr-CA"/>
        </w:rPr>
      </w:pPr>
    </w:p>
    <w:p w14:paraId="4C61E2A4" w14:textId="77777777" w:rsidR="000B6688" w:rsidRPr="00F654E0" w:rsidRDefault="000B6688" w:rsidP="004F771C">
      <w:pPr>
        <w:rPr>
          <w:sz w:val="52"/>
          <w:szCs w:val="52"/>
          <w:lang w:val="fr-CA"/>
        </w:rPr>
      </w:pPr>
    </w:p>
    <w:p w14:paraId="62409667" w14:textId="77777777" w:rsidR="000B6688" w:rsidRPr="00F654E0" w:rsidRDefault="000B6688" w:rsidP="004F771C">
      <w:pPr>
        <w:rPr>
          <w:sz w:val="52"/>
          <w:szCs w:val="52"/>
          <w:lang w:val="fr-CA"/>
        </w:rPr>
      </w:pPr>
    </w:p>
    <w:p w14:paraId="62D6CBAD" w14:textId="77777777" w:rsidR="000B6688" w:rsidRPr="00F654E0" w:rsidRDefault="000B6688" w:rsidP="004F771C">
      <w:pPr>
        <w:rPr>
          <w:sz w:val="52"/>
          <w:szCs w:val="52"/>
          <w:lang w:val="fr-CA"/>
        </w:rPr>
      </w:pPr>
    </w:p>
    <w:p w14:paraId="65509904" w14:textId="77777777" w:rsidR="000B6688" w:rsidRPr="00F654E0" w:rsidRDefault="000B6688" w:rsidP="004F771C">
      <w:pPr>
        <w:rPr>
          <w:sz w:val="52"/>
          <w:szCs w:val="52"/>
          <w:lang w:val="fr-CA"/>
        </w:rPr>
      </w:pPr>
    </w:p>
    <w:p w14:paraId="600B213E" w14:textId="77777777" w:rsidR="000B6688" w:rsidRPr="00F654E0" w:rsidRDefault="000B6688" w:rsidP="004F771C">
      <w:pPr>
        <w:rPr>
          <w:sz w:val="52"/>
          <w:szCs w:val="52"/>
          <w:lang w:val="fr-CA"/>
        </w:rPr>
      </w:pPr>
    </w:p>
    <w:p w14:paraId="26072BDB" w14:textId="77777777" w:rsidR="000B6688" w:rsidRPr="00F654E0" w:rsidRDefault="000B6688" w:rsidP="004F771C">
      <w:pPr>
        <w:rPr>
          <w:sz w:val="52"/>
          <w:szCs w:val="52"/>
          <w:lang w:val="fr-CA"/>
        </w:rPr>
      </w:pPr>
    </w:p>
    <w:p w14:paraId="7C2A2C59" w14:textId="77777777" w:rsidR="004F272A" w:rsidRPr="00F654E0" w:rsidRDefault="004F272A" w:rsidP="004F272A">
      <w:pPr>
        <w:rPr>
          <w:sz w:val="52"/>
          <w:szCs w:val="52"/>
          <w:lang w:val="fr-CA" w:eastAsia="en-US"/>
        </w:rPr>
      </w:pPr>
    </w:p>
    <w:p w14:paraId="78F45095" w14:textId="77777777" w:rsidR="004F272A" w:rsidRPr="00F654E0" w:rsidRDefault="004F272A" w:rsidP="004F272A">
      <w:pPr>
        <w:rPr>
          <w:sz w:val="52"/>
          <w:szCs w:val="52"/>
          <w:lang w:val="fr-CA" w:eastAsia="en-US"/>
        </w:rPr>
      </w:pPr>
    </w:p>
    <w:p w14:paraId="4FC466E1" w14:textId="77777777" w:rsidR="004F272A" w:rsidRPr="00F654E0" w:rsidRDefault="004F272A" w:rsidP="004F272A">
      <w:pPr>
        <w:rPr>
          <w:sz w:val="52"/>
          <w:szCs w:val="52"/>
          <w:lang w:val="fr-CA" w:eastAsia="en-US"/>
        </w:rPr>
      </w:pPr>
    </w:p>
    <w:p w14:paraId="3CAB9E3B" w14:textId="77777777" w:rsidR="009129E2" w:rsidRPr="00F654E0" w:rsidRDefault="009129E2" w:rsidP="009129E2">
      <w:pPr>
        <w:rPr>
          <w:sz w:val="52"/>
          <w:szCs w:val="52"/>
          <w:lang w:val="fr-CA" w:eastAsia="en-US"/>
        </w:rPr>
      </w:pPr>
    </w:p>
    <w:p w14:paraId="1EE204C5" w14:textId="77777777" w:rsidR="009129E2" w:rsidRPr="00F654E0" w:rsidRDefault="009129E2" w:rsidP="009129E2">
      <w:pPr>
        <w:rPr>
          <w:sz w:val="52"/>
          <w:szCs w:val="52"/>
          <w:lang w:val="fr-CA" w:eastAsia="en-US"/>
        </w:rPr>
      </w:pPr>
    </w:p>
    <w:p w14:paraId="5FDDAA0B" w14:textId="77777777" w:rsidR="00236665" w:rsidRPr="00F654E0" w:rsidRDefault="00236665" w:rsidP="00236665">
      <w:pPr>
        <w:tabs>
          <w:tab w:val="left" w:pos="3808"/>
        </w:tabs>
        <w:rPr>
          <w:sz w:val="52"/>
          <w:szCs w:val="52"/>
          <w:lang w:val="fr-CA" w:eastAsia="en-US"/>
        </w:rPr>
      </w:pPr>
      <w:r w:rsidRPr="00F654E0">
        <w:rPr>
          <w:sz w:val="52"/>
          <w:szCs w:val="52"/>
          <w:lang w:val="fr-CA" w:eastAsia="en-US"/>
        </w:rPr>
        <w:tab/>
      </w:r>
    </w:p>
    <w:p w14:paraId="55D155D7" w14:textId="77777777" w:rsidR="00236665" w:rsidRPr="00F654E0" w:rsidRDefault="00236665" w:rsidP="00236665">
      <w:pPr>
        <w:rPr>
          <w:sz w:val="52"/>
          <w:szCs w:val="52"/>
          <w:lang w:val="fr-CA" w:eastAsia="en-US"/>
        </w:rPr>
      </w:pPr>
    </w:p>
    <w:p w14:paraId="00F2BD53" w14:textId="26AD73F8" w:rsidR="00B91493" w:rsidRPr="00F654E0" w:rsidRDefault="00B91493" w:rsidP="00B91493">
      <w:pPr>
        <w:tabs>
          <w:tab w:val="left" w:pos="1730"/>
        </w:tabs>
        <w:rPr>
          <w:sz w:val="52"/>
          <w:szCs w:val="52"/>
          <w:lang w:val="fr-CA" w:eastAsia="en-US"/>
        </w:rPr>
      </w:pPr>
      <w:r w:rsidRPr="00F654E0">
        <w:rPr>
          <w:sz w:val="52"/>
          <w:szCs w:val="52"/>
          <w:lang w:val="fr-CA" w:eastAsia="en-US"/>
        </w:rPr>
        <w:tab/>
      </w:r>
    </w:p>
    <w:p w14:paraId="269222E9" w14:textId="77777777" w:rsidR="00B91493" w:rsidRPr="00F654E0" w:rsidRDefault="00B91493" w:rsidP="00B91493">
      <w:pPr>
        <w:rPr>
          <w:sz w:val="52"/>
          <w:szCs w:val="52"/>
          <w:lang w:val="fr-CA" w:eastAsia="en-US"/>
        </w:rPr>
      </w:pPr>
    </w:p>
    <w:p w14:paraId="1C12109A" w14:textId="77777777" w:rsidR="00B91493" w:rsidRPr="00F654E0" w:rsidRDefault="00B91493" w:rsidP="00B91493">
      <w:pPr>
        <w:rPr>
          <w:sz w:val="52"/>
          <w:szCs w:val="52"/>
          <w:lang w:val="fr-CA" w:eastAsia="en-US"/>
        </w:rPr>
      </w:pPr>
    </w:p>
    <w:p w14:paraId="17DB4DF1" w14:textId="77777777" w:rsidR="00B91493" w:rsidRPr="00F654E0" w:rsidRDefault="00B91493" w:rsidP="00B91493">
      <w:pPr>
        <w:rPr>
          <w:sz w:val="52"/>
          <w:szCs w:val="52"/>
          <w:lang w:val="fr-CA" w:eastAsia="en-US"/>
        </w:rPr>
      </w:pPr>
    </w:p>
    <w:p w14:paraId="0869552F" w14:textId="77777777" w:rsidR="008A793A" w:rsidRPr="00F654E0" w:rsidRDefault="008A793A" w:rsidP="00B91493">
      <w:pPr>
        <w:rPr>
          <w:sz w:val="52"/>
          <w:szCs w:val="52"/>
          <w:lang w:val="fr-CA" w:eastAsia="en-US"/>
        </w:rPr>
      </w:pPr>
    </w:p>
    <w:p w14:paraId="0F3FFE70" w14:textId="25AE47F5" w:rsidR="000A5905" w:rsidRPr="00093633" w:rsidRDefault="00B65C39" w:rsidP="00093633">
      <w:pPr>
        <w:tabs>
          <w:tab w:val="left" w:pos="6258"/>
        </w:tabs>
        <w:rPr>
          <w:color w:val="000000"/>
          <w:sz w:val="20"/>
          <w:szCs w:val="20"/>
          <w:lang w:val="fr-CA" w:eastAsia="en-US"/>
        </w:rPr>
      </w:pPr>
      <w:r w:rsidRPr="00F654E0">
        <w:rPr>
          <w:sz w:val="52"/>
          <w:szCs w:val="52"/>
          <w:lang w:val="fr-CA" w:eastAsia="en-US"/>
        </w:rPr>
        <w:br w:type="page"/>
      </w:r>
      <w:r w:rsidR="000A5905" w:rsidRPr="00F50E14">
        <w:rPr>
          <w:b/>
          <w:bCs/>
          <w:sz w:val="52"/>
          <w:szCs w:val="52"/>
          <w:lang w:val="fr-CA"/>
        </w:rPr>
        <w:lastRenderedPageBreak/>
        <w:t>Malmen</w:t>
      </w:r>
      <w:r w:rsidR="000A5905">
        <w:rPr>
          <w:b/>
          <w:bCs/>
          <w:sz w:val="52"/>
          <w:szCs w:val="52"/>
          <w:lang w:val="fr-CA"/>
        </w:rPr>
        <w:t>é</w:t>
      </w:r>
      <w:r w:rsidR="000A5905" w:rsidRPr="00F50E14">
        <w:rPr>
          <w:b/>
          <w:bCs/>
          <w:sz w:val="52"/>
          <w:szCs w:val="52"/>
          <w:lang w:val="fr-CA"/>
        </w:rPr>
        <w:t xml:space="preserve"> par la mer</w:t>
      </w:r>
    </w:p>
    <w:p w14:paraId="2510BA13" w14:textId="20701D51" w:rsidR="000A5905" w:rsidRDefault="006F252B" w:rsidP="000A5905">
      <w:pPr>
        <w:suppressAutoHyphens/>
        <w:autoSpaceDE w:val="0"/>
        <w:autoSpaceDN w:val="0"/>
        <w:adjustRightInd w:val="0"/>
        <w:spacing w:before="70" w:after="70" w:line="300" w:lineRule="atLeast"/>
        <w:textAlignment w:val="center"/>
        <w:rPr>
          <w:color w:val="000000"/>
          <w:sz w:val="20"/>
          <w:szCs w:val="20"/>
          <w:lang w:val="fr-CA" w:eastAsia="en-US"/>
        </w:rPr>
      </w:pPr>
      <w:r>
        <w:rPr>
          <w:noProof/>
          <w:color w:val="000000"/>
          <w:sz w:val="20"/>
          <w:szCs w:val="20"/>
          <w:lang w:val="fr-CA" w:eastAsia="en-US"/>
        </w:rPr>
        <w:pict w14:anchorId="32AF2EC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alt="" style="width:540pt;height:183pt;visibility:visible;mso-wrap-style:square;mso-width-percent:0;mso-height-percent:0;mso-width-percent:0;mso-height-percent:0">
            <v:imagedata r:id="rId10" o:title=""/>
          </v:shape>
        </w:pict>
      </w:r>
    </w:p>
    <w:p w14:paraId="0DBF24E6" w14:textId="77777777" w:rsidR="000A5905" w:rsidRPr="00187574" w:rsidRDefault="000A5905" w:rsidP="000A5905">
      <w:pPr>
        <w:suppressAutoHyphens/>
        <w:autoSpaceDE w:val="0"/>
        <w:autoSpaceDN w:val="0"/>
        <w:adjustRightInd w:val="0"/>
        <w:spacing w:before="70" w:after="70" w:line="300" w:lineRule="atLeast"/>
        <w:textAlignment w:val="center"/>
        <w:rPr>
          <w:color w:val="000000"/>
          <w:sz w:val="20"/>
          <w:szCs w:val="20"/>
          <w:lang w:val="fr-CA" w:eastAsia="en-US"/>
        </w:rPr>
      </w:pPr>
    </w:p>
    <w:p w14:paraId="78F755A8" w14:textId="77777777" w:rsidR="000A5905" w:rsidRPr="00187574" w:rsidRDefault="000A5905" w:rsidP="000A5905">
      <w:pPr>
        <w:suppressAutoHyphens/>
        <w:autoSpaceDE w:val="0"/>
        <w:autoSpaceDN w:val="0"/>
        <w:adjustRightInd w:val="0"/>
        <w:spacing w:before="70" w:after="70" w:line="300" w:lineRule="atLeast"/>
        <w:textAlignment w:val="center"/>
        <w:rPr>
          <w:color w:val="000000"/>
          <w:sz w:val="20"/>
          <w:szCs w:val="20"/>
          <w:lang w:val="fr-CA" w:eastAsia="en-US"/>
        </w:rPr>
        <w:sectPr w:rsidR="000A5905" w:rsidRPr="00187574" w:rsidSect="000A5905">
          <w:footerReference w:type="even" r:id="rId11"/>
          <w:footerReference w:type="default" r:id="rId12"/>
          <w:footerReference w:type="first" r:id="rId13"/>
          <w:type w:val="continuous"/>
          <w:pgSz w:w="12240" w:h="15840"/>
          <w:pgMar w:top="720" w:right="720" w:bottom="720" w:left="720" w:header="720" w:footer="720" w:gutter="0"/>
          <w:cols w:space="720"/>
          <w:noEndnote/>
        </w:sectPr>
      </w:pPr>
    </w:p>
    <w:p w14:paraId="439E0086" w14:textId="77777777" w:rsidR="000A5905" w:rsidRPr="00F50E14" w:rsidRDefault="000A5905" w:rsidP="000A5905">
      <w:pPr>
        <w:suppressAutoHyphens/>
        <w:autoSpaceDE w:val="0"/>
        <w:autoSpaceDN w:val="0"/>
        <w:adjustRightInd w:val="0"/>
        <w:spacing w:before="70" w:after="70" w:line="280" w:lineRule="atLeast"/>
        <w:ind w:right="28"/>
        <w:textAlignment w:val="center"/>
        <w:rPr>
          <w:color w:val="000000"/>
          <w:sz w:val="20"/>
          <w:szCs w:val="20"/>
          <w:lang w:val="fr-CA" w:eastAsia="en-US"/>
        </w:rPr>
      </w:pPr>
      <w:r w:rsidRPr="00F50E14">
        <w:rPr>
          <w:color w:val="000000"/>
          <w:sz w:val="20"/>
          <w:szCs w:val="20"/>
          <w:lang w:val="fr-CA" w:eastAsia="en-US"/>
        </w:rPr>
        <w:t>Par un matin froid d’hiver, le 15</w:t>
      </w:r>
      <w:r>
        <w:rPr>
          <w:color w:val="000000"/>
          <w:sz w:val="20"/>
          <w:szCs w:val="20"/>
          <w:lang w:val="fr-CA" w:eastAsia="en-US"/>
        </w:rPr>
        <w:t> </w:t>
      </w:r>
      <w:r w:rsidRPr="00F50E14">
        <w:rPr>
          <w:color w:val="000000"/>
          <w:sz w:val="20"/>
          <w:szCs w:val="20"/>
          <w:lang w:val="fr-CA" w:eastAsia="en-US"/>
        </w:rPr>
        <w:t>février dernier, un blizzard violent faisait rage au large de la côte ouest accidentée de Terre‑Neuve. Les rafales de vent dépassaient 120</w:t>
      </w:r>
      <w:r>
        <w:rPr>
          <w:color w:val="000000"/>
          <w:sz w:val="20"/>
          <w:szCs w:val="20"/>
          <w:lang w:val="fr-CA" w:eastAsia="en-US"/>
        </w:rPr>
        <w:t> </w:t>
      </w:r>
      <w:r w:rsidRPr="00F50E14">
        <w:rPr>
          <w:color w:val="000000"/>
          <w:sz w:val="20"/>
          <w:szCs w:val="20"/>
          <w:lang w:val="fr-CA" w:eastAsia="en-US"/>
        </w:rPr>
        <w:t xml:space="preserve">kilomètres heure et les vagues atteignaient six mètres de hauteur. Le capitaine du </w:t>
      </w:r>
      <w:r w:rsidRPr="00F50E14">
        <w:rPr>
          <w:i/>
          <w:iCs/>
          <w:color w:val="000000"/>
          <w:sz w:val="20"/>
          <w:szCs w:val="20"/>
          <w:lang w:val="fr-CA" w:eastAsia="en-US"/>
        </w:rPr>
        <w:t>MSC Baltic III</w:t>
      </w:r>
      <w:r w:rsidRPr="00F50E14">
        <w:rPr>
          <w:color w:val="000000"/>
          <w:sz w:val="20"/>
          <w:szCs w:val="20"/>
          <w:lang w:val="fr-CA" w:eastAsia="en-US"/>
        </w:rPr>
        <w:t xml:space="preserve"> sentait le navire trembler sous l’impact des vagues contre la coque. </w:t>
      </w:r>
    </w:p>
    <w:p w14:paraId="1F86DD23" w14:textId="77777777" w:rsidR="000A5905" w:rsidRPr="00F50E14" w:rsidRDefault="000A5905" w:rsidP="000A5905">
      <w:pPr>
        <w:suppressAutoHyphens/>
        <w:autoSpaceDE w:val="0"/>
        <w:autoSpaceDN w:val="0"/>
        <w:adjustRightInd w:val="0"/>
        <w:spacing w:before="70" w:after="70" w:line="280" w:lineRule="atLeast"/>
        <w:ind w:right="28"/>
        <w:textAlignment w:val="center"/>
        <w:rPr>
          <w:color w:val="000000"/>
          <w:sz w:val="20"/>
          <w:szCs w:val="20"/>
          <w:lang w:val="fr-CA" w:eastAsia="en-US"/>
        </w:rPr>
      </w:pPr>
      <w:r w:rsidRPr="00F50E14">
        <w:rPr>
          <w:color w:val="000000"/>
          <w:sz w:val="20"/>
          <w:szCs w:val="20"/>
          <w:lang w:val="fr-CA" w:eastAsia="en-US"/>
        </w:rPr>
        <w:t>Long d’environ 207</w:t>
      </w:r>
      <w:r>
        <w:rPr>
          <w:color w:val="000000"/>
          <w:sz w:val="20"/>
          <w:szCs w:val="20"/>
          <w:lang w:val="fr-CA" w:eastAsia="en-US"/>
        </w:rPr>
        <w:t> </w:t>
      </w:r>
      <w:r w:rsidRPr="00F50E14">
        <w:rPr>
          <w:color w:val="000000"/>
          <w:sz w:val="20"/>
          <w:szCs w:val="20"/>
          <w:lang w:val="fr-CA" w:eastAsia="en-US"/>
        </w:rPr>
        <w:t xml:space="preserve">mètres (soit la taille de deux terrains de football), le navire avait quitté Montréal avec 470 </w:t>
      </w:r>
      <w:r>
        <w:rPr>
          <w:color w:val="000000"/>
          <w:sz w:val="20"/>
          <w:szCs w:val="20"/>
          <w:lang w:val="fr-CA" w:eastAsia="en-US"/>
        </w:rPr>
        <w:t> </w:t>
      </w:r>
      <w:r w:rsidRPr="00F50E14">
        <w:rPr>
          <w:color w:val="000000"/>
          <w:sz w:val="20"/>
          <w:szCs w:val="20"/>
          <w:lang w:val="fr-CA" w:eastAsia="en-US"/>
        </w:rPr>
        <w:t xml:space="preserve">conteneurs remplis de marchandises allant de denrées alimentaires au bois d’œuvre. Il transportait également environ 1,6 </w:t>
      </w:r>
      <w:r>
        <w:rPr>
          <w:color w:val="000000"/>
          <w:sz w:val="20"/>
          <w:szCs w:val="20"/>
          <w:lang w:val="fr-CA" w:eastAsia="en-US"/>
        </w:rPr>
        <w:t> </w:t>
      </w:r>
      <w:r w:rsidRPr="00F50E14">
        <w:rPr>
          <w:color w:val="000000"/>
          <w:sz w:val="20"/>
          <w:szCs w:val="20"/>
          <w:lang w:val="fr-CA" w:eastAsia="en-US"/>
        </w:rPr>
        <w:t xml:space="preserve">million de litres de carburant lourd et de gazole à usage maritime. </w:t>
      </w:r>
    </w:p>
    <w:p w14:paraId="13DE53FF" w14:textId="77777777" w:rsidR="000A5905" w:rsidRPr="008B100F" w:rsidRDefault="000A5905" w:rsidP="000A5905">
      <w:pPr>
        <w:suppressAutoHyphens/>
        <w:autoSpaceDE w:val="0"/>
        <w:autoSpaceDN w:val="0"/>
        <w:adjustRightInd w:val="0"/>
        <w:spacing w:before="70" w:after="70" w:line="280" w:lineRule="atLeast"/>
        <w:ind w:right="28"/>
        <w:textAlignment w:val="center"/>
        <w:rPr>
          <w:color w:val="000000"/>
          <w:sz w:val="20"/>
          <w:szCs w:val="20"/>
          <w:lang w:val="fr-CA" w:eastAsia="en-US"/>
        </w:rPr>
      </w:pPr>
      <w:r w:rsidRPr="00F50E14">
        <w:rPr>
          <w:color w:val="000000"/>
          <w:sz w:val="20"/>
          <w:szCs w:val="20"/>
          <w:lang w:val="fr-CA" w:eastAsia="en-US"/>
        </w:rPr>
        <w:t>Ce navire avait souvent navigué dans ces eaux dangereuses, en traversant la baie des Îles pour rejoindre la ville de Corner Brook. Mais cette fois-ci, c’était différent. Le temps s’était détérioré plus rapidement que prévu et, dans l’obscurité, les pires craintes de l’équipage se concrétisaient.</w:t>
      </w:r>
    </w:p>
    <w:p w14:paraId="53490DAA" w14:textId="77777777" w:rsidR="000A5905" w:rsidRPr="00612C2E" w:rsidRDefault="000A5905" w:rsidP="000A5905">
      <w:pPr>
        <w:suppressAutoHyphens/>
        <w:autoSpaceDE w:val="0"/>
        <w:autoSpaceDN w:val="0"/>
        <w:adjustRightInd w:val="0"/>
        <w:spacing w:before="70" w:after="70" w:line="280" w:lineRule="atLeast"/>
        <w:ind w:right="28"/>
        <w:textAlignment w:val="center"/>
        <w:rPr>
          <w:b/>
          <w:bCs/>
          <w:color w:val="000000"/>
          <w:sz w:val="20"/>
          <w:szCs w:val="20"/>
          <w:lang w:val="fr-CA" w:eastAsia="en-US"/>
        </w:rPr>
      </w:pPr>
      <w:r w:rsidRPr="00612C2E">
        <w:rPr>
          <w:b/>
          <w:bCs/>
          <w:color w:val="000000"/>
          <w:sz w:val="20"/>
          <w:szCs w:val="20"/>
          <w:lang w:val="fr-CA" w:eastAsia="en-US"/>
        </w:rPr>
        <w:t>Urgence!</w:t>
      </w:r>
    </w:p>
    <w:p w14:paraId="349E1D28" w14:textId="77777777" w:rsidR="000A5905" w:rsidRPr="00612C2E" w:rsidRDefault="000A5905" w:rsidP="000A5905">
      <w:pPr>
        <w:suppressAutoHyphens/>
        <w:autoSpaceDE w:val="0"/>
        <w:autoSpaceDN w:val="0"/>
        <w:adjustRightInd w:val="0"/>
        <w:spacing w:before="70" w:after="70" w:line="280" w:lineRule="atLeast"/>
        <w:ind w:right="28"/>
        <w:textAlignment w:val="center"/>
        <w:rPr>
          <w:color w:val="000000"/>
          <w:sz w:val="20"/>
          <w:szCs w:val="20"/>
          <w:lang w:val="fr-CA" w:eastAsia="en-US"/>
        </w:rPr>
      </w:pPr>
      <w:r w:rsidRPr="00612C2E">
        <w:rPr>
          <w:color w:val="000000"/>
          <w:sz w:val="20"/>
          <w:szCs w:val="20"/>
          <w:lang w:val="fr-CA" w:eastAsia="en-US"/>
        </w:rPr>
        <w:t xml:space="preserve">Soudainement et sans avertissement, le cargo est tombé en panne. Il était impossible de le diriger et de le maintenir face au vent et aux vagues. </w:t>
      </w:r>
      <w:r w:rsidRPr="00612C2E">
        <w:rPr>
          <w:color w:val="000000"/>
          <w:sz w:val="20"/>
          <w:szCs w:val="20"/>
          <w:lang w:val="fr-CA" w:eastAsia="en-US"/>
        </w:rPr>
        <w:t xml:space="preserve">En mer agitée, cela est dangereux, surtout près d’un littoral rocheux où l’eau est peu profonde. Sans puissance, le </w:t>
      </w:r>
      <w:r w:rsidRPr="00612C2E">
        <w:rPr>
          <w:i/>
          <w:iCs/>
          <w:color w:val="000000"/>
          <w:sz w:val="20"/>
          <w:szCs w:val="20"/>
          <w:lang w:val="fr-CA" w:eastAsia="en-US"/>
        </w:rPr>
        <w:t>Baltic III</w:t>
      </w:r>
      <w:r w:rsidRPr="00612C2E">
        <w:rPr>
          <w:color w:val="000000"/>
          <w:sz w:val="20"/>
          <w:szCs w:val="20"/>
          <w:lang w:val="fr-CA" w:eastAsia="en-US"/>
        </w:rPr>
        <w:t xml:space="preserve"> est devenu un morceau de bois flottant de 33 767</w:t>
      </w:r>
      <w:r>
        <w:rPr>
          <w:color w:val="000000"/>
          <w:sz w:val="20"/>
          <w:szCs w:val="20"/>
          <w:lang w:val="fr-CA" w:eastAsia="en-US"/>
        </w:rPr>
        <w:t> </w:t>
      </w:r>
      <w:r w:rsidRPr="00612C2E">
        <w:rPr>
          <w:color w:val="000000"/>
          <w:sz w:val="20"/>
          <w:szCs w:val="20"/>
          <w:lang w:val="fr-CA" w:eastAsia="en-US"/>
        </w:rPr>
        <w:t xml:space="preserve">tonnes à la merci d’un océan déchaîné. </w:t>
      </w:r>
    </w:p>
    <w:p w14:paraId="30D15EAD" w14:textId="77777777" w:rsidR="000A5905" w:rsidRPr="00612C2E" w:rsidRDefault="000A5905" w:rsidP="000A5905">
      <w:pPr>
        <w:suppressAutoHyphens/>
        <w:autoSpaceDE w:val="0"/>
        <w:autoSpaceDN w:val="0"/>
        <w:adjustRightInd w:val="0"/>
        <w:spacing w:before="70" w:after="70" w:line="280" w:lineRule="atLeast"/>
        <w:ind w:right="28"/>
        <w:textAlignment w:val="center"/>
        <w:rPr>
          <w:color w:val="000000"/>
          <w:sz w:val="20"/>
          <w:szCs w:val="20"/>
          <w:lang w:val="fr-CA" w:eastAsia="en-US"/>
        </w:rPr>
      </w:pPr>
      <w:r w:rsidRPr="00612C2E">
        <w:rPr>
          <w:color w:val="000000"/>
          <w:sz w:val="20"/>
          <w:szCs w:val="20"/>
          <w:lang w:val="fr-CA" w:eastAsia="en-US"/>
        </w:rPr>
        <w:t>La tempête a poussé le navire en panne vers le rivage. L’équipage a tenté d’utiliser l’</w:t>
      </w:r>
      <w:r w:rsidRPr="00612C2E">
        <w:rPr>
          <w:b/>
          <w:bCs/>
          <w:color w:val="000000"/>
          <w:sz w:val="20"/>
          <w:szCs w:val="20"/>
          <w:lang w:val="fr-CA" w:eastAsia="en-US"/>
        </w:rPr>
        <w:t>ancre</w:t>
      </w:r>
      <w:r w:rsidRPr="00612C2E">
        <w:rPr>
          <w:color w:val="000000"/>
          <w:sz w:val="20"/>
          <w:szCs w:val="20"/>
          <w:lang w:val="fr-CA" w:eastAsia="en-US"/>
        </w:rPr>
        <w:t xml:space="preserve"> du navire, mais sans succès. Au petit matin, le </w:t>
      </w:r>
      <w:r w:rsidRPr="00612C2E">
        <w:rPr>
          <w:i/>
          <w:iCs/>
          <w:color w:val="000000"/>
          <w:sz w:val="20"/>
          <w:szCs w:val="20"/>
          <w:lang w:val="fr-CA" w:eastAsia="en-US"/>
        </w:rPr>
        <w:t>MSC</w:t>
      </w:r>
      <w:r>
        <w:rPr>
          <w:i/>
          <w:iCs/>
          <w:color w:val="000000"/>
          <w:sz w:val="20"/>
          <w:szCs w:val="20"/>
          <w:lang w:val="fr-CA" w:eastAsia="en-US"/>
        </w:rPr>
        <w:t> </w:t>
      </w:r>
      <w:r w:rsidRPr="00612C2E">
        <w:rPr>
          <w:i/>
          <w:iCs/>
          <w:color w:val="000000"/>
          <w:sz w:val="20"/>
          <w:szCs w:val="20"/>
          <w:lang w:val="fr-CA" w:eastAsia="en-US"/>
        </w:rPr>
        <w:t>Baltic III</w:t>
      </w:r>
      <w:r w:rsidRPr="00612C2E">
        <w:rPr>
          <w:color w:val="000000"/>
          <w:sz w:val="20"/>
          <w:szCs w:val="20"/>
          <w:lang w:val="fr-CA" w:eastAsia="en-US"/>
        </w:rPr>
        <w:t xml:space="preserve"> s’est échoué sur un plateau rocheux à Wild Cove, sur la côte ouest de Terre-Neuve.</w:t>
      </w:r>
    </w:p>
    <w:p w14:paraId="6B29CFD6" w14:textId="77777777" w:rsidR="000A5905" w:rsidRPr="00612C2E" w:rsidRDefault="000A5905" w:rsidP="000A5905">
      <w:pPr>
        <w:suppressAutoHyphens/>
        <w:autoSpaceDE w:val="0"/>
        <w:autoSpaceDN w:val="0"/>
        <w:adjustRightInd w:val="0"/>
        <w:spacing w:before="70" w:after="70" w:line="280" w:lineRule="atLeast"/>
        <w:ind w:right="28"/>
        <w:textAlignment w:val="center"/>
        <w:rPr>
          <w:b/>
          <w:bCs/>
          <w:color w:val="000000"/>
          <w:sz w:val="20"/>
          <w:szCs w:val="20"/>
          <w:lang w:val="fr-CA" w:eastAsia="en-US"/>
        </w:rPr>
      </w:pPr>
      <w:r w:rsidRPr="00612C2E">
        <w:rPr>
          <w:b/>
          <w:bCs/>
          <w:color w:val="000000"/>
          <w:sz w:val="20"/>
          <w:szCs w:val="20"/>
          <w:lang w:val="fr-CA" w:eastAsia="en-US"/>
        </w:rPr>
        <w:t>Un sauvetage éprouvant</w:t>
      </w:r>
    </w:p>
    <w:p w14:paraId="3E173F66" w14:textId="77777777" w:rsidR="000A5905" w:rsidRPr="00612C2E" w:rsidRDefault="000A5905" w:rsidP="000A5905">
      <w:pPr>
        <w:suppressAutoHyphens/>
        <w:autoSpaceDE w:val="0"/>
        <w:autoSpaceDN w:val="0"/>
        <w:adjustRightInd w:val="0"/>
        <w:spacing w:before="70" w:after="70" w:line="280" w:lineRule="atLeast"/>
        <w:ind w:right="28"/>
        <w:textAlignment w:val="center"/>
        <w:rPr>
          <w:color w:val="000000"/>
          <w:sz w:val="20"/>
          <w:szCs w:val="20"/>
          <w:lang w:val="fr-CA" w:eastAsia="en-US"/>
        </w:rPr>
      </w:pPr>
      <w:r w:rsidRPr="00612C2E">
        <w:rPr>
          <w:color w:val="000000"/>
          <w:sz w:val="20"/>
          <w:szCs w:val="20"/>
          <w:lang w:val="fr-CA" w:eastAsia="en-US"/>
        </w:rPr>
        <w:t xml:space="preserve">Lorsqu’un navire est échoué, la sécurité de l’équipage est la priorité absolue. Le navire s’était échoué sur des rochers dans des conditions hivernales difficiles. Le risque que la </w:t>
      </w:r>
      <w:r w:rsidRPr="00612C2E">
        <w:rPr>
          <w:b/>
          <w:bCs/>
          <w:color w:val="000000"/>
          <w:sz w:val="20"/>
          <w:szCs w:val="20"/>
          <w:lang w:val="fr-CA" w:eastAsia="en-US"/>
        </w:rPr>
        <w:t xml:space="preserve">coque </w:t>
      </w:r>
      <w:r w:rsidRPr="00612C2E">
        <w:rPr>
          <w:color w:val="000000"/>
          <w:sz w:val="20"/>
          <w:szCs w:val="20"/>
          <w:lang w:val="fr-CA" w:eastAsia="en-US"/>
        </w:rPr>
        <w:t xml:space="preserve">ait été endommagée était élevé, ce qui augmentait la probabilité qu’il prenne l’eau et mette en danger la vie des marins. Le </w:t>
      </w:r>
      <w:r w:rsidRPr="00612C2E">
        <w:rPr>
          <w:i/>
          <w:iCs/>
          <w:color w:val="000000"/>
          <w:sz w:val="20"/>
          <w:szCs w:val="20"/>
          <w:lang w:val="fr-CA" w:eastAsia="en-US"/>
        </w:rPr>
        <w:t>Baltic III</w:t>
      </w:r>
      <w:r w:rsidRPr="00612C2E">
        <w:rPr>
          <w:color w:val="000000"/>
          <w:sz w:val="20"/>
          <w:szCs w:val="20"/>
          <w:lang w:val="fr-CA" w:eastAsia="en-US"/>
        </w:rPr>
        <w:t xml:space="preserve"> a donc lancé un appel de détresse et alerté les autorités de la situation d’urgence. </w:t>
      </w:r>
    </w:p>
    <w:p w14:paraId="1CE8133C" w14:textId="77777777" w:rsidR="000A5905" w:rsidRPr="00612C2E" w:rsidRDefault="000A5905" w:rsidP="000A5905">
      <w:pPr>
        <w:suppressAutoHyphens/>
        <w:autoSpaceDE w:val="0"/>
        <w:autoSpaceDN w:val="0"/>
        <w:adjustRightInd w:val="0"/>
        <w:spacing w:before="70" w:after="70" w:line="280" w:lineRule="atLeast"/>
        <w:ind w:right="28"/>
        <w:textAlignment w:val="center"/>
        <w:rPr>
          <w:color w:val="000000"/>
          <w:sz w:val="20"/>
          <w:szCs w:val="20"/>
          <w:lang w:val="fr-CA" w:eastAsia="en-US"/>
        </w:rPr>
      </w:pPr>
      <w:r w:rsidRPr="00612C2E">
        <w:rPr>
          <w:color w:val="000000"/>
          <w:sz w:val="20"/>
          <w:szCs w:val="20"/>
          <w:lang w:val="fr-CA" w:eastAsia="en-US"/>
        </w:rPr>
        <w:t xml:space="preserve">Divers intervenants, dont la </w:t>
      </w:r>
      <w:r w:rsidRPr="00612C2E">
        <w:rPr>
          <w:b/>
          <w:bCs/>
          <w:color w:val="000000"/>
          <w:sz w:val="20"/>
          <w:szCs w:val="20"/>
          <w:lang w:val="fr-CA" w:eastAsia="en-US"/>
        </w:rPr>
        <w:t>Garde côtière</w:t>
      </w:r>
      <w:r w:rsidRPr="00612C2E">
        <w:rPr>
          <w:color w:val="000000"/>
          <w:sz w:val="20"/>
          <w:szCs w:val="20"/>
          <w:lang w:val="fr-CA" w:eastAsia="en-US"/>
        </w:rPr>
        <w:t xml:space="preserve"> canadienne et l’armée, ont réagi rapidement. Un hélicoptère de sauvetage Cormorant de l’</w:t>
      </w:r>
      <w:r w:rsidRPr="00612C2E">
        <w:rPr>
          <w:b/>
          <w:bCs/>
          <w:color w:val="000000"/>
          <w:sz w:val="20"/>
          <w:szCs w:val="20"/>
          <w:lang w:val="fr-CA" w:eastAsia="en-US"/>
        </w:rPr>
        <w:t>ARC</w:t>
      </w:r>
      <w:r w:rsidRPr="00612C2E">
        <w:rPr>
          <w:color w:val="000000"/>
          <w:sz w:val="20"/>
          <w:szCs w:val="20"/>
          <w:lang w:val="fr-CA" w:eastAsia="en-US"/>
        </w:rPr>
        <w:t xml:space="preserve"> est arrivé de Gander et a évacué les 20</w:t>
      </w:r>
      <w:r>
        <w:rPr>
          <w:color w:val="000000"/>
          <w:sz w:val="20"/>
          <w:szCs w:val="20"/>
          <w:lang w:val="fr-CA" w:eastAsia="en-US"/>
        </w:rPr>
        <w:t> </w:t>
      </w:r>
      <w:r w:rsidRPr="00612C2E">
        <w:rPr>
          <w:color w:val="000000"/>
          <w:sz w:val="20"/>
          <w:szCs w:val="20"/>
          <w:lang w:val="fr-CA" w:eastAsia="en-US"/>
        </w:rPr>
        <w:t xml:space="preserve">membres de l’équipage du navire. </w:t>
      </w:r>
      <w:r w:rsidRPr="00612C2E">
        <w:rPr>
          <w:color w:val="000000"/>
          <w:sz w:val="20"/>
          <w:szCs w:val="20"/>
          <w:lang w:val="fr-CA" w:eastAsia="en-US"/>
        </w:rPr>
        <w:t>La bonne nouvelle : aucun blessé n’a été signalé, malgré les conditions météorologiques difficiles.</w:t>
      </w:r>
    </w:p>
    <w:p w14:paraId="0E369CD9" w14:textId="77777777" w:rsidR="000A5905" w:rsidRPr="00612C2E" w:rsidRDefault="000A5905" w:rsidP="000A5905">
      <w:pPr>
        <w:suppressAutoHyphens/>
        <w:autoSpaceDE w:val="0"/>
        <w:autoSpaceDN w:val="0"/>
        <w:adjustRightInd w:val="0"/>
        <w:spacing w:before="70" w:after="70" w:line="280" w:lineRule="atLeast"/>
        <w:ind w:right="28"/>
        <w:textAlignment w:val="center"/>
        <w:rPr>
          <w:b/>
          <w:bCs/>
          <w:color w:val="000000"/>
          <w:sz w:val="20"/>
          <w:szCs w:val="20"/>
          <w:lang w:val="fr-CA" w:eastAsia="en-US"/>
        </w:rPr>
      </w:pPr>
      <w:r w:rsidRPr="00612C2E">
        <w:rPr>
          <w:b/>
          <w:bCs/>
          <w:color w:val="000000"/>
          <w:sz w:val="20"/>
          <w:szCs w:val="20"/>
          <w:lang w:val="fr-CA" w:eastAsia="en-US"/>
        </w:rPr>
        <w:t>Un long processus</w:t>
      </w:r>
    </w:p>
    <w:p w14:paraId="602BDF36" w14:textId="77777777" w:rsidR="000A5905" w:rsidRPr="00612C2E" w:rsidRDefault="000A5905" w:rsidP="000A5905">
      <w:pPr>
        <w:suppressAutoHyphens/>
        <w:autoSpaceDE w:val="0"/>
        <w:autoSpaceDN w:val="0"/>
        <w:adjustRightInd w:val="0"/>
        <w:spacing w:before="70" w:after="70" w:line="280" w:lineRule="atLeast"/>
        <w:ind w:right="28"/>
        <w:textAlignment w:val="center"/>
        <w:rPr>
          <w:color w:val="000000"/>
          <w:sz w:val="20"/>
          <w:szCs w:val="20"/>
          <w:lang w:val="fr-CA" w:eastAsia="en-US"/>
        </w:rPr>
      </w:pPr>
      <w:r w:rsidRPr="00612C2E">
        <w:rPr>
          <w:color w:val="000000"/>
          <w:sz w:val="20"/>
          <w:szCs w:val="20"/>
          <w:lang w:val="fr-CA" w:eastAsia="en-US"/>
        </w:rPr>
        <w:t xml:space="preserve">Une fois que l’équipage était en sécurité, l’attention s’est portée sur le navire lui-même. Contrairement à une voiture endommagée qui peut parfois être poussée sur le bord de la route, un cargo échoué peut être très difficile à déplacer, et les opérations de </w:t>
      </w:r>
      <w:r w:rsidRPr="00612C2E">
        <w:rPr>
          <w:b/>
          <w:bCs/>
          <w:color w:val="000000"/>
          <w:sz w:val="20"/>
          <w:szCs w:val="20"/>
          <w:lang w:val="fr-CA" w:eastAsia="en-US"/>
        </w:rPr>
        <w:t>sauvetage</w:t>
      </w:r>
      <w:r w:rsidRPr="00612C2E">
        <w:rPr>
          <w:color w:val="000000"/>
          <w:sz w:val="20"/>
          <w:szCs w:val="20"/>
          <w:lang w:val="fr-CA" w:eastAsia="en-US"/>
        </w:rPr>
        <w:t xml:space="preserve"> peuvent prendre des mois. Les tentatives pour remettre à flot rapidement le </w:t>
      </w:r>
      <w:r w:rsidRPr="00612C2E">
        <w:rPr>
          <w:i/>
          <w:iCs/>
          <w:color w:val="000000"/>
          <w:sz w:val="20"/>
          <w:szCs w:val="20"/>
          <w:lang w:val="fr-CA" w:eastAsia="en-US"/>
        </w:rPr>
        <w:t>Baltic III</w:t>
      </w:r>
      <w:r w:rsidRPr="00612C2E">
        <w:rPr>
          <w:color w:val="000000"/>
          <w:sz w:val="20"/>
          <w:szCs w:val="20"/>
          <w:lang w:val="fr-CA" w:eastAsia="en-US"/>
        </w:rPr>
        <w:t xml:space="preserve">, qui appartient à la Mediterranean Shipping Company, basée en Suisse, ont échoué car sa coque avait été percée. De l’eau s’était infiltrée dans le navire et certaines parties de sa structure avaient été gravement endommagées. </w:t>
      </w:r>
    </w:p>
    <w:p w14:paraId="0E1F052B" w14:textId="77777777" w:rsidR="000A5905" w:rsidRPr="00612C2E" w:rsidRDefault="000A5905" w:rsidP="000A5905">
      <w:pPr>
        <w:suppressAutoHyphens/>
        <w:autoSpaceDE w:val="0"/>
        <w:autoSpaceDN w:val="0"/>
        <w:adjustRightInd w:val="0"/>
        <w:spacing w:before="70" w:after="70" w:line="280" w:lineRule="atLeast"/>
        <w:ind w:right="28"/>
        <w:textAlignment w:val="center"/>
        <w:rPr>
          <w:color w:val="000000"/>
          <w:sz w:val="20"/>
          <w:szCs w:val="20"/>
          <w:lang w:val="fr-CA" w:eastAsia="en-US"/>
        </w:rPr>
      </w:pPr>
      <w:r w:rsidRPr="00612C2E">
        <w:rPr>
          <w:color w:val="000000"/>
          <w:sz w:val="20"/>
          <w:szCs w:val="20"/>
          <w:lang w:val="fr-CA" w:eastAsia="en-US"/>
        </w:rPr>
        <w:t xml:space="preserve">En conséquence, des spécialistes formés au sauvetage et à l’enlèvement des navires échoués ont été appelés à la rescousse. La Garde côtière, en collaboration avec des entrepreneurs privés, a commencé à organiser une intervention à long terme pour stabiliser le navire. Leur objectif était de s’assurer qu’il ne se brise pas et d’enlever autant de carburant et de matières dangereuses que possible. Ils voulaient également empêcher la </w:t>
      </w:r>
      <w:r w:rsidRPr="00612C2E">
        <w:rPr>
          <w:color w:val="000000"/>
          <w:sz w:val="20"/>
          <w:szCs w:val="20"/>
          <w:lang w:val="fr-CA" w:eastAsia="en-US"/>
        </w:rPr>
        <w:lastRenderedPageBreak/>
        <w:t>pollution de se propager dans l’océan et sur le littoral</w:t>
      </w:r>
      <w:r>
        <w:rPr>
          <w:color w:val="000000"/>
          <w:sz w:val="20"/>
          <w:szCs w:val="20"/>
          <w:lang w:val="fr-CA" w:eastAsia="en-US"/>
        </w:rPr>
        <w:t xml:space="preserve"> </w:t>
      </w:r>
      <w:r w:rsidRPr="00612C2E">
        <w:rPr>
          <w:color w:val="000000"/>
          <w:sz w:val="20"/>
          <w:szCs w:val="20"/>
          <w:lang w:val="fr-CA" w:eastAsia="en-US"/>
        </w:rPr>
        <w:t>voisin.</w:t>
      </w:r>
    </w:p>
    <w:p w14:paraId="57160156" w14:textId="77777777" w:rsidR="000A5905" w:rsidRPr="00612C2E" w:rsidRDefault="000A5905" w:rsidP="000A5905">
      <w:pPr>
        <w:suppressAutoHyphens/>
        <w:autoSpaceDE w:val="0"/>
        <w:autoSpaceDN w:val="0"/>
        <w:adjustRightInd w:val="0"/>
        <w:spacing w:before="70" w:after="70" w:line="280" w:lineRule="atLeast"/>
        <w:ind w:right="28"/>
        <w:textAlignment w:val="center"/>
        <w:rPr>
          <w:b/>
          <w:bCs/>
          <w:color w:val="000000"/>
          <w:sz w:val="20"/>
          <w:szCs w:val="20"/>
          <w:lang w:val="fr-CA" w:eastAsia="en-US"/>
        </w:rPr>
      </w:pPr>
      <w:r w:rsidRPr="00612C2E">
        <w:rPr>
          <w:b/>
          <w:bCs/>
          <w:color w:val="000000"/>
          <w:sz w:val="20"/>
          <w:szCs w:val="20"/>
          <w:lang w:val="fr-CA" w:eastAsia="en-US"/>
        </w:rPr>
        <w:t>Protéger la mer</w:t>
      </w:r>
    </w:p>
    <w:p w14:paraId="023E1B5C" w14:textId="77777777" w:rsidR="000A5905" w:rsidRPr="00612C2E" w:rsidRDefault="000A5905" w:rsidP="000A5905">
      <w:pPr>
        <w:suppressAutoHyphens/>
        <w:autoSpaceDE w:val="0"/>
        <w:autoSpaceDN w:val="0"/>
        <w:adjustRightInd w:val="0"/>
        <w:spacing w:before="70" w:after="70" w:line="280" w:lineRule="atLeast"/>
        <w:ind w:right="28"/>
        <w:textAlignment w:val="center"/>
        <w:rPr>
          <w:color w:val="000000"/>
          <w:sz w:val="20"/>
          <w:szCs w:val="20"/>
          <w:lang w:val="fr-CA" w:eastAsia="en-US"/>
        </w:rPr>
      </w:pPr>
      <w:r w:rsidRPr="00612C2E">
        <w:rPr>
          <w:color w:val="000000"/>
          <w:sz w:val="20"/>
          <w:szCs w:val="20"/>
          <w:lang w:val="fr-CA" w:eastAsia="en-US"/>
        </w:rPr>
        <w:t>Quel type de pollution? Un des plus grands dangers provenant d’un navire échoué est le carburant qu’il transporte. Le carburant lourd peut causer de graves dommages s’il est déversé dans le milieu marin. C’est pourquoi, au cours des mois qui ont suivi, les équipes de sauvetage se sont d’abord efforcées de retirer le carburant du navire. À l’été, elles avaient réussi à pomper la majeure partie du carburant lourd des réservoirs du navire. Heureusement, les quelque 1 600 tonnes retirées ont permis de réduire le risque d’un déversement grave.</w:t>
      </w:r>
    </w:p>
    <w:p w14:paraId="23AC471B" w14:textId="77777777" w:rsidR="000A5905" w:rsidRPr="00612C2E" w:rsidRDefault="000A5905" w:rsidP="000A5905">
      <w:pPr>
        <w:suppressAutoHyphens/>
        <w:autoSpaceDE w:val="0"/>
        <w:autoSpaceDN w:val="0"/>
        <w:adjustRightInd w:val="0"/>
        <w:spacing w:before="70" w:after="70" w:line="280" w:lineRule="atLeast"/>
        <w:ind w:right="28"/>
        <w:textAlignment w:val="center"/>
        <w:rPr>
          <w:color w:val="000000"/>
          <w:sz w:val="20"/>
          <w:szCs w:val="20"/>
          <w:lang w:val="fr-CA" w:eastAsia="en-US"/>
        </w:rPr>
      </w:pPr>
      <w:r w:rsidRPr="00612C2E">
        <w:rPr>
          <w:color w:val="000000"/>
          <w:sz w:val="20"/>
          <w:szCs w:val="20"/>
          <w:lang w:val="fr-CA" w:eastAsia="en-US"/>
        </w:rPr>
        <w:t>Venaient ensuite les conteneurs d’expédition. Certains étaient vides, mais la plupart étaient remplis de marchandises diverses. À la fin de l’année 2025, des centaines d’entre eux avaient été déchargés. Cependant, quelque 46 conteneurs restaient coincés sous le pont et immergés sous l’eau, ce qui en rendait l’accès difficile. Ces conteneurs doivent être vidés et retirés un par un, un processus minutieux qui nécessite des conditions de travail calmes et sûres.</w:t>
      </w:r>
    </w:p>
    <w:p w14:paraId="23309082" w14:textId="77777777" w:rsidR="000A5905" w:rsidRPr="00612C2E" w:rsidRDefault="000A5905" w:rsidP="000A5905">
      <w:pPr>
        <w:suppressAutoHyphens/>
        <w:autoSpaceDE w:val="0"/>
        <w:autoSpaceDN w:val="0"/>
        <w:adjustRightInd w:val="0"/>
        <w:spacing w:before="70" w:after="70" w:line="280" w:lineRule="atLeast"/>
        <w:ind w:right="28"/>
        <w:textAlignment w:val="center"/>
        <w:rPr>
          <w:b/>
          <w:bCs/>
          <w:color w:val="000000"/>
          <w:sz w:val="20"/>
          <w:szCs w:val="20"/>
          <w:lang w:val="fr-CA" w:eastAsia="en-US"/>
        </w:rPr>
      </w:pPr>
      <w:r w:rsidRPr="00612C2E">
        <w:rPr>
          <w:b/>
          <w:bCs/>
          <w:color w:val="000000"/>
          <w:sz w:val="20"/>
          <w:szCs w:val="20"/>
          <w:lang w:val="fr-CA" w:eastAsia="en-US"/>
        </w:rPr>
        <w:t>Une bataille contre les conditions météorologiques</w:t>
      </w:r>
    </w:p>
    <w:p w14:paraId="19249077" w14:textId="77777777" w:rsidR="000A5905" w:rsidRPr="00612C2E" w:rsidRDefault="000A5905" w:rsidP="000A5905">
      <w:pPr>
        <w:suppressAutoHyphens/>
        <w:autoSpaceDE w:val="0"/>
        <w:autoSpaceDN w:val="0"/>
        <w:adjustRightInd w:val="0"/>
        <w:spacing w:before="70" w:after="70" w:line="280" w:lineRule="atLeast"/>
        <w:ind w:right="28"/>
        <w:textAlignment w:val="center"/>
        <w:rPr>
          <w:color w:val="000000"/>
          <w:sz w:val="20"/>
          <w:szCs w:val="20"/>
          <w:lang w:val="fr-CA" w:eastAsia="en-US"/>
        </w:rPr>
      </w:pPr>
      <w:r w:rsidRPr="00612C2E">
        <w:rPr>
          <w:color w:val="000000"/>
          <w:sz w:val="20"/>
          <w:szCs w:val="20"/>
          <w:lang w:val="fr-CA" w:eastAsia="en-US"/>
        </w:rPr>
        <w:t>Les travailleurs ne pouvaient toutefois pas compter sur les conditions météorologiques. Même après que le danger immédiat de l’échouement a été écarté,</w:t>
      </w:r>
      <w:r w:rsidRPr="00612C2E">
        <w:rPr>
          <w:i/>
          <w:iCs/>
          <w:color w:val="000000"/>
          <w:sz w:val="20"/>
          <w:szCs w:val="20"/>
          <w:lang w:val="fr-CA" w:eastAsia="en-US"/>
        </w:rPr>
        <w:t xml:space="preserve"> le</w:t>
      </w:r>
      <w:r>
        <w:rPr>
          <w:i/>
          <w:iCs/>
          <w:color w:val="000000"/>
          <w:sz w:val="20"/>
          <w:szCs w:val="20"/>
          <w:lang w:val="fr-CA" w:eastAsia="en-US"/>
        </w:rPr>
        <w:t> </w:t>
      </w:r>
      <w:r w:rsidRPr="00612C2E">
        <w:rPr>
          <w:i/>
          <w:iCs/>
          <w:color w:val="000000"/>
          <w:sz w:val="20"/>
          <w:szCs w:val="20"/>
          <w:lang w:val="fr-CA" w:eastAsia="en-US"/>
        </w:rPr>
        <w:t>Baltic</w:t>
      </w:r>
      <w:r>
        <w:rPr>
          <w:i/>
          <w:iCs/>
          <w:color w:val="000000"/>
          <w:sz w:val="20"/>
          <w:szCs w:val="20"/>
          <w:lang w:val="fr-CA" w:eastAsia="en-US"/>
        </w:rPr>
        <w:t> </w:t>
      </w:r>
      <w:r w:rsidRPr="00612C2E">
        <w:rPr>
          <w:i/>
          <w:iCs/>
          <w:color w:val="000000"/>
          <w:sz w:val="20"/>
          <w:szCs w:val="20"/>
          <w:lang w:val="fr-CA" w:eastAsia="en-US"/>
        </w:rPr>
        <w:t>III</w:t>
      </w:r>
      <w:r w:rsidRPr="00612C2E">
        <w:rPr>
          <w:color w:val="000000"/>
          <w:sz w:val="20"/>
          <w:szCs w:val="20"/>
          <w:lang w:val="fr-CA" w:eastAsia="en-US"/>
        </w:rPr>
        <w:t xml:space="preserve"> n’est pas resté immobile. Les tempêtes violentes de </w:t>
      </w:r>
      <w:r w:rsidRPr="00612C2E">
        <w:rPr>
          <w:color w:val="000000"/>
          <w:sz w:val="20"/>
          <w:szCs w:val="20"/>
          <w:lang w:val="fr-CA" w:eastAsia="en-US"/>
        </w:rPr>
        <w:t xml:space="preserve">la région ont martelé à plusieurs reprises le navire échoué, ce qui a déformé sa coque en acier. Résultat? Certaines parties de la structure ont bougé et l’équipement de sauvetage à bord a été endommagé. </w:t>
      </w:r>
    </w:p>
    <w:p w14:paraId="2AC6D26A" w14:textId="77777777" w:rsidR="000A5905" w:rsidRPr="00612C2E" w:rsidRDefault="000A5905" w:rsidP="000A5905">
      <w:pPr>
        <w:suppressAutoHyphens/>
        <w:autoSpaceDE w:val="0"/>
        <w:autoSpaceDN w:val="0"/>
        <w:adjustRightInd w:val="0"/>
        <w:spacing w:before="70" w:after="70" w:line="280" w:lineRule="atLeast"/>
        <w:ind w:right="28"/>
        <w:textAlignment w:val="center"/>
        <w:rPr>
          <w:color w:val="000000"/>
          <w:sz w:val="20"/>
          <w:szCs w:val="20"/>
          <w:lang w:val="fr-CA" w:eastAsia="en-US"/>
        </w:rPr>
      </w:pPr>
      <w:r w:rsidRPr="00612C2E">
        <w:rPr>
          <w:color w:val="000000"/>
          <w:sz w:val="20"/>
          <w:szCs w:val="20"/>
          <w:lang w:val="fr-CA" w:eastAsia="en-US"/>
        </w:rPr>
        <w:t>De plus, chaque fois que le mauvais temps frappait, les opérations de sauvetage devaient être interrompues. Les vents violents, la mer agitée, les grosses vagues et la neige aveuglante rendaient les opérations dangereuses. Cela signifie qu’une grande partie du travail, déjà difficile et technique, s’est étalé sur des semaines et des mois.</w:t>
      </w:r>
    </w:p>
    <w:p w14:paraId="2882F44A" w14:textId="77777777" w:rsidR="000A5905" w:rsidRPr="00612C2E" w:rsidRDefault="000A5905" w:rsidP="000A5905">
      <w:pPr>
        <w:suppressAutoHyphens/>
        <w:autoSpaceDE w:val="0"/>
        <w:autoSpaceDN w:val="0"/>
        <w:adjustRightInd w:val="0"/>
        <w:spacing w:before="70" w:after="70" w:line="280" w:lineRule="atLeast"/>
        <w:ind w:right="28"/>
        <w:textAlignment w:val="center"/>
        <w:rPr>
          <w:b/>
          <w:bCs/>
          <w:color w:val="000000"/>
          <w:sz w:val="20"/>
          <w:szCs w:val="20"/>
          <w:lang w:val="fr-CA" w:eastAsia="en-US"/>
        </w:rPr>
      </w:pPr>
      <w:r w:rsidRPr="00612C2E">
        <w:rPr>
          <w:b/>
          <w:bCs/>
          <w:color w:val="000000"/>
          <w:sz w:val="20"/>
          <w:szCs w:val="20"/>
          <w:lang w:val="fr-CA" w:eastAsia="en-US"/>
        </w:rPr>
        <w:t>Inquiétudes de la communauté</w:t>
      </w:r>
    </w:p>
    <w:p w14:paraId="42E2952C" w14:textId="77777777" w:rsidR="000A5905" w:rsidRPr="00612C2E" w:rsidRDefault="000A5905" w:rsidP="000A5905">
      <w:pPr>
        <w:suppressAutoHyphens/>
        <w:autoSpaceDE w:val="0"/>
        <w:autoSpaceDN w:val="0"/>
        <w:adjustRightInd w:val="0"/>
        <w:spacing w:before="70" w:after="70" w:line="280" w:lineRule="atLeast"/>
        <w:ind w:right="28"/>
        <w:textAlignment w:val="center"/>
        <w:rPr>
          <w:color w:val="000000"/>
          <w:sz w:val="20"/>
          <w:szCs w:val="20"/>
          <w:lang w:val="fr-CA" w:eastAsia="en-US"/>
        </w:rPr>
      </w:pPr>
      <w:r w:rsidRPr="00612C2E">
        <w:rPr>
          <w:color w:val="000000"/>
          <w:sz w:val="20"/>
          <w:szCs w:val="20"/>
          <w:lang w:val="fr-CA" w:eastAsia="en-US"/>
        </w:rPr>
        <w:t>Pendant ce temps, les habitants suivent la situation de près. Les pêcheurs et les résidents craignent que le navire endommagé ne libère davantage de débris ou de polluants s’il continue de se détériorer. La santé de l’océan, du littoral et des pêcheries locales est en jeu. De nombreuses familles dépendent de ces ressources locales pour leur subsistance.</w:t>
      </w:r>
    </w:p>
    <w:p w14:paraId="09818E1B" w14:textId="77777777" w:rsidR="000A5905" w:rsidRPr="00612C2E" w:rsidRDefault="000A5905" w:rsidP="000A5905">
      <w:pPr>
        <w:suppressAutoHyphens/>
        <w:autoSpaceDE w:val="0"/>
        <w:autoSpaceDN w:val="0"/>
        <w:adjustRightInd w:val="0"/>
        <w:spacing w:before="70" w:after="70" w:line="280" w:lineRule="atLeast"/>
        <w:ind w:right="28"/>
        <w:textAlignment w:val="center"/>
        <w:rPr>
          <w:color w:val="000000"/>
          <w:sz w:val="20"/>
          <w:szCs w:val="20"/>
          <w:lang w:val="fr-CA" w:eastAsia="en-US"/>
        </w:rPr>
      </w:pPr>
      <w:r w:rsidRPr="00612C2E">
        <w:rPr>
          <w:color w:val="000000"/>
          <w:sz w:val="20"/>
          <w:szCs w:val="20"/>
          <w:lang w:val="fr-CA" w:eastAsia="en-US"/>
        </w:rPr>
        <w:t>« La situation est assez grave », a dit Jeff Childs, un pêcheur local. « La majeure partie du pétrole a été récupérée, mais on m’a dit qu’il restait encore 20 tonnes de pétrole résiduel à bord. »</w:t>
      </w:r>
    </w:p>
    <w:p w14:paraId="4A356279" w14:textId="77777777" w:rsidR="000A5905" w:rsidRPr="00612C2E" w:rsidRDefault="000A5905" w:rsidP="000A5905">
      <w:pPr>
        <w:suppressAutoHyphens/>
        <w:autoSpaceDE w:val="0"/>
        <w:autoSpaceDN w:val="0"/>
        <w:adjustRightInd w:val="0"/>
        <w:spacing w:before="70" w:after="70" w:line="280" w:lineRule="atLeast"/>
        <w:ind w:right="28"/>
        <w:textAlignment w:val="center"/>
        <w:rPr>
          <w:color w:val="000000"/>
          <w:sz w:val="20"/>
          <w:szCs w:val="20"/>
          <w:lang w:val="fr-CA" w:eastAsia="en-US"/>
        </w:rPr>
      </w:pPr>
      <w:r w:rsidRPr="00612C2E">
        <w:rPr>
          <w:color w:val="000000"/>
          <w:sz w:val="20"/>
          <w:szCs w:val="20"/>
          <w:lang w:val="fr-CA" w:eastAsia="en-US"/>
        </w:rPr>
        <w:t xml:space="preserve">Gerard Joyce, pêcheur de homards à Lark Harbour, s’inquiète des dommages potentiels pour la zone de pêche abondante des environs. </w:t>
      </w:r>
    </w:p>
    <w:p w14:paraId="7D0F8C6D" w14:textId="77777777" w:rsidR="000A5905" w:rsidRPr="00612C2E" w:rsidRDefault="000A5905" w:rsidP="000A5905">
      <w:pPr>
        <w:suppressAutoHyphens/>
        <w:autoSpaceDE w:val="0"/>
        <w:autoSpaceDN w:val="0"/>
        <w:adjustRightInd w:val="0"/>
        <w:spacing w:before="70" w:after="70" w:line="280" w:lineRule="atLeast"/>
        <w:ind w:right="28"/>
        <w:textAlignment w:val="center"/>
        <w:rPr>
          <w:color w:val="000000"/>
          <w:sz w:val="20"/>
          <w:szCs w:val="20"/>
          <w:lang w:val="fr-CA" w:eastAsia="en-US"/>
        </w:rPr>
      </w:pPr>
      <w:r w:rsidRPr="00612C2E">
        <w:rPr>
          <w:color w:val="000000"/>
          <w:sz w:val="20"/>
          <w:szCs w:val="20"/>
          <w:lang w:val="fr-CA" w:eastAsia="en-US"/>
        </w:rPr>
        <w:t xml:space="preserve">« Tous ces produits chimiques à bord du bateau se répandent sur les homards qui s’y trouvent. Il y a </w:t>
      </w:r>
      <w:r w:rsidRPr="00612C2E">
        <w:rPr>
          <w:color w:val="000000"/>
          <w:sz w:val="20"/>
          <w:szCs w:val="20"/>
          <w:lang w:val="fr-CA" w:eastAsia="en-US"/>
        </w:rPr>
        <w:t>toujours quelque chose qui s’échappe du bateau », a-t-il déclaré. « Il faut retirer cela avant qu’un drame ne se produise. Si on ne peut plus pêcher, ce sera la fin de cette communauté. »</w:t>
      </w:r>
    </w:p>
    <w:p w14:paraId="588B34F2" w14:textId="77777777" w:rsidR="000A5905" w:rsidRPr="00612C2E" w:rsidRDefault="000A5905" w:rsidP="000A5905">
      <w:pPr>
        <w:suppressAutoHyphens/>
        <w:autoSpaceDE w:val="0"/>
        <w:autoSpaceDN w:val="0"/>
        <w:adjustRightInd w:val="0"/>
        <w:spacing w:before="70" w:after="70" w:line="280" w:lineRule="atLeast"/>
        <w:ind w:right="28"/>
        <w:textAlignment w:val="center"/>
        <w:rPr>
          <w:color w:val="000000"/>
          <w:sz w:val="20"/>
          <w:szCs w:val="20"/>
          <w:lang w:val="fr-CA" w:eastAsia="en-US"/>
        </w:rPr>
      </w:pPr>
      <w:r w:rsidRPr="00612C2E">
        <w:rPr>
          <w:color w:val="000000"/>
          <w:sz w:val="20"/>
          <w:szCs w:val="20"/>
          <w:lang w:val="fr-CA" w:eastAsia="en-US"/>
        </w:rPr>
        <w:t>De leur côté, les patrouilles de la Garde côtière et des drones ont surveillé les plages voisines à la recherche de pétrole et de débris. Les travailleurs ont nettoyé des petites taches de pétrole et des boules de goudron, signes que de la pollution avait atteint le rivage, mais rien de catastrophique ne s’est échappé.</w:t>
      </w:r>
    </w:p>
    <w:p w14:paraId="6F7B11C9" w14:textId="77777777" w:rsidR="000A5905" w:rsidRPr="00612C2E" w:rsidRDefault="000A5905" w:rsidP="000A5905">
      <w:pPr>
        <w:suppressAutoHyphens/>
        <w:autoSpaceDE w:val="0"/>
        <w:autoSpaceDN w:val="0"/>
        <w:adjustRightInd w:val="0"/>
        <w:spacing w:before="70" w:after="70" w:line="280" w:lineRule="atLeast"/>
        <w:ind w:right="28"/>
        <w:textAlignment w:val="center"/>
        <w:rPr>
          <w:b/>
          <w:bCs/>
          <w:color w:val="000000"/>
          <w:sz w:val="20"/>
          <w:szCs w:val="20"/>
          <w:lang w:val="fr-CA" w:eastAsia="en-US"/>
        </w:rPr>
      </w:pPr>
      <w:r w:rsidRPr="00612C2E">
        <w:rPr>
          <w:b/>
          <w:bCs/>
          <w:color w:val="000000"/>
          <w:sz w:val="20"/>
          <w:szCs w:val="20"/>
          <w:lang w:val="fr-CA" w:eastAsia="en-US"/>
        </w:rPr>
        <w:t>Et maintenant?</w:t>
      </w:r>
    </w:p>
    <w:p w14:paraId="5F663F1C" w14:textId="77777777" w:rsidR="000A5905" w:rsidRPr="00612C2E" w:rsidRDefault="000A5905" w:rsidP="000A5905">
      <w:pPr>
        <w:suppressAutoHyphens/>
        <w:autoSpaceDE w:val="0"/>
        <w:autoSpaceDN w:val="0"/>
        <w:adjustRightInd w:val="0"/>
        <w:spacing w:before="70" w:after="70" w:line="280" w:lineRule="atLeast"/>
        <w:ind w:right="28"/>
        <w:textAlignment w:val="center"/>
        <w:rPr>
          <w:color w:val="000000"/>
          <w:sz w:val="20"/>
          <w:szCs w:val="20"/>
          <w:lang w:val="fr-CA" w:eastAsia="en-US"/>
        </w:rPr>
      </w:pPr>
      <w:r w:rsidRPr="00612C2E">
        <w:rPr>
          <w:color w:val="000000"/>
          <w:sz w:val="20"/>
          <w:szCs w:val="20"/>
          <w:lang w:val="fr-CA" w:eastAsia="en-US"/>
        </w:rPr>
        <w:t>La situation se maintient. Pour l’instant, le</w:t>
      </w:r>
      <w:r>
        <w:rPr>
          <w:color w:val="000000"/>
          <w:sz w:val="20"/>
          <w:szCs w:val="20"/>
          <w:lang w:val="fr-CA" w:eastAsia="en-US"/>
        </w:rPr>
        <w:t> </w:t>
      </w:r>
      <w:r w:rsidRPr="00612C2E">
        <w:rPr>
          <w:i/>
          <w:iCs/>
          <w:color w:val="000000"/>
          <w:sz w:val="20"/>
          <w:szCs w:val="20"/>
          <w:lang w:val="fr-CA" w:eastAsia="en-US"/>
        </w:rPr>
        <w:t>Baltic</w:t>
      </w:r>
      <w:r>
        <w:rPr>
          <w:i/>
          <w:iCs/>
          <w:color w:val="000000"/>
          <w:sz w:val="20"/>
          <w:szCs w:val="20"/>
          <w:lang w:val="fr-CA" w:eastAsia="en-US"/>
        </w:rPr>
        <w:t> </w:t>
      </w:r>
      <w:r w:rsidRPr="00612C2E">
        <w:rPr>
          <w:i/>
          <w:iCs/>
          <w:color w:val="000000"/>
          <w:sz w:val="20"/>
          <w:szCs w:val="20"/>
          <w:lang w:val="fr-CA" w:eastAsia="en-US"/>
        </w:rPr>
        <w:t>III</w:t>
      </w:r>
      <w:r w:rsidRPr="00612C2E">
        <w:rPr>
          <w:color w:val="000000"/>
          <w:sz w:val="20"/>
          <w:szCs w:val="20"/>
          <w:lang w:val="fr-CA" w:eastAsia="en-US"/>
        </w:rPr>
        <w:t xml:space="preserve"> reste échoué. Les équipes de sauvetage poursuivent leurs plans pour décharger davantage de marchandises et de carburant, et se préparent à retirer le navire. Elles devront peut-être le démanteler ou trouver un moyen de le remorquer en mer lorsque les conditions météorologiques le permettront.</w:t>
      </w:r>
    </w:p>
    <w:p w14:paraId="5CD117C3" w14:textId="17157AC8" w:rsidR="000A5905" w:rsidRDefault="000A5905" w:rsidP="005F0961">
      <w:pPr>
        <w:suppressAutoHyphens/>
        <w:autoSpaceDE w:val="0"/>
        <w:autoSpaceDN w:val="0"/>
        <w:adjustRightInd w:val="0"/>
        <w:spacing w:before="70" w:after="70" w:line="280" w:lineRule="atLeast"/>
        <w:ind w:right="28"/>
        <w:textAlignment w:val="center"/>
        <w:rPr>
          <w:b/>
          <w:bCs/>
          <w:color w:val="0432FF"/>
          <w:lang w:val="fr-CA" w:eastAsia="en-US"/>
        </w:rPr>
        <w:sectPr w:rsidR="000A5905" w:rsidSect="000A5905">
          <w:type w:val="continuous"/>
          <w:pgSz w:w="12240" w:h="15840"/>
          <w:pgMar w:top="720" w:right="720" w:bottom="720" w:left="720" w:header="720" w:footer="720" w:gutter="0"/>
          <w:cols w:num="3" w:space="720"/>
          <w:noEndnote/>
        </w:sectPr>
      </w:pPr>
      <w:r w:rsidRPr="00612C2E">
        <w:rPr>
          <w:color w:val="000000"/>
          <w:sz w:val="20"/>
          <w:szCs w:val="20"/>
          <w:lang w:val="fr-CA" w:eastAsia="en-US"/>
        </w:rPr>
        <w:t>Ces efforts soulignent à quel point les accidents maritimes peuvent être difficiles à gérer. Les conséquences sur l’environnement, l’économie locale et la logistique nécessaire pour transporter des marchandises à travers le monde peuvent être graves. L’échouement du</w:t>
      </w:r>
      <w:r>
        <w:rPr>
          <w:color w:val="000000"/>
          <w:sz w:val="20"/>
          <w:szCs w:val="20"/>
          <w:lang w:val="fr-CA" w:eastAsia="en-US"/>
        </w:rPr>
        <w:t xml:space="preserve"> </w:t>
      </w:r>
      <w:r w:rsidRPr="00612C2E">
        <w:rPr>
          <w:i/>
          <w:iCs/>
          <w:color w:val="000000"/>
          <w:sz w:val="20"/>
          <w:szCs w:val="20"/>
          <w:lang w:val="fr-CA" w:eastAsia="en-US"/>
        </w:rPr>
        <w:t xml:space="preserve">Baltic </w:t>
      </w:r>
      <w:r>
        <w:rPr>
          <w:i/>
          <w:iCs/>
          <w:color w:val="000000"/>
          <w:sz w:val="20"/>
          <w:szCs w:val="20"/>
          <w:lang w:val="fr-CA" w:eastAsia="en-US"/>
        </w:rPr>
        <w:t> </w:t>
      </w:r>
      <w:r w:rsidRPr="00612C2E">
        <w:rPr>
          <w:i/>
          <w:iCs/>
          <w:color w:val="000000"/>
          <w:sz w:val="20"/>
          <w:szCs w:val="20"/>
          <w:lang w:val="fr-CA" w:eastAsia="en-US"/>
        </w:rPr>
        <w:t>III</w:t>
      </w:r>
      <w:r w:rsidRPr="00612C2E">
        <w:rPr>
          <w:color w:val="000000"/>
          <w:sz w:val="20"/>
          <w:szCs w:val="20"/>
          <w:lang w:val="fr-CA" w:eastAsia="en-US"/>
        </w:rPr>
        <w:t xml:space="preserve"> nous rappelle que la mer est puissante, imprévisible et parfois impitoyable, et qu’une planification minutieuse, une réaction rapide et des efforts persistants sont essentiels lorsque les choses tournent mal. </w:t>
      </w:r>
    </w:p>
    <w:p w14:paraId="5C896D3A" w14:textId="77777777" w:rsidR="000A5905" w:rsidRDefault="000A5905" w:rsidP="000A5905">
      <w:pPr>
        <w:suppressAutoHyphens/>
        <w:autoSpaceDE w:val="0"/>
        <w:autoSpaceDN w:val="0"/>
        <w:adjustRightInd w:val="0"/>
        <w:spacing w:before="70" w:after="70" w:line="280" w:lineRule="atLeast"/>
        <w:ind w:right="3570"/>
        <w:textAlignment w:val="center"/>
        <w:rPr>
          <w:color w:val="0432FF"/>
          <w:sz w:val="20"/>
          <w:szCs w:val="20"/>
          <w:lang w:val="fr-CA" w:eastAsia="en-US"/>
        </w:rPr>
      </w:pPr>
    </w:p>
    <w:p w14:paraId="1F303EA9" w14:textId="77777777" w:rsidR="000A5905" w:rsidRDefault="000A5905" w:rsidP="000A5905">
      <w:pPr>
        <w:rPr>
          <w:color w:val="0432FF"/>
          <w:sz w:val="20"/>
          <w:szCs w:val="20"/>
          <w:lang w:val="fr-CA" w:eastAsia="en-US"/>
        </w:rPr>
      </w:pPr>
      <w:r>
        <w:rPr>
          <w:color w:val="0432FF"/>
          <w:sz w:val="20"/>
          <w:szCs w:val="20"/>
          <w:lang w:val="fr-CA" w:eastAsia="en-US"/>
        </w:rPr>
        <w:br w:type="page"/>
      </w:r>
    </w:p>
    <w:p w14:paraId="18E0A526" w14:textId="77777777" w:rsidR="000A5905" w:rsidRDefault="000A5905" w:rsidP="000A5905">
      <w:pPr>
        <w:suppressAutoHyphens/>
        <w:autoSpaceDE w:val="0"/>
        <w:autoSpaceDN w:val="0"/>
        <w:adjustRightInd w:val="0"/>
        <w:spacing w:before="70" w:after="70" w:line="280" w:lineRule="atLeast"/>
        <w:ind w:right="2722"/>
        <w:textAlignment w:val="center"/>
        <w:rPr>
          <w:b/>
          <w:bCs/>
          <w:color w:val="0432FF"/>
          <w:lang w:val="fr-CA" w:eastAsia="en-US"/>
        </w:rPr>
      </w:pPr>
    </w:p>
    <w:p w14:paraId="7D2C6EC7" w14:textId="77777777" w:rsidR="000A5905" w:rsidRPr="008E6F30" w:rsidRDefault="000A5905" w:rsidP="000A5905">
      <w:pPr>
        <w:suppressAutoHyphens/>
        <w:autoSpaceDE w:val="0"/>
        <w:autoSpaceDN w:val="0"/>
        <w:adjustRightInd w:val="0"/>
        <w:spacing w:before="70" w:after="70" w:line="280" w:lineRule="atLeast"/>
        <w:ind w:right="2722"/>
        <w:textAlignment w:val="center"/>
        <w:rPr>
          <w:b/>
          <w:bCs/>
          <w:color w:val="0432FF"/>
          <w:lang w:val="fr-CA" w:eastAsia="en-US"/>
        </w:rPr>
      </w:pPr>
      <w:r w:rsidRPr="007E162D">
        <w:rPr>
          <w:b/>
          <w:bCs/>
          <w:color w:val="0432FF"/>
          <w:lang w:val="fr-CA" w:eastAsia="en-US"/>
        </w:rPr>
        <w:t>Pourquoi des bateaux s</w:t>
      </w:r>
      <w:r>
        <w:rPr>
          <w:b/>
          <w:bCs/>
          <w:color w:val="0432FF"/>
          <w:lang w:val="fr-CA" w:eastAsia="en-US"/>
        </w:rPr>
        <w:t>’</w:t>
      </w:r>
      <w:r w:rsidRPr="007E162D">
        <w:rPr>
          <w:b/>
          <w:bCs/>
          <w:color w:val="0432FF"/>
          <w:lang w:val="fr-CA" w:eastAsia="en-US"/>
        </w:rPr>
        <w:t>échouent-ils?</w:t>
      </w:r>
    </w:p>
    <w:p w14:paraId="2CA2CF8A" w14:textId="77777777" w:rsidR="000A5905" w:rsidRPr="00612C2E" w:rsidRDefault="000A5905" w:rsidP="000A5905">
      <w:pPr>
        <w:suppressAutoHyphens/>
        <w:autoSpaceDE w:val="0"/>
        <w:autoSpaceDN w:val="0"/>
        <w:adjustRightInd w:val="0"/>
        <w:spacing w:before="70" w:after="70" w:line="280" w:lineRule="atLeast"/>
        <w:ind w:right="3570"/>
        <w:textAlignment w:val="center"/>
        <w:rPr>
          <w:color w:val="0432FF"/>
          <w:sz w:val="20"/>
          <w:szCs w:val="20"/>
          <w:lang w:val="fr-CA" w:eastAsia="en-US"/>
        </w:rPr>
      </w:pPr>
      <w:r w:rsidRPr="00612C2E">
        <w:rPr>
          <w:color w:val="0432FF"/>
          <w:sz w:val="20"/>
          <w:szCs w:val="20"/>
          <w:lang w:val="fr-CA" w:eastAsia="en-US"/>
        </w:rPr>
        <w:t xml:space="preserve">L’échouement du </w:t>
      </w:r>
      <w:r w:rsidRPr="00612C2E">
        <w:rPr>
          <w:i/>
          <w:iCs/>
          <w:color w:val="0432FF"/>
          <w:sz w:val="20"/>
          <w:szCs w:val="20"/>
          <w:lang w:val="fr-CA" w:eastAsia="en-US"/>
        </w:rPr>
        <w:t>MSC Baltic III</w:t>
      </w:r>
      <w:r w:rsidRPr="00612C2E">
        <w:rPr>
          <w:color w:val="0432FF"/>
          <w:sz w:val="20"/>
          <w:szCs w:val="20"/>
          <w:lang w:val="fr-CA" w:eastAsia="en-US"/>
        </w:rPr>
        <w:t xml:space="preserve"> n’est pas seulement une question de malchance. Il résulte de la réunion de plusieurs facteurs scientifiques et techniques : les conditions météorologiques, la physique des océans, le design du navire et la géographie côtière. </w:t>
      </w:r>
    </w:p>
    <w:p w14:paraId="7D00B5B9" w14:textId="77777777" w:rsidR="000A5905" w:rsidRPr="00612C2E" w:rsidRDefault="000A5905" w:rsidP="000A5905">
      <w:pPr>
        <w:suppressAutoHyphens/>
        <w:autoSpaceDE w:val="0"/>
        <w:autoSpaceDN w:val="0"/>
        <w:adjustRightInd w:val="0"/>
        <w:spacing w:before="70" w:after="70" w:line="280" w:lineRule="atLeast"/>
        <w:ind w:right="3570"/>
        <w:textAlignment w:val="center"/>
        <w:rPr>
          <w:color w:val="0432FF"/>
          <w:sz w:val="20"/>
          <w:szCs w:val="20"/>
          <w:lang w:val="fr-CA" w:eastAsia="en-US"/>
        </w:rPr>
      </w:pPr>
      <w:r w:rsidRPr="00612C2E">
        <w:rPr>
          <w:color w:val="0432FF"/>
          <w:sz w:val="20"/>
          <w:szCs w:val="20"/>
          <w:lang w:val="fr-CA" w:eastAsia="en-US"/>
        </w:rPr>
        <w:t>L’ouest de Terre-Neuve se trouve sur la trajectoire de tempêtes hivernales puissantes. Ces tempêtes génèrent de grosses vagues et des vents violents qui poussent les eaux de surface vers le rivage. Lorsqu’un navire perd de sa puissance à proximité de la terre ferme, même brièvement, les vagues peuvent déplacer des milliers de tonnes d’acier comme s’il s’agissait d’un bateau jouet. Le type de vagues a également son importance. L’énergie des vagues augmente avec leur hauteur et la période entre deux vagues. Les vagues à longue période sont plus puissantes et peuvent pousser un navire sans puissance contre les rochers avant que l’équipage n’ait le temps de réagir.</w:t>
      </w:r>
    </w:p>
    <w:p w14:paraId="1F487D2F" w14:textId="77777777" w:rsidR="000A5905" w:rsidRPr="00612C2E" w:rsidRDefault="000A5905" w:rsidP="000A5905">
      <w:pPr>
        <w:suppressAutoHyphens/>
        <w:autoSpaceDE w:val="0"/>
        <w:autoSpaceDN w:val="0"/>
        <w:adjustRightInd w:val="0"/>
        <w:spacing w:before="70" w:after="70" w:line="280" w:lineRule="atLeast"/>
        <w:ind w:right="3570"/>
        <w:textAlignment w:val="center"/>
        <w:rPr>
          <w:color w:val="0432FF"/>
          <w:sz w:val="20"/>
          <w:szCs w:val="20"/>
          <w:lang w:val="fr-CA" w:eastAsia="en-US"/>
        </w:rPr>
      </w:pPr>
      <w:r w:rsidRPr="00612C2E">
        <w:rPr>
          <w:color w:val="0432FF"/>
          <w:sz w:val="20"/>
          <w:szCs w:val="20"/>
          <w:lang w:val="fr-CA" w:eastAsia="en-US"/>
        </w:rPr>
        <w:t xml:space="preserve">Pour compliquer les choses, les porte-conteneurs modernes dépendent presque entièrement de leurs moteurs pour se diriger. Sans </w:t>
      </w:r>
      <w:r w:rsidRPr="00612C2E">
        <w:rPr>
          <w:b/>
          <w:bCs/>
          <w:color w:val="0432FF"/>
          <w:sz w:val="20"/>
          <w:szCs w:val="20"/>
          <w:lang w:val="fr-CA" w:eastAsia="en-US"/>
        </w:rPr>
        <w:t>propulsion</w:t>
      </w:r>
      <w:r w:rsidRPr="00612C2E">
        <w:rPr>
          <w:color w:val="0432FF"/>
          <w:sz w:val="20"/>
          <w:szCs w:val="20"/>
          <w:lang w:val="fr-CA" w:eastAsia="en-US"/>
        </w:rPr>
        <w:t xml:space="preserve">, le </w:t>
      </w:r>
      <w:r w:rsidRPr="00612C2E">
        <w:rPr>
          <w:b/>
          <w:bCs/>
          <w:color w:val="0432FF"/>
          <w:sz w:val="20"/>
          <w:szCs w:val="20"/>
          <w:lang w:val="fr-CA" w:eastAsia="en-US"/>
        </w:rPr>
        <w:t>gouvernail</w:t>
      </w:r>
      <w:r w:rsidRPr="00612C2E">
        <w:rPr>
          <w:color w:val="0432FF"/>
          <w:sz w:val="20"/>
          <w:szCs w:val="20"/>
          <w:lang w:val="fr-CA" w:eastAsia="en-US"/>
        </w:rPr>
        <w:t xml:space="preserve"> devient inefficace, les ancres peuvent ne pas tenir dans une mer agitée et le navire se tourne latéralement par rapport aux vagues, ce qui augmente la traînée. On appelle cette situation une « perte de la gouverne de direction ». Si cela se produit près du rivage, l’échouement est souvent inévitable. Et une fois qu’un navire s’échoue, sa coque peut se fissurer ou se déformer. L’eau de mer entre à l’intérieur, ce qui alourdit le navire et modifie son équilibre. Même si la marée monte, le navire peut rester coincé près du rivage.</w:t>
      </w:r>
    </w:p>
    <w:p w14:paraId="3AF73B08" w14:textId="77777777" w:rsidR="000A5905" w:rsidRPr="00CD27D6" w:rsidRDefault="000A5905" w:rsidP="000A5905">
      <w:pPr>
        <w:suppressAutoHyphens/>
        <w:autoSpaceDE w:val="0"/>
        <w:autoSpaceDN w:val="0"/>
        <w:adjustRightInd w:val="0"/>
        <w:spacing w:before="70" w:after="70" w:line="280" w:lineRule="atLeast"/>
        <w:ind w:right="3570"/>
        <w:textAlignment w:val="center"/>
        <w:rPr>
          <w:color w:val="0432FF"/>
          <w:sz w:val="20"/>
          <w:szCs w:val="20"/>
          <w:lang w:val="fr-CA" w:eastAsia="en-US"/>
        </w:rPr>
      </w:pPr>
      <w:r w:rsidRPr="00CD27D6">
        <w:rPr>
          <w:color w:val="0432FF"/>
          <w:sz w:val="20"/>
          <w:szCs w:val="20"/>
          <w:lang w:val="fr-CA" w:eastAsia="en-US"/>
        </w:rPr>
        <w:t xml:space="preserve">Mais ce n’est pas tout. Dans les régions froides, l’acier devient moins flexible. Les chocs répétés des vagues peuvent fatiguer le métal, gauchir les plaques et affaiblir la coque, ce qui rend dangereux, voire impossible, de remettre le navire à flot. Les navires transportent du carburant lourd, qui est épais et s’écoule lentement. Dans l’eau froide, celui-ci devient encore plus </w:t>
      </w:r>
      <w:r w:rsidRPr="00CD27D6">
        <w:rPr>
          <w:b/>
          <w:bCs/>
          <w:color w:val="0432FF"/>
          <w:sz w:val="20"/>
          <w:szCs w:val="20"/>
          <w:lang w:val="fr-CA" w:eastAsia="en-US"/>
        </w:rPr>
        <w:t>visqueux</w:t>
      </w:r>
      <w:r w:rsidRPr="00CD27D6">
        <w:rPr>
          <w:color w:val="0432FF"/>
          <w:sz w:val="20"/>
          <w:szCs w:val="20"/>
          <w:lang w:val="fr-CA" w:eastAsia="en-US"/>
        </w:rPr>
        <w:t xml:space="preserve"> et difficile à nettoyer.</w:t>
      </w:r>
    </w:p>
    <w:p w14:paraId="39A07C45" w14:textId="77777777" w:rsidR="000A5905" w:rsidRDefault="000A5905" w:rsidP="000A5905">
      <w:pPr>
        <w:suppressAutoHyphens/>
        <w:autoSpaceDE w:val="0"/>
        <w:autoSpaceDN w:val="0"/>
        <w:adjustRightInd w:val="0"/>
        <w:spacing w:before="70" w:after="70" w:line="280" w:lineRule="atLeast"/>
        <w:ind w:right="3570"/>
        <w:textAlignment w:val="center"/>
        <w:rPr>
          <w:color w:val="0432FF"/>
          <w:sz w:val="20"/>
          <w:szCs w:val="20"/>
          <w:lang w:val="fr-CA" w:eastAsia="en-US"/>
        </w:rPr>
      </w:pPr>
    </w:p>
    <w:p w14:paraId="5CCC3F27" w14:textId="77777777" w:rsidR="000A5905" w:rsidRDefault="000A5905" w:rsidP="000A5905">
      <w:pPr>
        <w:suppressAutoHyphens/>
        <w:autoSpaceDE w:val="0"/>
        <w:autoSpaceDN w:val="0"/>
        <w:adjustRightInd w:val="0"/>
        <w:spacing w:before="70" w:after="70" w:line="280" w:lineRule="atLeast"/>
        <w:ind w:right="3570"/>
        <w:textAlignment w:val="center"/>
        <w:rPr>
          <w:color w:val="0432FF"/>
          <w:sz w:val="20"/>
          <w:szCs w:val="20"/>
          <w:lang w:val="fr-CA" w:eastAsia="en-US"/>
        </w:rPr>
      </w:pPr>
    </w:p>
    <w:p w14:paraId="229F9E13" w14:textId="77777777" w:rsidR="000A5905" w:rsidRDefault="000A5905" w:rsidP="000A5905">
      <w:pPr>
        <w:suppressAutoHyphens/>
        <w:autoSpaceDE w:val="0"/>
        <w:autoSpaceDN w:val="0"/>
        <w:adjustRightInd w:val="0"/>
        <w:spacing w:before="70" w:after="70" w:line="280" w:lineRule="atLeast"/>
        <w:ind w:right="3430"/>
        <w:textAlignment w:val="center"/>
        <w:rPr>
          <w:color w:val="0432FF"/>
          <w:sz w:val="20"/>
          <w:szCs w:val="20"/>
          <w:lang w:val="fr-CA" w:eastAsia="en-US"/>
        </w:rPr>
      </w:pPr>
    </w:p>
    <w:p w14:paraId="60800FC0" w14:textId="77777777" w:rsidR="000A5905" w:rsidRDefault="000A5905" w:rsidP="000A5905">
      <w:pPr>
        <w:suppressAutoHyphens/>
        <w:autoSpaceDE w:val="0"/>
        <w:autoSpaceDN w:val="0"/>
        <w:adjustRightInd w:val="0"/>
        <w:spacing w:before="70" w:after="70" w:line="280" w:lineRule="atLeast"/>
        <w:ind w:right="3430"/>
        <w:textAlignment w:val="center"/>
        <w:rPr>
          <w:color w:val="0432FF"/>
          <w:sz w:val="20"/>
          <w:szCs w:val="20"/>
          <w:lang w:val="fr-CA" w:eastAsia="en-US"/>
        </w:rPr>
      </w:pPr>
    </w:p>
    <w:p w14:paraId="2BE91237" w14:textId="77777777" w:rsidR="000A5905" w:rsidRDefault="000A5905" w:rsidP="000A5905">
      <w:pPr>
        <w:suppressAutoHyphens/>
        <w:autoSpaceDE w:val="0"/>
        <w:autoSpaceDN w:val="0"/>
        <w:adjustRightInd w:val="0"/>
        <w:spacing w:before="70" w:after="70" w:line="280" w:lineRule="atLeast"/>
        <w:ind w:right="3430"/>
        <w:textAlignment w:val="center"/>
        <w:rPr>
          <w:color w:val="0432FF"/>
          <w:sz w:val="20"/>
          <w:szCs w:val="20"/>
          <w:lang w:val="fr-CA" w:eastAsia="en-US"/>
        </w:rPr>
      </w:pPr>
    </w:p>
    <w:p w14:paraId="276C9D2D" w14:textId="77777777" w:rsidR="000A5905" w:rsidRDefault="000A5905" w:rsidP="000A5905">
      <w:pPr>
        <w:suppressAutoHyphens/>
        <w:autoSpaceDE w:val="0"/>
        <w:autoSpaceDN w:val="0"/>
        <w:adjustRightInd w:val="0"/>
        <w:spacing w:before="70" w:after="70" w:line="280" w:lineRule="atLeast"/>
        <w:ind w:right="3430"/>
        <w:textAlignment w:val="center"/>
        <w:rPr>
          <w:color w:val="0432FF"/>
          <w:sz w:val="20"/>
          <w:szCs w:val="20"/>
          <w:lang w:val="fr-CA" w:eastAsia="en-US"/>
        </w:rPr>
      </w:pPr>
    </w:p>
    <w:p w14:paraId="0CD68EFC" w14:textId="77777777" w:rsidR="000A5905" w:rsidRDefault="000A5905" w:rsidP="000A5905">
      <w:pPr>
        <w:suppressAutoHyphens/>
        <w:autoSpaceDE w:val="0"/>
        <w:autoSpaceDN w:val="0"/>
        <w:adjustRightInd w:val="0"/>
        <w:spacing w:before="70" w:after="70" w:line="280" w:lineRule="atLeast"/>
        <w:ind w:right="3430"/>
        <w:textAlignment w:val="center"/>
        <w:rPr>
          <w:color w:val="0432FF"/>
          <w:sz w:val="20"/>
          <w:szCs w:val="20"/>
          <w:lang w:val="fr-CA" w:eastAsia="en-US"/>
        </w:rPr>
      </w:pPr>
    </w:p>
    <w:p w14:paraId="1E37FF8A" w14:textId="77777777" w:rsidR="000A5905" w:rsidRDefault="000A5905" w:rsidP="000A5905">
      <w:pPr>
        <w:suppressAutoHyphens/>
        <w:autoSpaceDE w:val="0"/>
        <w:autoSpaceDN w:val="0"/>
        <w:adjustRightInd w:val="0"/>
        <w:spacing w:before="70" w:after="70" w:line="280" w:lineRule="atLeast"/>
        <w:ind w:right="3430"/>
        <w:textAlignment w:val="center"/>
        <w:rPr>
          <w:color w:val="0432FF"/>
          <w:sz w:val="20"/>
          <w:szCs w:val="20"/>
          <w:lang w:val="fr-CA" w:eastAsia="en-US"/>
        </w:rPr>
      </w:pPr>
    </w:p>
    <w:p w14:paraId="65530821" w14:textId="77777777" w:rsidR="000A5905" w:rsidRDefault="000A5905" w:rsidP="000A5905">
      <w:pPr>
        <w:suppressAutoHyphens/>
        <w:autoSpaceDE w:val="0"/>
        <w:autoSpaceDN w:val="0"/>
        <w:adjustRightInd w:val="0"/>
        <w:spacing w:before="70" w:after="70" w:line="280" w:lineRule="atLeast"/>
        <w:ind w:right="3430"/>
        <w:textAlignment w:val="center"/>
        <w:rPr>
          <w:color w:val="0432FF"/>
          <w:sz w:val="20"/>
          <w:szCs w:val="20"/>
          <w:lang w:val="fr-CA" w:eastAsia="en-US"/>
        </w:rPr>
      </w:pPr>
    </w:p>
    <w:p w14:paraId="3D6BC044" w14:textId="77777777" w:rsidR="000A5905" w:rsidRDefault="000A5905" w:rsidP="000A5905">
      <w:pPr>
        <w:suppressAutoHyphens/>
        <w:autoSpaceDE w:val="0"/>
        <w:autoSpaceDN w:val="0"/>
        <w:adjustRightInd w:val="0"/>
        <w:spacing w:before="70" w:after="70" w:line="280" w:lineRule="atLeast"/>
        <w:ind w:right="3430"/>
        <w:textAlignment w:val="center"/>
        <w:rPr>
          <w:color w:val="0432FF"/>
          <w:sz w:val="20"/>
          <w:szCs w:val="20"/>
          <w:lang w:val="fr-CA" w:eastAsia="en-US"/>
        </w:rPr>
      </w:pPr>
    </w:p>
    <w:p w14:paraId="69BBC838" w14:textId="77777777" w:rsidR="000A5905" w:rsidRPr="00187574" w:rsidRDefault="000A5905" w:rsidP="000A5905">
      <w:pPr>
        <w:keepLines/>
        <w:suppressAutoHyphens/>
        <w:autoSpaceDE w:val="0"/>
        <w:autoSpaceDN w:val="0"/>
        <w:adjustRightInd w:val="0"/>
        <w:spacing w:line="220" w:lineRule="atLeast"/>
        <w:textAlignment w:val="center"/>
        <w:rPr>
          <w:b/>
          <w:bCs/>
          <w:color w:val="EE0000"/>
          <w:sz w:val="18"/>
          <w:szCs w:val="18"/>
          <w:lang w:val="fr-CA" w:eastAsia="en-US"/>
        </w:rPr>
        <w:sectPr w:rsidR="000A5905" w:rsidRPr="00187574" w:rsidSect="000A5905">
          <w:type w:val="continuous"/>
          <w:pgSz w:w="12240" w:h="15840"/>
          <w:pgMar w:top="720" w:right="720" w:bottom="720" w:left="720" w:header="720" w:footer="720" w:gutter="0"/>
          <w:cols w:space="720"/>
          <w:noEndnote/>
        </w:sectPr>
      </w:pPr>
    </w:p>
    <w:p w14:paraId="63FCEC2D" w14:textId="77777777" w:rsidR="000A5905" w:rsidRDefault="000A5905" w:rsidP="000A5905">
      <w:pPr>
        <w:keepLines/>
        <w:suppressAutoHyphens/>
        <w:autoSpaceDE w:val="0"/>
        <w:autoSpaceDN w:val="0"/>
        <w:adjustRightInd w:val="0"/>
        <w:spacing w:line="220" w:lineRule="atLeast"/>
        <w:textAlignment w:val="center"/>
        <w:rPr>
          <w:color w:val="EE0000"/>
          <w:sz w:val="18"/>
          <w:szCs w:val="18"/>
          <w:lang w:val="fr-CA" w:eastAsia="en-US"/>
        </w:rPr>
        <w:sectPr w:rsidR="000A5905" w:rsidSect="000A5905">
          <w:type w:val="continuous"/>
          <w:pgSz w:w="12240" w:h="15840"/>
          <w:pgMar w:top="720" w:right="720" w:bottom="720" w:left="720" w:header="720" w:footer="720" w:gutter="0"/>
          <w:cols w:num="2" w:space="720"/>
          <w:noEndnote/>
        </w:sectPr>
      </w:pPr>
    </w:p>
    <w:p w14:paraId="78FD6066" w14:textId="77777777" w:rsidR="000A5905" w:rsidRPr="00153DCE" w:rsidRDefault="000A5905" w:rsidP="000A5905">
      <w:pPr>
        <w:keepLines/>
        <w:suppressAutoHyphens/>
        <w:autoSpaceDE w:val="0"/>
        <w:autoSpaceDN w:val="0"/>
        <w:adjustRightInd w:val="0"/>
        <w:spacing w:line="220" w:lineRule="atLeast"/>
        <w:textAlignment w:val="center"/>
        <w:rPr>
          <w:b/>
          <w:bCs/>
          <w:color w:val="EE0000"/>
          <w:sz w:val="18"/>
          <w:szCs w:val="18"/>
          <w:lang w:val="fr-CA" w:eastAsia="en-US"/>
        </w:rPr>
      </w:pPr>
      <w:r w:rsidRPr="00153DCE">
        <w:rPr>
          <w:b/>
          <w:bCs/>
          <w:color w:val="EE0000"/>
          <w:sz w:val="18"/>
          <w:szCs w:val="18"/>
          <w:lang w:val="fr-CA" w:eastAsia="en-US"/>
        </w:rPr>
        <w:t xml:space="preserve">ancre : </w:t>
      </w:r>
      <w:r w:rsidRPr="00153DCE">
        <w:rPr>
          <w:color w:val="EE0000"/>
          <w:sz w:val="18"/>
          <w:szCs w:val="18"/>
          <w:lang w:val="fr-CA" w:eastAsia="en-US"/>
        </w:rPr>
        <w:t>a objet lourd attaché à un bateau par une corde ou une chaîne et qu’on jette à l’eau pour maintenir le bateau en place</w:t>
      </w:r>
    </w:p>
    <w:p w14:paraId="2B681208" w14:textId="77777777" w:rsidR="000A5905" w:rsidRPr="00153DCE" w:rsidRDefault="000A5905" w:rsidP="000A5905">
      <w:pPr>
        <w:keepLines/>
        <w:suppressAutoHyphens/>
        <w:autoSpaceDE w:val="0"/>
        <w:autoSpaceDN w:val="0"/>
        <w:adjustRightInd w:val="0"/>
        <w:spacing w:line="220" w:lineRule="atLeast"/>
        <w:textAlignment w:val="center"/>
        <w:rPr>
          <w:b/>
          <w:bCs/>
          <w:color w:val="EE0000"/>
          <w:sz w:val="18"/>
          <w:szCs w:val="18"/>
          <w:lang w:val="fr-CA" w:eastAsia="en-US"/>
        </w:rPr>
      </w:pPr>
      <w:r w:rsidRPr="00153DCE">
        <w:rPr>
          <w:b/>
          <w:bCs/>
          <w:color w:val="EE0000"/>
          <w:sz w:val="18"/>
          <w:szCs w:val="18"/>
          <w:lang w:val="fr-CA" w:eastAsia="en-US"/>
        </w:rPr>
        <w:t xml:space="preserve">ARC : </w:t>
      </w:r>
      <w:r w:rsidRPr="00153DCE">
        <w:rPr>
          <w:color w:val="EE0000"/>
          <w:sz w:val="18"/>
          <w:szCs w:val="18"/>
          <w:lang w:val="fr-CA" w:eastAsia="en-US"/>
        </w:rPr>
        <w:t>Aviation royale canadienne</w:t>
      </w:r>
    </w:p>
    <w:p w14:paraId="528882D0" w14:textId="77777777" w:rsidR="000A5905" w:rsidRPr="00153DCE" w:rsidRDefault="000A5905" w:rsidP="000A5905">
      <w:pPr>
        <w:keepLines/>
        <w:suppressAutoHyphens/>
        <w:autoSpaceDE w:val="0"/>
        <w:autoSpaceDN w:val="0"/>
        <w:adjustRightInd w:val="0"/>
        <w:spacing w:line="220" w:lineRule="atLeast"/>
        <w:textAlignment w:val="center"/>
        <w:rPr>
          <w:b/>
          <w:bCs/>
          <w:color w:val="EE0000"/>
          <w:sz w:val="18"/>
          <w:szCs w:val="18"/>
          <w:lang w:val="fr-CA" w:eastAsia="en-US"/>
        </w:rPr>
      </w:pPr>
      <w:r w:rsidRPr="00153DCE">
        <w:rPr>
          <w:b/>
          <w:bCs/>
          <w:color w:val="EE0000"/>
          <w:sz w:val="18"/>
          <w:szCs w:val="18"/>
          <w:lang w:val="fr-CA" w:eastAsia="en-US"/>
        </w:rPr>
        <w:t xml:space="preserve">coque : </w:t>
      </w:r>
      <w:r w:rsidRPr="00153DCE">
        <w:rPr>
          <w:color w:val="EE0000"/>
          <w:sz w:val="18"/>
          <w:szCs w:val="18"/>
          <w:lang w:val="fr-CA" w:eastAsia="en-US"/>
        </w:rPr>
        <w:t>partie principale ou enveloppe extérieure d’un bateau, d’un navire ou même d’un réservoir, qui empêche l’eau d’entrer et maintient les personnes / cargaisons à l’intérieur</w:t>
      </w:r>
    </w:p>
    <w:p w14:paraId="5A0F5175" w14:textId="77777777" w:rsidR="000A5905" w:rsidRPr="00153DCE" w:rsidRDefault="000A5905" w:rsidP="000A5905">
      <w:pPr>
        <w:keepLines/>
        <w:suppressAutoHyphens/>
        <w:autoSpaceDE w:val="0"/>
        <w:autoSpaceDN w:val="0"/>
        <w:adjustRightInd w:val="0"/>
        <w:spacing w:line="220" w:lineRule="atLeast"/>
        <w:textAlignment w:val="center"/>
        <w:rPr>
          <w:b/>
          <w:bCs/>
          <w:color w:val="EE0000"/>
          <w:sz w:val="18"/>
          <w:szCs w:val="18"/>
          <w:lang w:val="fr-CA" w:eastAsia="en-US"/>
        </w:rPr>
      </w:pPr>
      <w:r w:rsidRPr="00153DCE">
        <w:rPr>
          <w:b/>
          <w:bCs/>
          <w:color w:val="EE0000"/>
          <w:sz w:val="18"/>
          <w:szCs w:val="18"/>
          <w:lang w:val="fr-CA" w:eastAsia="en-US"/>
        </w:rPr>
        <w:t xml:space="preserve">Garde côtière : </w:t>
      </w:r>
      <w:r w:rsidRPr="00153DCE">
        <w:rPr>
          <w:color w:val="EE0000"/>
          <w:sz w:val="18"/>
          <w:szCs w:val="18"/>
          <w:lang w:val="fr-CA" w:eastAsia="en-US"/>
        </w:rPr>
        <w:t>organisation qui fait respecter les lois maritimes</w:t>
      </w:r>
      <w:r w:rsidRPr="00153DCE">
        <w:rPr>
          <w:b/>
          <w:bCs/>
          <w:color w:val="EE0000"/>
          <w:sz w:val="18"/>
          <w:szCs w:val="18"/>
          <w:lang w:val="fr-CA" w:eastAsia="en-US"/>
        </w:rPr>
        <w:t xml:space="preserve"> </w:t>
      </w:r>
      <w:r w:rsidRPr="00153DCE">
        <w:rPr>
          <w:color w:val="EE0000"/>
          <w:sz w:val="18"/>
          <w:szCs w:val="18"/>
          <w:lang w:val="fr-CA" w:eastAsia="en-US"/>
        </w:rPr>
        <w:t>d’un pays et qui vient en aide aux personnes ou aux bateaux en détresse</w:t>
      </w:r>
    </w:p>
    <w:p w14:paraId="18B4E4ED" w14:textId="77777777" w:rsidR="000A5905" w:rsidRPr="00153DCE" w:rsidRDefault="000A5905" w:rsidP="000A5905">
      <w:pPr>
        <w:keepLines/>
        <w:suppressAutoHyphens/>
        <w:autoSpaceDE w:val="0"/>
        <w:autoSpaceDN w:val="0"/>
        <w:adjustRightInd w:val="0"/>
        <w:spacing w:line="220" w:lineRule="atLeast"/>
        <w:textAlignment w:val="center"/>
        <w:rPr>
          <w:b/>
          <w:bCs/>
          <w:color w:val="EE0000"/>
          <w:sz w:val="18"/>
          <w:szCs w:val="18"/>
          <w:lang w:val="fr-CA" w:eastAsia="en-US"/>
        </w:rPr>
      </w:pPr>
      <w:r w:rsidRPr="00153DCE">
        <w:rPr>
          <w:b/>
          <w:bCs/>
          <w:color w:val="EE0000"/>
          <w:sz w:val="18"/>
          <w:szCs w:val="18"/>
          <w:lang w:val="fr-CA" w:eastAsia="en-US"/>
        </w:rPr>
        <w:t xml:space="preserve">gouvernail : </w:t>
      </w:r>
      <w:r w:rsidRPr="00153DCE">
        <w:rPr>
          <w:color w:val="EE0000"/>
          <w:sz w:val="18"/>
          <w:szCs w:val="18"/>
          <w:lang w:val="fr-CA" w:eastAsia="en-US"/>
        </w:rPr>
        <w:t>lame mobile située à l’arrière d’un navire ou d’un avion, utilisée pour contrôler la direction</w:t>
      </w:r>
      <w:r w:rsidRPr="00153DCE">
        <w:rPr>
          <w:b/>
          <w:bCs/>
          <w:color w:val="EE0000"/>
          <w:sz w:val="18"/>
          <w:szCs w:val="18"/>
          <w:lang w:val="fr-CA" w:eastAsia="en-US"/>
        </w:rPr>
        <w:t xml:space="preserve"> </w:t>
      </w:r>
    </w:p>
    <w:p w14:paraId="6EBF0F64" w14:textId="77777777" w:rsidR="000A5905" w:rsidRPr="00153DCE" w:rsidRDefault="000A5905" w:rsidP="000A5905">
      <w:pPr>
        <w:keepLines/>
        <w:suppressAutoHyphens/>
        <w:autoSpaceDE w:val="0"/>
        <w:autoSpaceDN w:val="0"/>
        <w:adjustRightInd w:val="0"/>
        <w:spacing w:line="220" w:lineRule="atLeast"/>
        <w:textAlignment w:val="center"/>
        <w:rPr>
          <w:b/>
          <w:bCs/>
          <w:color w:val="EE0000"/>
          <w:sz w:val="18"/>
          <w:szCs w:val="18"/>
          <w:lang w:val="fr-CA" w:eastAsia="en-US"/>
        </w:rPr>
      </w:pPr>
      <w:r w:rsidRPr="00153DCE">
        <w:rPr>
          <w:b/>
          <w:bCs/>
          <w:color w:val="EE0000"/>
          <w:sz w:val="18"/>
          <w:szCs w:val="18"/>
          <w:lang w:val="fr-CA" w:eastAsia="en-US"/>
        </w:rPr>
        <w:t xml:space="preserve">propulsion : </w:t>
      </w:r>
      <w:r w:rsidRPr="00153DCE">
        <w:rPr>
          <w:color w:val="EE0000"/>
          <w:sz w:val="18"/>
          <w:szCs w:val="18"/>
          <w:lang w:val="fr-CA" w:eastAsia="en-US"/>
        </w:rPr>
        <w:t>action de pousser ou de faire avancer un objet</w:t>
      </w:r>
    </w:p>
    <w:p w14:paraId="32BE717B" w14:textId="77777777" w:rsidR="000A5905" w:rsidRPr="00153DCE" w:rsidRDefault="000A5905" w:rsidP="000A5905">
      <w:pPr>
        <w:keepLines/>
        <w:suppressAutoHyphens/>
        <w:autoSpaceDE w:val="0"/>
        <w:autoSpaceDN w:val="0"/>
        <w:adjustRightInd w:val="0"/>
        <w:spacing w:line="220" w:lineRule="atLeast"/>
        <w:textAlignment w:val="center"/>
        <w:rPr>
          <w:b/>
          <w:bCs/>
          <w:color w:val="EE0000"/>
          <w:sz w:val="18"/>
          <w:szCs w:val="18"/>
          <w:lang w:val="fr-CA" w:eastAsia="en-US"/>
        </w:rPr>
      </w:pPr>
      <w:r w:rsidRPr="00153DCE">
        <w:rPr>
          <w:b/>
          <w:bCs/>
          <w:color w:val="EE0000"/>
          <w:sz w:val="18"/>
          <w:szCs w:val="18"/>
          <w:lang w:val="fr-CA" w:eastAsia="en-US"/>
        </w:rPr>
        <w:t xml:space="preserve">sauvetage : </w:t>
      </w:r>
      <w:r w:rsidRPr="00153DCE">
        <w:rPr>
          <w:color w:val="EE0000"/>
          <w:sz w:val="18"/>
          <w:szCs w:val="18"/>
          <w:lang w:val="fr-CA" w:eastAsia="en-US"/>
        </w:rPr>
        <w:t>action de sauver des biens de la destruction</w:t>
      </w:r>
    </w:p>
    <w:p w14:paraId="4F1442CA" w14:textId="77777777" w:rsidR="000A5905" w:rsidRDefault="000A5905" w:rsidP="000A5905">
      <w:pPr>
        <w:keepLines/>
        <w:suppressAutoHyphens/>
        <w:autoSpaceDE w:val="0"/>
        <w:autoSpaceDN w:val="0"/>
        <w:adjustRightInd w:val="0"/>
        <w:spacing w:line="220" w:lineRule="atLeast"/>
        <w:textAlignment w:val="center"/>
        <w:rPr>
          <w:b/>
          <w:bCs/>
          <w:color w:val="EE0000"/>
          <w:sz w:val="18"/>
          <w:szCs w:val="18"/>
          <w:lang w:val="fr-CA" w:eastAsia="en-US"/>
        </w:rPr>
      </w:pPr>
      <w:r w:rsidRPr="00153DCE">
        <w:rPr>
          <w:b/>
          <w:bCs/>
          <w:color w:val="EE0000"/>
          <w:sz w:val="18"/>
          <w:szCs w:val="18"/>
          <w:lang w:val="fr-CA" w:eastAsia="en-US"/>
        </w:rPr>
        <w:t xml:space="preserve">visqueux : </w:t>
      </w:r>
      <w:r w:rsidRPr="00736DE3">
        <w:rPr>
          <w:color w:val="EE0000"/>
          <w:sz w:val="18"/>
          <w:szCs w:val="18"/>
          <w:lang w:val="fr-CA" w:eastAsia="en-US"/>
        </w:rPr>
        <w:t>un liquide visqueux est épais et collant et ne s’écoule pas facilement</w:t>
      </w:r>
    </w:p>
    <w:p w14:paraId="575327AF" w14:textId="77777777" w:rsidR="000A5905" w:rsidRDefault="000A5905" w:rsidP="000A5905">
      <w:pPr>
        <w:rPr>
          <w:color w:val="0432FF"/>
          <w:sz w:val="20"/>
          <w:szCs w:val="20"/>
          <w:lang w:val="fr-CA" w:eastAsia="en-US"/>
        </w:rPr>
        <w:sectPr w:rsidR="000A5905" w:rsidSect="000A5905">
          <w:type w:val="continuous"/>
          <w:pgSz w:w="12240" w:h="15840"/>
          <w:pgMar w:top="720" w:right="720" w:bottom="720" w:left="720" w:header="720" w:footer="720" w:gutter="0"/>
          <w:cols w:num="2" w:space="720"/>
          <w:noEndnote/>
        </w:sectPr>
      </w:pPr>
    </w:p>
    <w:p w14:paraId="514F4486" w14:textId="10E34721" w:rsidR="000A5905" w:rsidRPr="001A71F2" w:rsidRDefault="000A5905" w:rsidP="000A5905">
      <w:pPr>
        <w:rPr>
          <w:color w:val="0432FF"/>
          <w:sz w:val="20"/>
          <w:szCs w:val="20"/>
          <w:lang w:val="fr-CA" w:eastAsia="en-US"/>
        </w:rPr>
      </w:pPr>
      <w:r w:rsidRPr="00187574">
        <w:rPr>
          <w:color w:val="0432FF"/>
          <w:sz w:val="20"/>
          <w:szCs w:val="20"/>
          <w:lang w:val="fr-CA" w:eastAsia="en-US"/>
        </w:rPr>
        <w:br w:type="page"/>
      </w:r>
    </w:p>
    <w:p w14:paraId="6904B8D8" w14:textId="77777777" w:rsidR="000A5905" w:rsidRPr="00187574" w:rsidRDefault="000A5905" w:rsidP="000A5905">
      <w:pPr>
        <w:shd w:val="clear" w:color="auto" w:fill="000000"/>
        <w:tabs>
          <w:tab w:val="left" w:pos="7880"/>
        </w:tabs>
        <w:spacing w:before="70" w:after="70" w:line="340" w:lineRule="atLeast"/>
        <w:ind w:right="288"/>
        <w:rPr>
          <w:b/>
          <w:bCs/>
          <w:color w:val="FFFFFF"/>
          <w:sz w:val="28"/>
          <w:szCs w:val="28"/>
          <w:lang w:val="fr-CA"/>
        </w:rPr>
      </w:pPr>
      <w:r w:rsidRPr="00187574">
        <w:rPr>
          <w:b/>
          <w:bCs/>
          <w:color w:val="FFFFFF"/>
          <w:sz w:val="28"/>
          <w:szCs w:val="28"/>
          <w:lang w:val="fr-CA"/>
        </w:rPr>
        <w:t xml:space="preserve"> Questions de compréhension</w:t>
      </w:r>
    </w:p>
    <w:p w14:paraId="75343372" w14:textId="77777777" w:rsidR="000A5905" w:rsidRPr="00361CE7" w:rsidRDefault="000A5905" w:rsidP="000A5905">
      <w:pPr>
        <w:suppressAutoHyphens/>
        <w:autoSpaceDE w:val="0"/>
        <w:autoSpaceDN w:val="0"/>
        <w:adjustRightInd w:val="0"/>
        <w:spacing w:before="70" w:after="70" w:line="300" w:lineRule="atLeast"/>
        <w:textAlignment w:val="center"/>
        <w:rPr>
          <w:color w:val="000000"/>
          <w:sz w:val="20"/>
          <w:szCs w:val="20"/>
          <w:lang w:val="fr-CA" w:eastAsia="en-US"/>
        </w:rPr>
      </w:pPr>
    </w:p>
    <w:p w14:paraId="6EA69BB7" w14:textId="77777777" w:rsidR="000A5905" w:rsidRDefault="000A5905" w:rsidP="000A5905">
      <w:pPr>
        <w:rPr>
          <w:color w:val="000000"/>
          <w:sz w:val="20"/>
          <w:szCs w:val="20"/>
          <w:lang w:val="fr-CA" w:eastAsia="en-US"/>
        </w:rPr>
      </w:pPr>
      <w:r w:rsidRPr="00153DCE">
        <w:rPr>
          <w:color w:val="000000"/>
          <w:sz w:val="20"/>
          <w:szCs w:val="20"/>
          <w:lang w:val="fr-CA" w:eastAsia="en-US"/>
        </w:rPr>
        <w:t>1. Énumère au moins quatre faits importants sur le MSC Baltic III.</w:t>
      </w:r>
    </w:p>
    <w:p w14:paraId="08B0ACB3" w14:textId="77777777" w:rsidR="000A5905" w:rsidRPr="00361CE7" w:rsidRDefault="000A5905" w:rsidP="000A5905">
      <w:pPr>
        <w:suppressAutoHyphens/>
        <w:autoSpaceDE w:val="0"/>
        <w:autoSpaceDN w:val="0"/>
        <w:adjustRightInd w:val="0"/>
        <w:spacing w:before="70" w:after="70" w:line="300" w:lineRule="atLeast"/>
        <w:textAlignment w:val="center"/>
        <w:rPr>
          <w:color w:val="000000"/>
          <w:sz w:val="20"/>
          <w:szCs w:val="20"/>
          <w:lang w:val="fr-CA" w:eastAsia="en-US"/>
        </w:rPr>
      </w:pPr>
    </w:p>
    <w:p w14:paraId="7CDE142F" w14:textId="77777777" w:rsidR="000A5905" w:rsidRPr="00361CE7" w:rsidRDefault="000A5905" w:rsidP="000A5905">
      <w:pPr>
        <w:suppressAutoHyphens/>
        <w:autoSpaceDE w:val="0"/>
        <w:autoSpaceDN w:val="0"/>
        <w:adjustRightInd w:val="0"/>
        <w:spacing w:before="70" w:after="70" w:line="300" w:lineRule="atLeast"/>
        <w:textAlignment w:val="center"/>
        <w:rPr>
          <w:color w:val="000000"/>
          <w:sz w:val="20"/>
          <w:szCs w:val="20"/>
          <w:lang w:val="fr-CA" w:eastAsia="en-US"/>
        </w:rPr>
      </w:pPr>
    </w:p>
    <w:p w14:paraId="6EB94203" w14:textId="77777777" w:rsidR="000A5905" w:rsidRPr="00153DCE" w:rsidRDefault="000A5905" w:rsidP="000A5905">
      <w:pPr>
        <w:rPr>
          <w:color w:val="000000"/>
          <w:sz w:val="20"/>
          <w:szCs w:val="20"/>
          <w:lang w:val="fr-CA" w:eastAsia="en-US"/>
        </w:rPr>
      </w:pPr>
      <w:r w:rsidRPr="00153DCE">
        <w:rPr>
          <w:color w:val="000000"/>
          <w:sz w:val="20"/>
          <w:szCs w:val="20"/>
          <w:lang w:val="fr-CA" w:eastAsia="en-US"/>
        </w:rPr>
        <w:t xml:space="preserve">2. Décris les conditions météorologiques auxquelles ce cargo a été confronté le 15 février dernier. </w:t>
      </w:r>
    </w:p>
    <w:p w14:paraId="54265F5B" w14:textId="77777777" w:rsidR="000A5905" w:rsidRPr="00361CE7" w:rsidRDefault="000A5905" w:rsidP="000A5905">
      <w:pPr>
        <w:suppressAutoHyphens/>
        <w:autoSpaceDE w:val="0"/>
        <w:autoSpaceDN w:val="0"/>
        <w:adjustRightInd w:val="0"/>
        <w:spacing w:before="70" w:after="70" w:line="300" w:lineRule="atLeast"/>
        <w:textAlignment w:val="center"/>
        <w:rPr>
          <w:color w:val="000000"/>
          <w:sz w:val="20"/>
          <w:szCs w:val="20"/>
          <w:lang w:val="fr-CA" w:eastAsia="en-US"/>
        </w:rPr>
      </w:pPr>
    </w:p>
    <w:p w14:paraId="5F25000C" w14:textId="77777777" w:rsidR="000A5905" w:rsidRPr="00361CE7" w:rsidRDefault="000A5905" w:rsidP="000A5905">
      <w:pPr>
        <w:suppressAutoHyphens/>
        <w:autoSpaceDE w:val="0"/>
        <w:autoSpaceDN w:val="0"/>
        <w:adjustRightInd w:val="0"/>
        <w:spacing w:before="70" w:after="70" w:line="300" w:lineRule="atLeast"/>
        <w:textAlignment w:val="center"/>
        <w:rPr>
          <w:color w:val="000000"/>
          <w:sz w:val="20"/>
          <w:szCs w:val="20"/>
          <w:lang w:val="fr-CA" w:eastAsia="en-US"/>
        </w:rPr>
      </w:pPr>
    </w:p>
    <w:p w14:paraId="297FABF8" w14:textId="77777777" w:rsidR="000A5905" w:rsidRPr="00153DCE" w:rsidRDefault="000A5905" w:rsidP="000A5905">
      <w:pPr>
        <w:rPr>
          <w:color w:val="000000"/>
          <w:sz w:val="20"/>
          <w:szCs w:val="20"/>
          <w:lang w:val="fr-CA" w:eastAsia="en-US"/>
        </w:rPr>
      </w:pPr>
      <w:r w:rsidRPr="00153DCE">
        <w:rPr>
          <w:color w:val="000000"/>
          <w:sz w:val="20"/>
          <w:szCs w:val="20"/>
          <w:lang w:val="fr-CA" w:eastAsia="en-US"/>
        </w:rPr>
        <w:t xml:space="preserve">3. Explique pourquoi le navire a commencé à dériver latéralement. </w:t>
      </w:r>
    </w:p>
    <w:p w14:paraId="21F51A3E" w14:textId="77777777" w:rsidR="000A5905" w:rsidRPr="00361CE7" w:rsidRDefault="000A5905" w:rsidP="000A5905">
      <w:pPr>
        <w:suppressAutoHyphens/>
        <w:autoSpaceDE w:val="0"/>
        <w:autoSpaceDN w:val="0"/>
        <w:adjustRightInd w:val="0"/>
        <w:spacing w:before="70" w:after="70" w:line="300" w:lineRule="atLeast"/>
        <w:textAlignment w:val="center"/>
        <w:rPr>
          <w:color w:val="000000"/>
          <w:sz w:val="20"/>
          <w:szCs w:val="20"/>
          <w:lang w:val="fr-CA" w:eastAsia="en-US"/>
        </w:rPr>
      </w:pPr>
    </w:p>
    <w:p w14:paraId="52FC8B7F" w14:textId="77777777" w:rsidR="000A5905" w:rsidRPr="00361CE7" w:rsidRDefault="000A5905" w:rsidP="000A5905">
      <w:pPr>
        <w:suppressAutoHyphens/>
        <w:autoSpaceDE w:val="0"/>
        <w:autoSpaceDN w:val="0"/>
        <w:adjustRightInd w:val="0"/>
        <w:spacing w:before="70" w:after="70" w:line="300" w:lineRule="atLeast"/>
        <w:textAlignment w:val="center"/>
        <w:rPr>
          <w:color w:val="000000"/>
          <w:sz w:val="20"/>
          <w:szCs w:val="20"/>
          <w:lang w:val="fr-CA" w:eastAsia="en-US"/>
        </w:rPr>
      </w:pPr>
    </w:p>
    <w:p w14:paraId="3D807236" w14:textId="77777777" w:rsidR="000A5905" w:rsidRPr="00153DCE" w:rsidRDefault="000A5905" w:rsidP="000A5905">
      <w:pPr>
        <w:rPr>
          <w:color w:val="000000"/>
          <w:sz w:val="20"/>
          <w:szCs w:val="20"/>
          <w:lang w:val="fr-CA" w:eastAsia="en-US"/>
        </w:rPr>
      </w:pPr>
      <w:r w:rsidRPr="00153DCE">
        <w:rPr>
          <w:color w:val="000000"/>
          <w:sz w:val="20"/>
          <w:szCs w:val="20"/>
          <w:lang w:val="fr-CA" w:eastAsia="en-US"/>
        </w:rPr>
        <w:t>4. Décris ce qui s’est passé ensuite.</w:t>
      </w:r>
    </w:p>
    <w:p w14:paraId="03AA4AC0" w14:textId="77777777" w:rsidR="000A5905" w:rsidRPr="00361CE7" w:rsidRDefault="000A5905" w:rsidP="000A5905">
      <w:pPr>
        <w:suppressAutoHyphens/>
        <w:autoSpaceDE w:val="0"/>
        <w:autoSpaceDN w:val="0"/>
        <w:adjustRightInd w:val="0"/>
        <w:spacing w:before="70" w:after="70" w:line="300" w:lineRule="atLeast"/>
        <w:textAlignment w:val="center"/>
        <w:rPr>
          <w:color w:val="000000"/>
          <w:sz w:val="20"/>
          <w:szCs w:val="20"/>
          <w:lang w:val="fr-CA" w:eastAsia="en-US"/>
        </w:rPr>
      </w:pPr>
    </w:p>
    <w:p w14:paraId="37026604" w14:textId="77777777" w:rsidR="000A5905" w:rsidRPr="00361CE7" w:rsidRDefault="000A5905" w:rsidP="000A5905">
      <w:pPr>
        <w:suppressAutoHyphens/>
        <w:autoSpaceDE w:val="0"/>
        <w:autoSpaceDN w:val="0"/>
        <w:adjustRightInd w:val="0"/>
        <w:spacing w:before="70" w:after="70" w:line="300" w:lineRule="atLeast"/>
        <w:textAlignment w:val="center"/>
        <w:rPr>
          <w:color w:val="000000"/>
          <w:sz w:val="20"/>
          <w:szCs w:val="20"/>
          <w:lang w:val="fr-CA" w:eastAsia="en-US"/>
        </w:rPr>
      </w:pPr>
    </w:p>
    <w:p w14:paraId="72107F1E" w14:textId="77777777" w:rsidR="000A5905" w:rsidRPr="00153DCE" w:rsidRDefault="000A5905" w:rsidP="000A5905">
      <w:pPr>
        <w:rPr>
          <w:color w:val="000000"/>
          <w:sz w:val="20"/>
          <w:szCs w:val="20"/>
          <w:lang w:val="fr-CA" w:eastAsia="en-US"/>
        </w:rPr>
      </w:pPr>
      <w:r w:rsidRPr="00153DCE">
        <w:rPr>
          <w:color w:val="000000"/>
          <w:sz w:val="20"/>
          <w:szCs w:val="20"/>
          <w:lang w:val="fr-CA" w:eastAsia="en-US"/>
        </w:rPr>
        <w:t>5. Pourquoi le navire n’a-t-il pas pu être remis à flot?</w:t>
      </w:r>
    </w:p>
    <w:p w14:paraId="7DE98FAA" w14:textId="77777777" w:rsidR="000A5905" w:rsidRPr="00361CE7" w:rsidRDefault="000A5905" w:rsidP="000A5905">
      <w:pPr>
        <w:suppressAutoHyphens/>
        <w:autoSpaceDE w:val="0"/>
        <w:autoSpaceDN w:val="0"/>
        <w:adjustRightInd w:val="0"/>
        <w:spacing w:before="70" w:after="70" w:line="300" w:lineRule="atLeast"/>
        <w:textAlignment w:val="center"/>
        <w:rPr>
          <w:color w:val="000000"/>
          <w:sz w:val="20"/>
          <w:szCs w:val="20"/>
          <w:lang w:val="fr-CA" w:eastAsia="en-US"/>
        </w:rPr>
      </w:pPr>
    </w:p>
    <w:p w14:paraId="04397103" w14:textId="77777777" w:rsidR="000A5905" w:rsidRPr="00361CE7" w:rsidRDefault="000A5905" w:rsidP="000A5905">
      <w:pPr>
        <w:suppressAutoHyphens/>
        <w:autoSpaceDE w:val="0"/>
        <w:autoSpaceDN w:val="0"/>
        <w:adjustRightInd w:val="0"/>
        <w:spacing w:before="70" w:after="70" w:line="300" w:lineRule="atLeast"/>
        <w:textAlignment w:val="center"/>
        <w:rPr>
          <w:color w:val="000000"/>
          <w:sz w:val="20"/>
          <w:szCs w:val="20"/>
          <w:lang w:val="fr-CA" w:eastAsia="en-US"/>
        </w:rPr>
      </w:pPr>
    </w:p>
    <w:p w14:paraId="2AB12422" w14:textId="77777777" w:rsidR="000A5905" w:rsidRPr="00153DCE" w:rsidRDefault="000A5905" w:rsidP="000A5905">
      <w:pPr>
        <w:rPr>
          <w:color w:val="000000"/>
          <w:sz w:val="20"/>
          <w:szCs w:val="20"/>
          <w:lang w:val="fr-CA" w:eastAsia="en-US"/>
        </w:rPr>
      </w:pPr>
      <w:r w:rsidRPr="00153DCE">
        <w:rPr>
          <w:color w:val="000000"/>
          <w:sz w:val="20"/>
          <w:szCs w:val="20"/>
          <w:lang w:val="fr-CA" w:eastAsia="en-US"/>
        </w:rPr>
        <w:t xml:space="preserve">6. Décris ce qui s’est passé dans les semaines et les mois après l’échouement. </w:t>
      </w:r>
    </w:p>
    <w:p w14:paraId="68C3EDFD" w14:textId="77777777" w:rsidR="000A5905" w:rsidRPr="00361CE7" w:rsidRDefault="000A5905" w:rsidP="000A5905">
      <w:pPr>
        <w:suppressAutoHyphens/>
        <w:autoSpaceDE w:val="0"/>
        <w:autoSpaceDN w:val="0"/>
        <w:adjustRightInd w:val="0"/>
        <w:spacing w:before="70" w:after="70" w:line="300" w:lineRule="atLeast"/>
        <w:textAlignment w:val="center"/>
        <w:rPr>
          <w:color w:val="000000"/>
          <w:sz w:val="20"/>
          <w:szCs w:val="20"/>
          <w:lang w:val="fr-CA" w:eastAsia="en-US"/>
        </w:rPr>
      </w:pPr>
    </w:p>
    <w:p w14:paraId="3F8DE13F" w14:textId="77777777" w:rsidR="000A5905" w:rsidRPr="00361CE7" w:rsidRDefault="000A5905" w:rsidP="000A5905">
      <w:pPr>
        <w:suppressAutoHyphens/>
        <w:autoSpaceDE w:val="0"/>
        <w:autoSpaceDN w:val="0"/>
        <w:adjustRightInd w:val="0"/>
        <w:spacing w:before="70" w:after="70" w:line="300" w:lineRule="atLeast"/>
        <w:textAlignment w:val="center"/>
        <w:rPr>
          <w:color w:val="000000"/>
          <w:sz w:val="20"/>
          <w:szCs w:val="20"/>
          <w:lang w:val="fr-CA" w:eastAsia="en-US"/>
        </w:rPr>
      </w:pPr>
    </w:p>
    <w:p w14:paraId="4106FBAA" w14:textId="77777777" w:rsidR="000A5905" w:rsidRPr="00153DCE" w:rsidRDefault="000A5905" w:rsidP="000A5905">
      <w:pPr>
        <w:rPr>
          <w:color w:val="000000"/>
          <w:sz w:val="20"/>
          <w:szCs w:val="20"/>
          <w:lang w:val="fr-CA" w:eastAsia="en-US"/>
        </w:rPr>
      </w:pPr>
      <w:r w:rsidRPr="00153DCE">
        <w:rPr>
          <w:color w:val="000000"/>
          <w:sz w:val="20"/>
          <w:szCs w:val="20"/>
          <w:lang w:val="fr-CA" w:eastAsia="en-US"/>
        </w:rPr>
        <w:t>7. Comment l’objectif des opérations de nettoyage a-t-il évolué au cours de l’été?</w:t>
      </w:r>
    </w:p>
    <w:p w14:paraId="43F17110" w14:textId="77777777" w:rsidR="000A5905" w:rsidRPr="00361CE7" w:rsidRDefault="000A5905" w:rsidP="000A5905">
      <w:pPr>
        <w:suppressAutoHyphens/>
        <w:autoSpaceDE w:val="0"/>
        <w:autoSpaceDN w:val="0"/>
        <w:adjustRightInd w:val="0"/>
        <w:spacing w:before="70" w:after="70" w:line="300" w:lineRule="atLeast"/>
        <w:textAlignment w:val="center"/>
        <w:rPr>
          <w:color w:val="000000"/>
          <w:sz w:val="20"/>
          <w:szCs w:val="20"/>
          <w:lang w:val="fr-CA" w:eastAsia="en-US"/>
        </w:rPr>
      </w:pPr>
    </w:p>
    <w:p w14:paraId="208B5785" w14:textId="77777777" w:rsidR="000A5905" w:rsidRPr="00361CE7" w:rsidRDefault="000A5905" w:rsidP="000A5905">
      <w:pPr>
        <w:suppressAutoHyphens/>
        <w:autoSpaceDE w:val="0"/>
        <w:autoSpaceDN w:val="0"/>
        <w:adjustRightInd w:val="0"/>
        <w:spacing w:before="70" w:after="70" w:line="300" w:lineRule="atLeast"/>
        <w:textAlignment w:val="center"/>
        <w:rPr>
          <w:color w:val="000000"/>
          <w:sz w:val="20"/>
          <w:szCs w:val="20"/>
          <w:lang w:val="fr-CA" w:eastAsia="en-US"/>
        </w:rPr>
      </w:pPr>
    </w:p>
    <w:p w14:paraId="1CA94197" w14:textId="77777777" w:rsidR="000A5905" w:rsidRPr="00153DCE" w:rsidRDefault="000A5905" w:rsidP="000A5905">
      <w:pPr>
        <w:rPr>
          <w:color w:val="000000"/>
          <w:sz w:val="20"/>
          <w:szCs w:val="20"/>
          <w:lang w:val="fr-CA" w:eastAsia="en-US"/>
        </w:rPr>
      </w:pPr>
      <w:r w:rsidRPr="00153DCE">
        <w:rPr>
          <w:color w:val="000000"/>
          <w:sz w:val="20"/>
          <w:szCs w:val="20"/>
          <w:lang w:val="fr-CA" w:eastAsia="en-US"/>
        </w:rPr>
        <w:t xml:space="preserve">8. Explique pourquoi de nombreux résidents sont inquiets. </w:t>
      </w:r>
    </w:p>
    <w:p w14:paraId="24460125" w14:textId="77777777" w:rsidR="000A5905" w:rsidRPr="00361CE7" w:rsidRDefault="000A5905" w:rsidP="000A5905">
      <w:pPr>
        <w:suppressAutoHyphens/>
        <w:autoSpaceDE w:val="0"/>
        <w:autoSpaceDN w:val="0"/>
        <w:adjustRightInd w:val="0"/>
        <w:spacing w:before="70" w:after="70" w:line="300" w:lineRule="atLeast"/>
        <w:textAlignment w:val="center"/>
        <w:rPr>
          <w:color w:val="000000"/>
          <w:sz w:val="20"/>
          <w:szCs w:val="20"/>
          <w:lang w:val="fr-CA" w:eastAsia="en-US"/>
        </w:rPr>
      </w:pPr>
    </w:p>
    <w:p w14:paraId="2CA6A044" w14:textId="77777777" w:rsidR="000A5905" w:rsidRPr="00361CE7" w:rsidRDefault="000A5905" w:rsidP="000A5905">
      <w:pPr>
        <w:suppressAutoHyphens/>
        <w:autoSpaceDE w:val="0"/>
        <w:autoSpaceDN w:val="0"/>
        <w:adjustRightInd w:val="0"/>
        <w:spacing w:before="70" w:after="70" w:line="300" w:lineRule="atLeast"/>
        <w:textAlignment w:val="center"/>
        <w:rPr>
          <w:color w:val="000000"/>
          <w:sz w:val="20"/>
          <w:szCs w:val="20"/>
          <w:lang w:val="fr-CA" w:eastAsia="en-US"/>
        </w:rPr>
      </w:pPr>
    </w:p>
    <w:p w14:paraId="0F5F108C" w14:textId="77777777" w:rsidR="000A5905" w:rsidRPr="00187574" w:rsidRDefault="000A5905" w:rsidP="000A5905">
      <w:pPr>
        <w:rPr>
          <w:color w:val="000000"/>
          <w:sz w:val="20"/>
          <w:szCs w:val="20"/>
          <w:lang w:val="fr-CA" w:eastAsia="en-US"/>
        </w:rPr>
      </w:pPr>
      <w:r w:rsidRPr="00187574">
        <w:rPr>
          <w:color w:val="000000"/>
          <w:sz w:val="20"/>
          <w:szCs w:val="20"/>
          <w:lang w:val="fr-CA" w:eastAsia="en-US"/>
        </w:rPr>
        <w:br w:type="page"/>
      </w:r>
    </w:p>
    <w:p w14:paraId="4D0A750B" w14:textId="77777777" w:rsidR="000A5905" w:rsidRPr="00187574" w:rsidRDefault="000A5905" w:rsidP="000A5905">
      <w:pPr>
        <w:shd w:val="clear" w:color="auto" w:fill="000000"/>
        <w:tabs>
          <w:tab w:val="left" w:pos="7880"/>
        </w:tabs>
        <w:spacing w:before="70" w:after="70" w:line="500" w:lineRule="atLeast"/>
        <w:ind w:right="288"/>
        <w:rPr>
          <w:b/>
          <w:bCs/>
          <w:color w:val="FFFFFF"/>
          <w:sz w:val="28"/>
          <w:szCs w:val="28"/>
          <w:lang w:val="fr-CA"/>
        </w:rPr>
      </w:pPr>
      <w:r w:rsidRPr="00187574">
        <w:rPr>
          <w:b/>
          <w:bCs/>
          <w:color w:val="FFFFFF"/>
          <w:sz w:val="28"/>
          <w:szCs w:val="28"/>
          <w:lang w:val="fr-CA"/>
        </w:rPr>
        <w:t xml:space="preserve"> Questions pour aller plus loin</w:t>
      </w:r>
    </w:p>
    <w:p w14:paraId="25390AF4" w14:textId="77777777" w:rsidR="000A5905" w:rsidRPr="00187574" w:rsidRDefault="000A5905" w:rsidP="000A5905">
      <w:pPr>
        <w:suppressAutoHyphens/>
        <w:autoSpaceDE w:val="0"/>
        <w:autoSpaceDN w:val="0"/>
        <w:adjustRightInd w:val="0"/>
        <w:spacing w:before="70" w:after="70" w:line="300" w:lineRule="atLeast"/>
        <w:ind w:right="310"/>
        <w:textAlignment w:val="center"/>
        <w:rPr>
          <w:color w:val="000000"/>
          <w:sz w:val="20"/>
          <w:szCs w:val="20"/>
          <w:lang w:val="fr-CA" w:eastAsia="en-US"/>
        </w:rPr>
      </w:pPr>
    </w:p>
    <w:p w14:paraId="1865F1F5" w14:textId="77777777" w:rsidR="000A5905" w:rsidRPr="00153DCE" w:rsidRDefault="000A5905" w:rsidP="000A5905">
      <w:pPr>
        <w:suppressAutoHyphens/>
        <w:autoSpaceDE w:val="0"/>
        <w:autoSpaceDN w:val="0"/>
        <w:adjustRightInd w:val="0"/>
        <w:spacing w:before="70" w:after="70" w:line="300" w:lineRule="atLeast"/>
        <w:ind w:right="312"/>
        <w:textAlignment w:val="center"/>
        <w:rPr>
          <w:color w:val="000000"/>
          <w:sz w:val="20"/>
          <w:szCs w:val="20"/>
          <w:lang w:val="fr-CA" w:eastAsia="en-US"/>
        </w:rPr>
      </w:pPr>
      <w:r w:rsidRPr="00153DCE">
        <w:rPr>
          <w:color w:val="000000"/>
          <w:sz w:val="20"/>
          <w:szCs w:val="20"/>
          <w:lang w:val="fr-CA" w:eastAsia="en-US"/>
        </w:rPr>
        <w:t xml:space="preserve">1. Le reportage cite un pêcheur local près du </w:t>
      </w:r>
      <w:r w:rsidRPr="00153DCE">
        <w:rPr>
          <w:i/>
          <w:iCs/>
          <w:color w:val="000000"/>
          <w:sz w:val="20"/>
          <w:szCs w:val="20"/>
          <w:lang w:val="fr-CA" w:eastAsia="en-US"/>
        </w:rPr>
        <w:t>MSC Baltic III</w:t>
      </w:r>
      <w:r w:rsidRPr="00153DCE">
        <w:rPr>
          <w:color w:val="000000"/>
          <w:sz w:val="20"/>
          <w:szCs w:val="20"/>
          <w:lang w:val="fr-CA" w:eastAsia="en-US"/>
        </w:rPr>
        <w:t xml:space="preserve"> échoué : </w:t>
      </w:r>
      <w:r w:rsidRPr="00153DCE">
        <w:rPr>
          <w:b/>
          <w:bCs/>
          <w:color w:val="000000"/>
          <w:sz w:val="20"/>
          <w:szCs w:val="20"/>
          <w:lang w:val="fr-CA" w:eastAsia="en-US"/>
        </w:rPr>
        <w:t>« La situation est assez grave. La majeure partie du pétrole a été récupérée, mais on m’a dit qu’il restait encore 20 tonnes de pétrole résiduel à bord ».</w:t>
      </w:r>
      <w:r w:rsidRPr="00153DCE">
        <w:rPr>
          <w:color w:val="000000"/>
          <w:sz w:val="20"/>
          <w:szCs w:val="20"/>
          <w:lang w:val="fr-CA" w:eastAsia="en-US"/>
        </w:rPr>
        <w:t xml:space="preserve"> </w:t>
      </w:r>
    </w:p>
    <w:p w14:paraId="1A000A24" w14:textId="77777777" w:rsidR="000A5905" w:rsidRPr="00153DCE" w:rsidRDefault="000A5905" w:rsidP="000A5905">
      <w:pPr>
        <w:suppressAutoHyphens/>
        <w:autoSpaceDE w:val="0"/>
        <w:autoSpaceDN w:val="0"/>
        <w:adjustRightInd w:val="0"/>
        <w:spacing w:before="70" w:after="70" w:line="300" w:lineRule="atLeast"/>
        <w:ind w:right="312"/>
        <w:textAlignment w:val="center"/>
        <w:rPr>
          <w:color w:val="000000"/>
          <w:sz w:val="20"/>
          <w:szCs w:val="20"/>
          <w:lang w:val="fr-CA" w:eastAsia="en-US"/>
        </w:rPr>
      </w:pPr>
      <w:r w:rsidRPr="00153DCE">
        <w:rPr>
          <w:color w:val="000000"/>
          <w:sz w:val="20"/>
          <w:szCs w:val="20"/>
          <w:lang w:val="fr-CA" w:eastAsia="en-US"/>
        </w:rPr>
        <w:t>Selon toi, en quoi la vie de la communauté locale de Lark Harbour, à Terre-Neuve, changerait-elle si du carburant fuyait sur son littoral? Donne des raisons pour appuyer ta réponse.</w:t>
      </w:r>
    </w:p>
    <w:p w14:paraId="0E91BB28" w14:textId="77777777" w:rsidR="000A5905" w:rsidRPr="00361CE7" w:rsidRDefault="000A5905" w:rsidP="000A5905">
      <w:pPr>
        <w:suppressAutoHyphens/>
        <w:autoSpaceDE w:val="0"/>
        <w:autoSpaceDN w:val="0"/>
        <w:adjustRightInd w:val="0"/>
        <w:spacing w:before="70" w:after="70" w:line="300" w:lineRule="atLeast"/>
        <w:textAlignment w:val="center"/>
        <w:rPr>
          <w:color w:val="000000"/>
          <w:sz w:val="20"/>
          <w:szCs w:val="20"/>
          <w:lang w:val="fr-CA" w:eastAsia="en-US"/>
        </w:rPr>
      </w:pPr>
    </w:p>
    <w:p w14:paraId="07C5AA3A" w14:textId="77777777" w:rsidR="000A5905" w:rsidRPr="00361CE7" w:rsidRDefault="000A5905" w:rsidP="000A5905">
      <w:pPr>
        <w:suppressAutoHyphens/>
        <w:autoSpaceDE w:val="0"/>
        <w:autoSpaceDN w:val="0"/>
        <w:adjustRightInd w:val="0"/>
        <w:spacing w:before="70" w:after="70" w:line="300" w:lineRule="atLeast"/>
        <w:textAlignment w:val="center"/>
        <w:rPr>
          <w:color w:val="000000"/>
          <w:sz w:val="20"/>
          <w:szCs w:val="20"/>
          <w:lang w:val="fr-CA" w:eastAsia="en-US"/>
        </w:rPr>
      </w:pPr>
    </w:p>
    <w:p w14:paraId="45202B7E" w14:textId="77777777" w:rsidR="000A5905" w:rsidRPr="00361CE7" w:rsidRDefault="000A5905" w:rsidP="000A5905">
      <w:pPr>
        <w:suppressAutoHyphens/>
        <w:autoSpaceDE w:val="0"/>
        <w:autoSpaceDN w:val="0"/>
        <w:adjustRightInd w:val="0"/>
        <w:spacing w:before="70" w:after="70" w:line="300" w:lineRule="atLeast"/>
        <w:textAlignment w:val="center"/>
        <w:rPr>
          <w:color w:val="000000"/>
          <w:sz w:val="20"/>
          <w:szCs w:val="20"/>
          <w:lang w:val="fr-CA" w:eastAsia="en-US"/>
        </w:rPr>
      </w:pPr>
    </w:p>
    <w:p w14:paraId="7E3151FE" w14:textId="77777777" w:rsidR="000A5905" w:rsidRPr="00361CE7" w:rsidRDefault="000A5905" w:rsidP="000A5905">
      <w:pPr>
        <w:suppressAutoHyphens/>
        <w:autoSpaceDE w:val="0"/>
        <w:autoSpaceDN w:val="0"/>
        <w:adjustRightInd w:val="0"/>
        <w:spacing w:before="70" w:after="70" w:line="300" w:lineRule="atLeast"/>
        <w:textAlignment w:val="center"/>
        <w:rPr>
          <w:color w:val="000000"/>
          <w:sz w:val="20"/>
          <w:szCs w:val="20"/>
          <w:lang w:val="fr-CA" w:eastAsia="en-US"/>
        </w:rPr>
      </w:pPr>
    </w:p>
    <w:p w14:paraId="45237994" w14:textId="77777777" w:rsidR="000A5905" w:rsidRPr="00361CE7" w:rsidRDefault="000A5905" w:rsidP="000A5905">
      <w:pPr>
        <w:suppressAutoHyphens/>
        <w:autoSpaceDE w:val="0"/>
        <w:autoSpaceDN w:val="0"/>
        <w:adjustRightInd w:val="0"/>
        <w:spacing w:before="70" w:after="70" w:line="300" w:lineRule="atLeast"/>
        <w:textAlignment w:val="center"/>
        <w:rPr>
          <w:color w:val="000000"/>
          <w:sz w:val="20"/>
          <w:szCs w:val="20"/>
          <w:lang w:val="fr-CA" w:eastAsia="en-US"/>
        </w:rPr>
      </w:pPr>
    </w:p>
    <w:p w14:paraId="7CFC09CA" w14:textId="77777777" w:rsidR="000A5905" w:rsidRPr="00153DCE" w:rsidRDefault="000A5905" w:rsidP="000A5905">
      <w:pPr>
        <w:suppressAutoHyphens/>
        <w:autoSpaceDE w:val="0"/>
        <w:autoSpaceDN w:val="0"/>
        <w:adjustRightInd w:val="0"/>
        <w:spacing w:before="70" w:after="70" w:line="300" w:lineRule="atLeast"/>
        <w:ind w:right="312"/>
        <w:textAlignment w:val="center"/>
        <w:rPr>
          <w:color w:val="000000"/>
          <w:sz w:val="20"/>
          <w:szCs w:val="20"/>
          <w:lang w:val="fr-CA" w:eastAsia="en-US"/>
        </w:rPr>
      </w:pPr>
      <w:r w:rsidRPr="00153DCE">
        <w:rPr>
          <w:color w:val="000000"/>
          <w:sz w:val="20"/>
          <w:szCs w:val="20"/>
          <w:lang w:val="fr-CA" w:eastAsia="en-US"/>
        </w:rPr>
        <w:t>2. Après avoir lu des informations sur cet incident et sur les défis associés à l’exploitation de porte-conteneurs, envisagerais-tu une carrière dans le génie maritime, dans la Garde côtière ou comme membre d’équipage d’un navire? Donne des raisons pour appuyer ta réponse.</w:t>
      </w:r>
    </w:p>
    <w:p w14:paraId="6C108137" w14:textId="77777777" w:rsidR="000A5905" w:rsidRDefault="000A5905" w:rsidP="000A5905">
      <w:pPr>
        <w:suppressAutoHyphens/>
        <w:autoSpaceDE w:val="0"/>
        <w:autoSpaceDN w:val="0"/>
        <w:adjustRightInd w:val="0"/>
        <w:spacing w:before="70" w:after="70" w:line="300" w:lineRule="atLeast"/>
        <w:textAlignment w:val="center"/>
        <w:rPr>
          <w:color w:val="000000"/>
          <w:sz w:val="20"/>
          <w:szCs w:val="20"/>
          <w:lang w:val="fr-CA" w:eastAsia="en-US"/>
        </w:rPr>
      </w:pPr>
    </w:p>
    <w:p w14:paraId="503A1E54" w14:textId="77777777" w:rsidR="000A5905" w:rsidRPr="00361CE7" w:rsidRDefault="000A5905" w:rsidP="000A5905">
      <w:pPr>
        <w:suppressAutoHyphens/>
        <w:autoSpaceDE w:val="0"/>
        <w:autoSpaceDN w:val="0"/>
        <w:adjustRightInd w:val="0"/>
        <w:spacing w:before="70" w:after="70" w:line="300" w:lineRule="atLeast"/>
        <w:textAlignment w:val="center"/>
        <w:rPr>
          <w:color w:val="000000"/>
          <w:sz w:val="20"/>
          <w:szCs w:val="20"/>
          <w:lang w:val="fr-CA" w:eastAsia="en-US"/>
        </w:rPr>
      </w:pPr>
    </w:p>
    <w:p w14:paraId="60AA6663" w14:textId="77777777" w:rsidR="000A5905" w:rsidRPr="00361CE7" w:rsidRDefault="000A5905" w:rsidP="000A5905">
      <w:pPr>
        <w:suppressAutoHyphens/>
        <w:autoSpaceDE w:val="0"/>
        <w:autoSpaceDN w:val="0"/>
        <w:adjustRightInd w:val="0"/>
        <w:spacing w:before="70" w:after="70" w:line="300" w:lineRule="atLeast"/>
        <w:textAlignment w:val="center"/>
        <w:rPr>
          <w:color w:val="000000"/>
          <w:sz w:val="20"/>
          <w:szCs w:val="20"/>
          <w:lang w:val="fr-CA" w:eastAsia="en-US"/>
        </w:rPr>
      </w:pPr>
    </w:p>
    <w:p w14:paraId="0426D70F" w14:textId="77777777" w:rsidR="000A5905" w:rsidRPr="00153DCE" w:rsidRDefault="000A5905" w:rsidP="000A5905">
      <w:pPr>
        <w:suppressAutoHyphens/>
        <w:autoSpaceDE w:val="0"/>
        <w:autoSpaceDN w:val="0"/>
        <w:adjustRightInd w:val="0"/>
        <w:spacing w:before="70" w:after="70" w:line="300" w:lineRule="atLeast"/>
        <w:ind w:right="312"/>
        <w:textAlignment w:val="center"/>
        <w:rPr>
          <w:color w:val="000000"/>
          <w:sz w:val="20"/>
          <w:szCs w:val="20"/>
          <w:u w:val="thick"/>
          <w:lang w:val="fr-CA" w:eastAsia="en-US"/>
        </w:rPr>
      </w:pPr>
    </w:p>
    <w:p w14:paraId="61150DEC" w14:textId="77777777" w:rsidR="000A5905" w:rsidRPr="00153DCE" w:rsidRDefault="000A5905" w:rsidP="000A5905">
      <w:pPr>
        <w:suppressAutoHyphens/>
        <w:autoSpaceDE w:val="0"/>
        <w:autoSpaceDN w:val="0"/>
        <w:adjustRightInd w:val="0"/>
        <w:spacing w:before="70" w:after="70" w:line="300" w:lineRule="atLeast"/>
        <w:ind w:right="312"/>
        <w:textAlignment w:val="center"/>
        <w:rPr>
          <w:color w:val="000000"/>
          <w:sz w:val="20"/>
          <w:szCs w:val="20"/>
          <w:lang w:val="fr-CA" w:eastAsia="en-US"/>
        </w:rPr>
      </w:pPr>
    </w:p>
    <w:p w14:paraId="7FC40EC4" w14:textId="77777777" w:rsidR="000A5905" w:rsidRPr="00153DCE" w:rsidRDefault="000A5905" w:rsidP="000A5905">
      <w:pPr>
        <w:suppressAutoHyphens/>
        <w:autoSpaceDE w:val="0"/>
        <w:autoSpaceDN w:val="0"/>
        <w:adjustRightInd w:val="0"/>
        <w:spacing w:before="70" w:after="70" w:line="300" w:lineRule="atLeast"/>
        <w:ind w:right="312"/>
        <w:textAlignment w:val="center"/>
        <w:rPr>
          <w:color w:val="000000"/>
          <w:sz w:val="20"/>
          <w:szCs w:val="20"/>
          <w:lang w:val="fr-CA" w:eastAsia="en-US"/>
        </w:rPr>
      </w:pPr>
      <w:r w:rsidRPr="00153DCE">
        <w:rPr>
          <w:color w:val="000000"/>
          <w:sz w:val="20"/>
          <w:szCs w:val="20"/>
          <w:lang w:val="fr-CA" w:eastAsia="en-US"/>
        </w:rPr>
        <w:t>3. Les porte-conteneurs peuvent transporter jusqu’à 24 000 conteneurs en même temps. Ils livrent toutes sortes de marchandises à travers le monde, y compris des voitures, des meubles, de la nourriture, des vêtements, des appareils ménagers, du carburant, etc. En quoi ta vie serait-elle différente si, pour une raison quelconque, les porte-conteneurs n’étaient plus autorisés à naviguer? Donne des explications.</w:t>
      </w:r>
    </w:p>
    <w:p w14:paraId="1F7774F5" w14:textId="77777777" w:rsidR="000A5905" w:rsidRPr="00361CE7" w:rsidRDefault="000A5905" w:rsidP="000A5905">
      <w:pPr>
        <w:suppressAutoHyphens/>
        <w:autoSpaceDE w:val="0"/>
        <w:autoSpaceDN w:val="0"/>
        <w:adjustRightInd w:val="0"/>
        <w:spacing w:before="70" w:after="70" w:line="300" w:lineRule="atLeast"/>
        <w:textAlignment w:val="center"/>
        <w:rPr>
          <w:color w:val="000000"/>
          <w:sz w:val="20"/>
          <w:szCs w:val="20"/>
          <w:lang w:val="fr-CA" w:eastAsia="en-US"/>
        </w:rPr>
      </w:pPr>
    </w:p>
    <w:p w14:paraId="44CEA94E" w14:textId="77777777" w:rsidR="000A5905" w:rsidRPr="00361CE7" w:rsidRDefault="000A5905" w:rsidP="000A5905">
      <w:pPr>
        <w:suppressAutoHyphens/>
        <w:autoSpaceDE w:val="0"/>
        <w:autoSpaceDN w:val="0"/>
        <w:adjustRightInd w:val="0"/>
        <w:spacing w:before="70" w:after="70" w:line="300" w:lineRule="atLeast"/>
        <w:textAlignment w:val="center"/>
        <w:rPr>
          <w:color w:val="000000"/>
          <w:sz w:val="20"/>
          <w:szCs w:val="20"/>
          <w:lang w:val="fr-CA" w:eastAsia="en-US"/>
        </w:rPr>
      </w:pPr>
    </w:p>
    <w:p w14:paraId="42174C37" w14:textId="77777777" w:rsidR="000A5905" w:rsidRDefault="000A5905" w:rsidP="000A5905">
      <w:pPr>
        <w:suppressAutoHyphens/>
        <w:autoSpaceDE w:val="0"/>
        <w:autoSpaceDN w:val="0"/>
        <w:adjustRightInd w:val="0"/>
        <w:spacing w:before="70" w:after="70" w:line="300" w:lineRule="atLeast"/>
        <w:ind w:right="312"/>
        <w:textAlignment w:val="center"/>
        <w:rPr>
          <w:color w:val="000000"/>
          <w:sz w:val="20"/>
          <w:szCs w:val="20"/>
          <w:lang w:val="fr-CA" w:eastAsia="en-US"/>
        </w:rPr>
      </w:pPr>
    </w:p>
    <w:p w14:paraId="12D3C162" w14:textId="77777777" w:rsidR="000A5905" w:rsidRDefault="000A5905" w:rsidP="000A5905">
      <w:pPr>
        <w:suppressAutoHyphens/>
        <w:autoSpaceDE w:val="0"/>
        <w:autoSpaceDN w:val="0"/>
        <w:adjustRightInd w:val="0"/>
        <w:spacing w:before="70" w:after="70" w:line="300" w:lineRule="atLeast"/>
        <w:ind w:right="312"/>
        <w:textAlignment w:val="center"/>
        <w:rPr>
          <w:color w:val="000000"/>
          <w:sz w:val="20"/>
          <w:szCs w:val="20"/>
          <w:lang w:val="fr-CA" w:eastAsia="en-US"/>
        </w:rPr>
      </w:pPr>
    </w:p>
    <w:p w14:paraId="60AE998D" w14:textId="77777777" w:rsidR="000A5905" w:rsidRPr="00187574" w:rsidRDefault="000A5905" w:rsidP="000A5905">
      <w:pPr>
        <w:suppressAutoHyphens/>
        <w:autoSpaceDE w:val="0"/>
        <w:autoSpaceDN w:val="0"/>
        <w:adjustRightInd w:val="0"/>
        <w:spacing w:before="70" w:after="70" w:line="300" w:lineRule="atLeast"/>
        <w:ind w:right="312"/>
        <w:textAlignment w:val="center"/>
        <w:rPr>
          <w:color w:val="000000"/>
          <w:sz w:val="20"/>
          <w:szCs w:val="20"/>
          <w:lang w:val="fr-CA" w:eastAsia="en-US"/>
        </w:rPr>
      </w:pPr>
    </w:p>
    <w:p w14:paraId="2545A4F8" w14:textId="77777777" w:rsidR="000A5905" w:rsidRPr="00187574" w:rsidRDefault="000A5905" w:rsidP="000A5905">
      <w:pPr>
        <w:suppressAutoHyphens/>
        <w:autoSpaceDE w:val="0"/>
        <w:autoSpaceDN w:val="0"/>
        <w:adjustRightInd w:val="0"/>
        <w:spacing w:before="70" w:after="70" w:line="300" w:lineRule="atLeast"/>
        <w:ind w:right="310"/>
        <w:textAlignment w:val="center"/>
        <w:rPr>
          <w:color w:val="000000"/>
          <w:sz w:val="20"/>
          <w:szCs w:val="20"/>
          <w:lang w:val="fr-CA" w:eastAsia="en-US"/>
        </w:rPr>
      </w:pPr>
      <w:r w:rsidRPr="00187574">
        <w:rPr>
          <w:color w:val="000000"/>
          <w:sz w:val="20"/>
          <w:szCs w:val="20"/>
          <w:u w:val="thick"/>
          <w:lang w:val="fr-CA" w:eastAsia="en-US"/>
        </w:rPr>
        <w:br w:type="page"/>
      </w:r>
    </w:p>
    <w:p w14:paraId="7BD68366" w14:textId="77777777" w:rsidR="000A5905" w:rsidRPr="00187574" w:rsidRDefault="000A5905" w:rsidP="000A5905">
      <w:pPr>
        <w:shd w:val="clear" w:color="auto" w:fill="000000"/>
        <w:tabs>
          <w:tab w:val="left" w:pos="7880"/>
        </w:tabs>
        <w:spacing w:before="70" w:after="70" w:line="500" w:lineRule="atLeast"/>
        <w:ind w:right="288"/>
        <w:rPr>
          <w:b/>
          <w:bCs/>
          <w:color w:val="FFFFFF"/>
          <w:sz w:val="28"/>
          <w:szCs w:val="28"/>
          <w:lang w:val="fr-CA"/>
        </w:rPr>
      </w:pPr>
      <w:r w:rsidRPr="00187574">
        <w:rPr>
          <w:b/>
          <w:bCs/>
          <w:color w:val="FFFFFF"/>
          <w:sz w:val="28"/>
          <w:szCs w:val="28"/>
          <w:lang w:val="fr-CA" w:eastAsia="en-US"/>
        </w:rPr>
        <w:t xml:space="preserve"> </w:t>
      </w:r>
      <w:r w:rsidRPr="00187574">
        <w:rPr>
          <w:b/>
          <w:bCs/>
          <w:color w:val="FFFFFF"/>
          <w:sz w:val="28"/>
          <w:szCs w:val="28"/>
          <w:lang w:val="fr-CA"/>
        </w:rPr>
        <w:t>Questions à explorer en ligne</w:t>
      </w:r>
    </w:p>
    <w:p w14:paraId="6F7BE0EE" w14:textId="77777777" w:rsidR="000A5905" w:rsidRDefault="000A5905" w:rsidP="000A5905">
      <w:pPr>
        <w:suppressAutoHyphens/>
        <w:autoSpaceDE w:val="0"/>
        <w:autoSpaceDN w:val="0"/>
        <w:adjustRightInd w:val="0"/>
        <w:spacing w:before="70" w:after="70" w:line="280" w:lineRule="atLeast"/>
        <w:textAlignment w:val="center"/>
        <w:rPr>
          <w:color w:val="000000"/>
          <w:sz w:val="20"/>
          <w:szCs w:val="20"/>
          <w:lang w:val="fr-CA" w:eastAsia="en-US"/>
        </w:rPr>
      </w:pPr>
      <w:r w:rsidRPr="00187574">
        <w:rPr>
          <w:i/>
          <w:iCs/>
          <w:color w:val="000000"/>
          <w:sz w:val="20"/>
          <w:szCs w:val="20"/>
          <w:lang w:val="fr-CA" w:eastAsia="en-US"/>
        </w:rPr>
        <w:t xml:space="preserve">Nota : </w:t>
      </w:r>
      <w:r w:rsidRPr="00187574">
        <w:rPr>
          <w:color w:val="000000"/>
          <w:sz w:val="20"/>
          <w:szCs w:val="20"/>
          <w:lang w:val="fr-CA" w:eastAsia="en-US"/>
        </w:rPr>
        <w:t xml:space="preserve">Les liens ci-dessous sont fournis à </w:t>
      </w:r>
      <w:r w:rsidRPr="00187574">
        <w:rPr>
          <w:b/>
          <w:bCs/>
          <w:color w:val="000000"/>
          <w:sz w:val="20"/>
          <w:szCs w:val="20"/>
          <w:lang w:val="fr-CA" w:eastAsia="en-US"/>
        </w:rPr>
        <w:t>https://www.lesplan.com/fr/liens</w:t>
      </w:r>
      <w:r w:rsidRPr="00187574">
        <w:rPr>
          <w:color w:val="000000"/>
          <w:sz w:val="20"/>
          <w:szCs w:val="20"/>
          <w:lang w:val="fr-CA" w:eastAsia="en-US"/>
        </w:rPr>
        <w:t xml:space="preserve"> afin d’en faciliter l’accès.</w:t>
      </w:r>
    </w:p>
    <w:p w14:paraId="7E70F47B" w14:textId="77777777" w:rsidR="000A5905" w:rsidRPr="00187574" w:rsidRDefault="000A5905" w:rsidP="000A5905">
      <w:pPr>
        <w:suppressAutoHyphens/>
        <w:autoSpaceDE w:val="0"/>
        <w:autoSpaceDN w:val="0"/>
        <w:adjustRightInd w:val="0"/>
        <w:spacing w:before="70" w:after="70" w:line="280" w:lineRule="atLeast"/>
        <w:textAlignment w:val="center"/>
        <w:rPr>
          <w:color w:val="000000"/>
          <w:sz w:val="20"/>
          <w:szCs w:val="20"/>
          <w:lang w:val="fr-CA" w:eastAsia="en-US"/>
        </w:rPr>
      </w:pPr>
    </w:p>
    <w:p w14:paraId="4E6013C9" w14:textId="77777777" w:rsidR="000A5905" w:rsidRPr="00153DCE" w:rsidRDefault="000A5905" w:rsidP="000A5905">
      <w:pPr>
        <w:suppressAutoHyphens/>
        <w:autoSpaceDE w:val="0"/>
        <w:autoSpaceDN w:val="0"/>
        <w:adjustRightInd w:val="0"/>
        <w:spacing w:before="70" w:after="70" w:line="300" w:lineRule="atLeast"/>
        <w:textAlignment w:val="center"/>
        <w:rPr>
          <w:color w:val="000000"/>
          <w:sz w:val="20"/>
          <w:szCs w:val="20"/>
          <w:lang w:val="fr-CA" w:eastAsia="en-US"/>
        </w:rPr>
      </w:pPr>
      <w:r w:rsidRPr="00153DCE">
        <w:rPr>
          <w:color w:val="000000"/>
          <w:sz w:val="20"/>
          <w:szCs w:val="20"/>
          <w:lang w:val="fr-CA" w:eastAsia="en-US"/>
        </w:rPr>
        <w:t xml:space="preserve">1. Regarde ces résumés des efforts faits pour stabiliser et nettoyer le </w:t>
      </w:r>
      <w:r w:rsidRPr="00153DCE">
        <w:rPr>
          <w:i/>
          <w:iCs/>
          <w:color w:val="000000"/>
          <w:sz w:val="20"/>
          <w:szCs w:val="20"/>
          <w:lang w:val="fr-CA" w:eastAsia="en-US"/>
        </w:rPr>
        <w:t>MSC Baltic III</w:t>
      </w:r>
      <w:r w:rsidRPr="00153DCE">
        <w:rPr>
          <w:color w:val="000000"/>
          <w:sz w:val="20"/>
          <w:szCs w:val="20"/>
          <w:lang w:val="fr-CA" w:eastAsia="en-US"/>
        </w:rPr>
        <w:t xml:space="preserve"> :</w:t>
      </w:r>
      <w:r w:rsidRPr="00153DCE">
        <w:rPr>
          <w:color w:val="000000"/>
          <w:sz w:val="20"/>
          <w:szCs w:val="20"/>
          <w:lang w:val="fr-CA" w:eastAsia="en-US"/>
        </w:rPr>
        <w:br/>
      </w:r>
      <w:r w:rsidRPr="00153DCE">
        <w:rPr>
          <w:b/>
          <w:bCs/>
          <w:color w:val="000000"/>
          <w:sz w:val="20"/>
          <w:szCs w:val="20"/>
          <w:lang w:val="fr-CA" w:eastAsia="en-US"/>
        </w:rPr>
        <w:t xml:space="preserve">https://ici.radio-canada.ca/nouvelle/2147474/goguen-sauvetage-cargo-baltic-helicoptere </w:t>
      </w:r>
      <w:r w:rsidRPr="00153DCE">
        <w:rPr>
          <w:color w:val="000000"/>
          <w:sz w:val="20"/>
          <w:szCs w:val="20"/>
          <w:lang w:val="fr-CA" w:eastAsia="en-US"/>
        </w:rPr>
        <w:br/>
      </w:r>
      <w:r w:rsidRPr="00153DCE">
        <w:rPr>
          <w:b/>
          <w:bCs/>
          <w:color w:val="000000"/>
          <w:sz w:val="20"/>
          <w:szCs w:val="20"/>
          <w:lang w:val="fr-CA" w:eastAsia="en-US"/>
        </w:rPr>
        <w:t>https://www.yout-ube.com/watch?v=MFEZnHpr_kI&amp;t=8s</w:t>
      </w:r>
      <w:r w:rsidRPr="00153DCE">
        <w:rPr>
          <w:color w:val="000000"/>
          <w:sz w:val="20"/>
          <w:szCs w:val="20"/>
          <w:lang w:val="fr-CA" w:eastAsia="en-US"/>
        </w:rPr>
        <w:t xml:space="preserve"> [7:03] [en anglais]</w:t>
      </w:r>
    </w:p>
    <w:p w14:paraId="56E3DEA9" w14:textId="77777777" w:rsidR="000A5905" w:rsidRPr="00153DCE" w:rsidRDefault="000A5905" w:rsidP="000A5905">
      <w:pPr>
        <w:suppressAutoHyphens/>
        <w:autoSpaceDE w:val="0"/>
        <w:autoSpaceDN w:val="0"/>
        <w:adjustRightInd w:val="0"/>
        <w:spacing w:before="70" w:after="70" w:line="300" w:lineRule="atLeast"/>
        <w:textAlignment w:val="center"/>
        <w:rPr>
          <w:color w:val="000000"/>
          <w:sz w:val="20"/>
          <w:szCs w:val="20"/>
          <w:lang w:val="fr-CA" w:eastAsia="en-US"/>
        </w:rPr>
      </w:pPr>
      <w:r w:rsidRPr="00153DCE">
        <w:rPr>
          <w:color w:val="000000"/>
          <w:sz w:val="20"/>
          <w:szCs w:val="20"/>
          <w:lang w:val="fr-CA" w:eastAsia="en-US"/>
        </w:rPr>
        <w:t>Qu’as-tu appris?</w:t>
      </w:r>
    </w:p>
    <w:p w14:paraId="7EE1CEA9" w14:textId="77777777" w:rsidR="000A5905" w:rsidRPr="00361CE7" w:rsidRDefault="000A5905" w:rsidP="000A5905">
      <w:pPr>
        <w:suppressAutoHyphens/>
        <w:autoSpaceDE w:val="0"/>
        <w:autoSpaceDN w:val="0"/>
        <w:adjustRightInd w:val="0"/>
        <w:spacing w:before="70" w:after="70" w:line="300" w:lineRule="atLeast"/>
        <w:textAlignment w:val="center"/>
        <w:rPr>
          <w:color w:val="000000"/>
          <w:sz w:val="20"/>
          <w:szCs w:val="20"/>
          <w:lang w:val="fr-CA" w:eastAsia="en-US"/>
        </w:rPr>
      </w:pPr>
    </w:p>
    <w:p w14:paraId="37C21E5C" w14:textId="77777777" w:rsidR="000A5905" w:rsidRPr="00153DCE" w:rsidRDefault="000A5905" w:rsidP="000A5905">
      <w:pPr>
        <w:suppressAutoHyphens/>
        <w:autoSpaceDE w:val="0"/>
        <w:autoSpaceDN w:val="0"/>
        <w:adjustRightInd w:val="0"/>
        <w:spacing w:before="70" w:after="70" w:line="300" w:lineRule="atLeast"/>
        <w:textAlignment w:val="center"/>
        <w:rPr>
          <w:color w:val="000000"/>
          <w:sz w:val="20"/>
          <w:szCs w:val="20"/>
          <w:lang w:val="fr-CA" w:eastAsia="en-US"/>
        </w:rPr>
      </w:pPr>
      <w:r w:rsidRPr="00153DCE">
        <w:rPr>
          <w:color w:val="000000"/>
          <w:sz w:val="20"/>
          <w:szCs w:val="20"/>
          <w:lang w:val="fr-CA" w:eastAsia="en-US"/>
        </w:rPr>
        <w:t>2. Regarde et lis ces mises à jour qui mentionnent l’impact des conditions météorologiques extrêmes sur les efforts de sauvetage :</w:t>
      </w:r>
      <w:r w:rsidRPr="00153DCE">
        <w:rPr>
          <w:color w:val="000000"/>
          <w:sz w:val="20"/>
          <w:szCs w:val="20"/>
          <w:lang w:val="fr-CA" w:eastAsia="en-US"/>
        </w:rPr>
        <w:br/>
      </w:r>
      <w:r w:rsidRPr="00153DCE">
        <w:rPr>
          <w:b/>
          <w:bCs/>
          <w:color w:val="000000"/>
          <w:sz w:val="20"/>
          <w:szCs w:val="20"/>
          <w:lang w:val="fr-CA" w:eastAsia="en-US"/>
        </w:rPr>
        <w:t xml:space="preserve">https://ici.radio-canada.ca/nouvelle/2206462/msc-baltic-cargo-vents-tempete-debris  </w:t>
      </w:r>
      <w:r w:rsidRPr="00153DCE">
        <w:rPr>
          <w:color w:val="000000"/>
          <w:sz w:val="20"/>
          <w:szCs w:val="20"/>
          <w:lang w:val="fr-CA" w:eastAsia="en-US"/>
        </w:rPr>
        <w:br/>
      </w:r>
      <w:r w:rsidRPr="00153DCE">
        <w:rPr>
          <w:b/>
          <w:bCs/>
          <w:color w:val="000000"/>
          <w:sz w:val="20"/>
          <w:szCs w:val="20"/>
          <w:lang w:val="fr-CA" w:eastAsia="en-US"/>
        </w:rPr>
        <w:t>https://ici.radio-canada.ca/nouvelle/2177406/msc-baltic-iii-echoue-terre-neuve</w:t>
      </w:r>
      <w:r w:rsidRPr="00153DCE">
        <w:rPr>
          <w:color w:val="000000"/>
          <w:sz w:val="20"/>
          <w:szCs w:val="20"/>
          <w:lang w:val="fr-CA" w:eastAsia="en-US"/>
        </w:rPr>
        <w:t xml:space="preserve"> </w:t>
      </w:r>
      <w:r w:rsidRPr="00153DCE">
        <w:rPr>
          <w:color w:val="000000"/>
          <w:sz w:val="20"/>
          <w:szCs w:val="20"/>
          <w:lang w:val="fr-CA" w:eastAsia="en-US"/>
        </w:rPr>
        <w:br/>
      </w:r>
      <w:r w:rsidRPr="00153DCE">
        <w:rPr>
          <w:b/>
          <w:bCs/>
          <w:color w:val="000000"/>
          <w:sz w:val="20"/>
          <w:szCs w:val="20"/>
          <w:lang w:val="fr-CA" w:eastAsia="en-US"/>
        </w:rPr>
        <w:t>https://www.yout-ube.com/watch?v=uHBkt6UwKYk</w:t>
      </w:r>
      <w:r w:rsidRPr="00153DCE">
        <w:rPr>
          <w:color w:val="000000"/>
          <w:sz w:val="20"/>
          <w:szCs w:val="20"/>
          <w:lang w:val="fr-CA" w:eastAsia="en-US"/>
        </w:rPr>
        <w:t xml:space="preserve"> [3:45] [en anglais]</w:t>
      </w:r>
    </w:p>
    <w:p w14:paraId="2D1377BB" w14:textId="77777777" w:rsidR="000A5905" w:rsidRPr="00153DCE" w:rsidRDefault="000A5905" w:rsidP="000A5905">
      <w:pPr>
        <w:suppressAutoHyphens/>
        <w:autoSpaceDE w:val="0"/>
        <w:autoSpaceDN w:val="0"/>
        <w:adjustRightInd w:val="0"/>
        <w:spacing w:before="70" w:after="70" w:line="300" w:lineRule="atLeast"/>
        <w:textAlignment w:val="center"/>
        <w:rPr>
          <w:color w:val="000000"/>
          <w:sz w:val="20"/>
          <w:szCs w:val="20"/>
          <w:lang w:val="fr-CA" w:eastAsia="en-US"/>
        </w:rPr>
      </w:pPr>
      <w:r w:rsidRPr="00153DCE">
        <w:rPr>
          <w:color w:val="000000"/>
          <w:sz w:val="20"/>
          <w:szCs w:val="20"/>
          <w:lang w:val="fr-CA" w:eastAsia="en-US"/>
        </w:rPr>
        <w:t xml:space="preserve">Décris les conditions météorologiques qui rendent ce sauvetage difficile. </w:t>
      </w:r>
    </w:p>
    <w:p w14:paraId="5EE4FF46" w14:textId="77777777" w:rsidR="000A5905" w:rsidRPr="00361CE7" w:rsidRDefault="000A5905" w:rsidP="000A5905">
      <w:pPr>
        <w:suppressAutoHyphens/>
        <w:autoSpaceDE w:val="0"/>
        <w:autoSpaceDN w:val="0"/>
        <w:adjustRightInd w:val="0"/>
        <w:spacing w:before="70" w:after="70" w:line="300" w:lineRule="atLeast"/>
        <w:textAlignment w:val="center"/>
        <w:rPr>
          <w:color w:val="000000"/>
          <w:sz w:val="20"/>
          <w:szCs w:val="20"/>
          <w:lang w:val="fr-CA" w:eastAsia="en-US"/>
        </w:rPr>
      </w:pPr>
    </w:p>
    <w:p w14:paraId="1221FF11" w14:textId="77777777" w:rsidR="000A5905" w:rsidRPr="00153DCE" w:rsidRDefault="000A5905" w:rsidP="000A5905">
      <w:pPr>
        <w:suppressAutoHyphens/>
        <w:autoSpaceDE w:val="0"/>
        <w:autoSpaceDN w:val="0"/>
        <w:adjustRightInd w:val="0"/>
        <w:spacing w:before="70" w:after="70" w:line="300" w:lineRule="atLeast"/>
        <w:textAlignment w:val="center"/>
        <w:rPr>
          <w:color w:val="000000"/>
          <w:sz w:val="20"/>
          <w:szCs w:val="20"/>
          <w:lang w:val="fr-CA" w:eastAsia="en-US"/>
        </w:rPr>
      </w:pPr>
      <w:r w:rsidRPr="00153DCE">
        <w:rPr>
          <w:color w:val="000000"/>
          <w:sz w:val="20"/>
          <w:szCs w:val="20"/>
          <w:lang w:val="fr-CA" w:eastAsia="en-US"/>
        </w:rPr>
        <w:t>3. Consulte cette ligne du temps complète des efforts de sauvetage fournie par le gouvernement du Canada et la Garde côtière :</w:t>
      </w:r>
      <w:r w:rsidRPr="00153DCE">
        <w:rPr>
          <w:color w:val="000000"/>
          <w:sz w:val="20"/>
          <w:szCs w:val="20"/>
          <w:lang w:val="fr-CA" w:eastAsia="en-US"/>
        </w:rPr>
        <w:br/>
      </w:r>
      <w:r w:rsidRPr="00153DCE">
        <w:rPr>
          <w:b/>
          <w:bCs/>
          <w:color w:val="000000"/>
          <w:sz w:val="20"/>
          <w:szCs w:val="20"/>
          <w:lang w:val="fr-CA" w:eastAsia="en-US"/>
        </w:rPr>
        <w:t>https://www.canada.ca/fr/garde-cotiere-canadienne/organisation/operations-en-direct.html</w:t>
      </w:r>
    </w:p>
    <w:p w14:paraId="3D42F276" w14:textId="77777777" w:rsidR="000A5905" w:rsidRPr="00153DCE" w:rsidRDefault="000A5905" w:rsidP="000A5905">
      <w:pPr>
        <w:suppressAutoHyphens/>
        <w:autoSpaceDE w:val="0"/>
        <w:autoSpaceDN w:val="0"/>
        <w:adjustRightInd w:val="0"/>
        <w:spacing w:before="70" w:after="70" w:line="300" w:lineRule="atLeast"/>
        <w:textAlignment w:val="center"/>
        <w:rPr>
          <w:color w:val="000000"/>
          <w:sz w:val="20"/>
          <w:szCs w:val="20"/>
          <w:lang w:val="fr-CA" w:eastAsia="en-US"/>
        </w:rPr>
      </w:pPr>
      <w:r w:rsidRPr="00153DCE">
        <w:rPr>
          <w:color w:val="000000"/>
          <w:sz w:val="20"/>
          <w:szCs w:val="20"/>
          <w:lang w:val="fr-CA" w:eastAsia="en-US"/>
        </w:rPr>
        <w:t>Quelles questions te poses-tu?</w:t>
      </w:r>
    </w:p>
    <w:p w14:paraId="4C5C770D" w14:textId="77777777" w:rsidR="000A5905" w:rsidRPr="00361CE7" w:rsidRDefault="000A5905" w:rsidP="000A5905">
      <w:pPr>
        <w:suppressAutoHyphens/>
        <w:autoSpaceDE w:val="0"/>
        <w:autoSpaceDN w:val="0"/>
        <w:adjustRightInd w:val="0"/>
        <w:spacing w:before="70" w:after="70" w:line="300" w:lineRule="atLeast"/>
        <w:textAlignment w:val="center"/>
        <w:rPr>
          <w:color w:val="000000"/>
          <w:sz w:val="20"/>
          <w:szCs w:val="20"/>
          <w:lang w:val="fr-CA" w:eastAsia="en-US"/>
        </w:rPr>
      </w:pPr>
    </w:p>
    <w:p w14:paraId="125013EE" w14:textId="77777777" w:rsidR="000A5905" w:rsidRPr="00153DCE" w:rsidRDefault="000A5905" w:rsidP="000A5905">
      <w:pPr>
        <w:suppressAutoHyphens/>
        <w:autoSpaceDE w:val="0"/>
        <w:autoSpaceDN w:val="0"/>
        <w:adjustRightInd w:val="0"/>
        <w:spacing w:before="70" w:after="70" w:line="300" w:lineRule="atLeast"/>
        <w:textAlignment w:val="center"/>
        <w:rPr>
          <w:b/>
          <w:bCs/>
          <w:color w:val="000000"/>
          <w:sz w:val="20"/>
          <w:szCs w:val="20"/>
          <w:lang w:val="fr-CA" w:eastAsia="en-US"/>
        </w:rPr>
      </w:pPr>
      <w:r w:rsidRPr="00153DCE">
        <w:rPr>
          <w:color w:val="000000"/>
          <w:sz w:val="20"/>
          <w:szCs w:val="20"/>
          <w:lang w:val="fr-CA" w:eastAsia="en-US"/>
        </w:rPr>
        <w:t>4. Visite le site officiel de la Garde côtière canadienne :</w:t>
      </w:r>
      <w:r w:rsidRPr="00153DCE">
        <w:rPr>
          <w:color w:val="000000"/>
          <w:sz w:val="20"/>
          <w:szCs w:val="20"/>
          <w:lang w:val="fr-CA" w:eastAsia="en-US"/>
        </w:rPr>
        <w:br/>
      </w:r>
      <w:r w:rsidRPr="00153DCE">
        <w:rPr>
          <w:b/>
          <w:bCs/>
          <w:color w:val="000000"/>
          <w:sz w:val="20"/>
          <w:szCs w:val="20"/>
          <w:lang w:val="fr-CA" w:eastAsia="en-US"/>
        </w:rPr>
        <w:t xml:space="preserve">https://www.ccg-gcc.gc.ca/index-fra.html  </w:t>
      </w:r>
    </w:p>
    <w:p w14:paraId="25193BA6" w14:textId="77777777" w:rsidR="000A5905" w:rsidRPr="00153DCE" w:rsidRDefault="000A5905" w:rsidP="000A5905">
      <w:pPr>
        <w:suppressAutoHyphens/>
        <w:autoSpaceDE w:val="0"/>
        <w:autoSpaceDN w:val="0"/>
        <w:adjustRightInd w:val="0"/>
        <w:spacing w:before="70" w:after="70" w:line="300" w:lineRule="atLeast"/>
        <w:textAlignment w:val="center"/>
        <w:rPr>
          <w:color w:val="000000"/>
          <w:sz w:val="20"/>
          <w:szCs w:val="20"/>
          <w:lang w:val="fr-CA" w:eastAsia="en-US"/>
        </w:rPr>
      </w:pPr>
      <w:r w:rsidRPr="00153DCE">
        <w:rPr>
          <w:color w:val="000000"/>
          <w:sz w:val="20"/>
          <w:szCs w:val="20"/>
          <w:lang w:val="fr-CA" w:eastAsia="en-US"/>
        </w:rPr>
        <w:t>Qu’as-tu appris?</w:t>
      </w:r>
    </w:p>
    <w:p w14:paraId="54120CE5" w14:textId="77777777" w:rsidR="000A5905" w:rsidRPr="00361CE7" w:rsidRDefault="000A5905" w:rsidP="000A5905">
      <w:pPr>
        <w:suppressAutoHyphens/>
        <w:autoSpaceDE w:val="0"/>
        <w:autoSpaceDN w:val="0"/>
        <w:adjustRightInd w:val="0"/>
        <w:spacing w:before="70" w:after="70" w:line="300" w:lineRule="atLeast"/>
        <w:textAlignment w:val="center"/>
        <w:rPr>
          <w:color w:val="000000"/>
          <w:sz w:val="20"/>
          <w:szCs w:val="20"/>
          <w:lang w:val="fr-CA" w:eastAsia="en-US"/>
        </w:rPr>
      </w:pPr>
    </w:p>
    <w:p w14:paraId="538592DE" w14:textId="77777777" w:rsidR="000A5905" w:rsidRPr="00153DCE" w:rsidRDefault="000A5905" w:rsidP="000A5905">
      <w:pPr>
        <w:suppressAutoHyphens/>
        <w:autoSpaceDE w:val="0"/>
        <w:autoSpaceDN w:val="0"/>
        <w:adjustRightInd w:val="0"/>
        <w:spacing w:before="70" w:after="70" w:line="300" w:lineRule="atLeast"/>
        <w:textAlignment w:val="center"/>
        <w:rPr>
          <w:color w:val="000000"/>
          <w:sz w:val="20"/>
          <w:szCs w:val="20"/>
          <w:lang w:val="fr-CA" w:eastAsia="en-US"/>
        </w:rPr>
      </w:pPr>
      <w:r w:rsidRPr="00153DCE">
        <w:rPr>
          <w:color w:val="000000"/>
          <w:sz w:val="20"/>
          <w:szCs w:val="20"/>
          <w:lang w:val="fr-CA" w:eastAsia="en-US"/>
        </w:rPr>
        <w:t xml:space="preserve">5. Regarde le sauvetage spectaculaire de l’équipage du </w:t>
      </w:r>
      <w:r w:rsidRPr="00153DCE">
        <w:rPr>
          <w:i/>
          <w:iCs/>
          <w:color w:val="000000"/>
          <w:sz w:val="20"/>
          <w:szCs w:val="20"/>
          <w:lang w:val="fr-CA" w:eastAsia="en-US"/>
        </w:rPr>
        <w:t>MSC Baltic III</w:t>
      </w:r>
      <w:r w:rsidRPr="00153DCE">
        <w:rPr>
          <w:color w:val="000000"/>
          <w:sz w:val="20"/>
          <w:szCs w:val="20"/>
          <w:lang w:val="fr-CA" w:eastAsia="en-US"/>
        </w:rPr>
        <w:t xml:space="preserve"> :</w:t>
      </w:r>
      <w:r w:rsidRPr="00153DCE">
        <w:rPr>
          <w:color w:val="000000"/>
          <w:sz w:val="20"/>
          <w:szCs w:val="20"/>
          <w:lang w:val="fr-CA" w:eastAsia="en-US"/>
        </w:rPr>
        <w:br/>
      </w:r>
      <w:r w:rsidRPr="00153DCE">
        <w:rPr>
          <w:b/>
          <w:bCs/>
          <w:color w:val="000000"/>
          <w:sz w:val="20"/>
          <w:szCs w:val="20"/>
          <w:lang w:val="fr-CA" w:eastAsia="en-US"/>
        </w:rPr>
        <w:t xml:space="preserve">https://www.yout-ube.com/watch?v=BaoC9DQ7j38 </w:t>
      </w:r>
      <w:r w:rsidRPr="00153DCE">
        <w:rPr>
          <w:color w:val="000000"/>
          <w:sz w:val="20"/>
          <w:szCs w:val="20"/>
          <w:lang w:val="fr-CA" w:eastAsia="en-US"/>
        </w:rPr>
        <w:t xml:space="preserve">[5:31] [en anglais] </w:t>
      </w:r>
    </w:p>
    <w:p w14:paraId="46603B25" w14:textId="77777777" w:rsidR="000A5905" w:rsidRPr="00153DCE" w:rsidRDefault="000A5905" w:rsidP="000A5905">
      <w:pPr>
        <w:suppressAutoHyphens/>
        <w:autoSpaceDE w:val="0"/>
        <w:autoSpaceDN w:val="0"/>
        <w:adjustRightInd w:val="0"/>
        <w:spacing w:before="70" w:after="70" w:line="300" w:lineRule="atLeast"/>
        <w:textAlignment w:val="center"/>
        <w:rPr>
          <w:color w:val="000000"/>
          <w:sz w:val="20"/>
          <w:szCs w:val="20"/>
          <w:lang w:val="fr-CA" w:eastAsia="en-US"/>
        </w:rPr>
      </w:pPr>
      <w:r w:rsidRPr="00153DCE">
        <w:rPr>
          <w:color w:val="000000"/>
          <w:sz w:val="20"/>
          <w:szCs w:val="20"/>
          <w:lang w:val="fr-CA" w:eastAsia="en-US"/>
        </w:rPr>
        <w:t>Énumère cinq adjectifs pour décrire le sauvetage.</w:t>
      </w:r>
    </w:p>
    <w:p w14:paraId="74C9D4E1" w14:textId="77777777" w:rsidR="000A5905" w:rsidRPr="00361CE7" w:rsidRDefault="000A5905" w:rsidP="000A5905">
      <w:pPr>
        <w:suppressAutoHyphens/>
        <w:autoSpaceDE w:val="0"/>
        <w:autoSpaceDN w:val="0"/>
        <w:adjustRightInd w:val="0"/>
        <w:spacing w:before="70" w:after="70" w:line="300" w:lineRule="atLeast"/>
        <w:textAlignment w:val="center"/>
        <w:rPr>
          <w:color w:val="000000"/>
          <w:sz w:val="20"/>
          <w:szCs w:val="20"/>
          <w:lang w:val="fr-CA" w:eastAsia="en-US"/>
        </w:rPr>
      </w:pPr>
    </w:p>
    <w:p w14:paraId="7DF89ECA" w14:textId="77777777" w:rsidR="000A5905" w:rsidRPr="00153DCE" w:rsidRDefault="000A5905" w:rsidP="000A5905">
      <w:pPr>
        <w:suppressAutoHyphens/>
        <w:autoSpaceDE w:val="0"/>
        <w:autoSpaceDN w:val="0"/>
        <w:adjustRightInd w:val="0"/>
        <w:spacing w:before="70" w:after="70" w:line="300" w:lineRule="atLeast"/>
        <w:textAlignment w:val="center"/>
        <w:rPr>
          <w:color w:val="000000"/>
          <w:sz w:val="20"/>
          <w:szCs w:val="20"/>
          <w:lang w:val="fr-CA" w:eastAsia="en-US"/>
        </w:rPr>
      </w:pPr>
      <w:r w:rsidRPr="00153DCE">
        <w:rPr>
          <w:color w:val="000000"/>
          <w:sz w:val="20"/>
          <w:szCs w:val="20"/>
          <w:lang w:val="fr-CA" w:eastAsia="en-US"/>
        </w:rPr>
        <w:t>6. Découvre comment on charge les porte-conteneurs :</w:t>
      </w:r>
      <w:r w:rsidRPr="00153DCE">
        <w:rPr>
          <w:color w:val="000000"/>
          <w:sz w:val="20"/>
          <w:szCs w:val="20"/>
          <w:lang w:val="fr-CA" w:eastAsia="en-US"/>
        </w:rPr>
        <w:br/>
      </w:r>
      <w:r w:rsidRPr="00153DCE">
        <w:rPr>
          <w:b/>
          <w:bCs/>
          <w:color w:val="000000"/>
          <w:sz w:val="20"/>
          <w:szCs w:val="20"/>
          <w:lang w:val="fr-CA" w:eastAsia="en-US"/>
        </w:rPr>
        <w:t xml:space="preserve">https://www.yout-ube.com/watch?v=2JcHMhtH6_s </w:t>
      </w:r>
      <w:r w:rsidRPr="00153DCE">
        <w:rPr>
          <w:color w:val="000000"/>
          <w:sz w:val="20"/>
          <w:szCs w:val="20"/>
          <w:lang w:val="fr-CA" w:eastAsia="en-US"/>
        </w:rPr>
        <w:t>[6:14] [en anglais]</w:t>
      </w:r>
    </w:p>
    <w:p w14:paraId="45F0B088" w14:textId="77777777" w:rsidR="000A5905" w:rsidRPr="00153DCE" w:rsidRDefault="000A5905" w:rsidP="000A5905">
      <w:pPr>
        <w:suppressAutoHyphens/>
        <w:autoSpaceDE w:val="0"/>
        <w:autoSpaceDN w:val="0"/>
        <w:adjustRightInd w:val="0"/>
        <w:spacing w:before="70" w:after="70" w:line="300" w:lineRule="atLeast"/>
        <w:textAlignment w:val="center"/>
        <w:rPr>
          <w:color w:val="000000"/>
          <w:sz w:val="20"/>
          <w:szCs w:val="20"/>
          <w:lang w:val="fr-CA" w:eastAsia="en-US"/>
        </w:rPr>
      </w:pPr>
      <w:r w:rsidRPr="00153DCE">
        <w:rPr>
          <w:color w:val="000000"/>
          <w:sz w:val="20"/>
          <w:szCs w:val="20"/>
          <w:lang w:val="fr-CA" w:eastAsia="en-US"/>
        </w:rPr>
        <w:t>Énumère trois idées que tu trouves intéressantes.</w:t>
      </w:r>
    </w:p>
    <w:p w14:paraId="3DB122B4" w14:textId="77777777" w:rsidR="000A5905" w:rsidRPr="00361CE7" w:rsidRDefault="000A5905" w:rsidP="000A5905">
      <w:pPr>
        <w:suppressAutoHyphens/>
        <w:autoSpaceDE w:val="0"/>
        <w:autoSpaceDN w:val="0"/>
        <w:adjustRightInd w:val="0"/>
        <w:spacing w:before="70" w:after="70" w:line="300" w:lineRule="atLeast"/>
        <w:textAlignment w:val="center"/>
        <w:rPr>
          <w:color w:val="000000"/>
          <w:sz w:val="20"/>
          <w:szCs w:val="20"/>
          <w:lang w:val="fr-CA" w:eastAsia="en-US"/>
        </w:rPr>
      </w:pPr>
    </w:p>
    <w:p w14:paraId="4F8D304D" w14:textId="77777777" w:rsidR="000A5905" w:rsidRPr="00153DCE" w:rsidRDefault="000A5905" w:rsidP="000A5905">
      <w:pPr>
        <w:suppressAutoHyphens/>
        <w:autoSpaceDE w:val="0"/>
        <w:autoSpaceDN w:val="0"/>
        <w:adjustRightInd w:val="0"/>
        <w:spacing w:before="70" w:after="70" w:line="300" w:lineRule="atLeast"/>
        <w:textAlignment w:val="center"/>
        <w:rPr>
          <w:color w:val="000000"/>
          <w:sz w:val="20"/>
          <w:szCs w:val="20"/>
          <w:lang w:val="fr-CA" w:eastAsia="en-US"/>
        </w:rPr>
      </w:pPr>
      <w:r w:rsidRPr="00153DCE">
        <w:rPr>
          <w:color w:val="000000"/>
          <w:sz w:val="20"/>
          <w:szCs w:val="20"/>
          <w:lang w:val="fr-CA" w:eastAsia="en-US"/>
        </w:rPr>
        <w:t>7. Consulte cette infographie sur la façon dont le gouvernement fédéral protège les eaux canadiennes contre les déversements de pétrole :</w:t>
      </w:r>
      <w:r w:rsidRPr="00153DCE">
        <w:rPr>
          <w:color w:val="000000"/>
          <w:sz w:val="20"/>
          <w:szCs w:val="20"/>
          <w:lang w:val="fr-CA" w:eastAsia="en-US"/>
        </w:rPr>
        <w:br/>
      </w:r>
      <w:r w:rsidRPr="00153DCE">
        <w:rPr>
          <w:b/>
          <w:bCs/>
          <w:color w:val="000000"/>
          <w:sz w:val="20"/>
          <w:szCs w:val="20"/>
          <w:lang w:val="fr-CA" w:eastAsia="en-US"/>
        </w:rPr>
        <w:t>https://tc.canada.ca/fr/transport-maritime/securite-maritime/prevenir-deversements-hydrocarbures-dans-eaux-canadiennes-infographique</w:t>
      </w:r>
    </w:p>
    <w:p w14:paraId="7682DCCD" w14:textId="77777777" w:rsidR="000A5905" w:rsidRPr="00153DCE" w:rsidRDefault="000A5905" w:rsidP="000A5905">
      <w:pPr>
        <w:suppressAutoHyphens/>
        <w:autoSpaceDE w:val="0"/>
        <w:autoSpaceDN w:val="0"/>
        <w:adjustRightInd w:val="0"/>
        <w:spacing w:before="70" w:after="70" w:line="300" w:lineRule="atLeast"/>
        <w:textAlignment w:val="center"/>
        <w:rPr>
          <w:color w:val="000000"/>
          <w:sz w:val="20"/>
          <w:szCs w:val="20"/>
          <w:lang w:val="fr-CA" w:eastAsia="en-US"/>
        </w:rPr>
      </w:pPr>
      <w:r w:rsidRPr="00153DCE">
        <w:rPr>
          <w:color w:val="000000"/>
          <w:sz w:val="20"/>
          <w:szCs w:val="20"/>
          <w:lang w:val="fr-CA" w:eastAsia="en-US"/>
        </w:rPr>
        <w:t>Qu’as-tu trouvé d’intéressant?</w:t>
      </w:r>
    </w:p>
    <w:p w14:paraId="155D94B8" w14:textId="77777777" w:rsidR="000A5905" w:rsidRPr="00361CE7" w:rsidRDefault="000A5905" w:rsidP="000A5905">
      <w:pPr>
        <w:suppressAutoHyphens/>
        <w:autoSpaceDE w:val="0"/>
        <w:autoSpaceDN w:val="0"/>
        <w:adjustRightInd w:val="0"/>
        <w:spacing w:before="70" w:after="70" w:line="300" w:lineRule="atLeast"/>
        <w:textAlignment w:val="center"/>
        <w:rPr>
          <w:color w:val="000000"/>
          <w:sz w:val="20"/>
          <w:szCs w:val="20"/>
          <w:lang w:val="fr-CA" w:eastAsia="en-US"/>
        </w:rPr>
      </w:pPr>
    </w:p>
    <w:p w14:paraId="421F0E11" w14:textId="77777777" w:rsidR="000A5905" w:rsidRPr="00153DCE" w:rsidRDefault="000A5905" w:rsidP="000A5905">
      <w:pPr>
        <w:suppressAutoHyphens/>
        <w:autoSpaceDE w:val="0"/>
        <w:autoSpaceDN w:val="0"/>
        <w:adjustRightInd w:val="0"/>
        <w:spacing w:before="70" w:after="70" w:line="300" w:lineRule="atLeast"/>
        <w:textAlignment w:val="center"/>
        <w:rPr>
          <w:color w:val="000000"/>
          <w:sz w:val="20"/>
          <w:szCs w:val="20"/>
          <w:lang w:val="fr-CA" w:eastAsia="en-US"/>
        </w:rPr>
      </w:pPr>
      <w:r w:rsidRPr="00153DCE">
        <w:rPr>
          <w:color w:val="000000"/>
          <w:sz w:val="20"/>
          <w:szCs w:val="20"/>
          <w:lang w:val="fr-CA" w:eastAsia="en-US"/>
        </w:rPr>
        <w:t>8. Apprends-en davantage sur le plan de protection des océans du Canada :</w:t>
      </w:r>
      <w:r w:rsidRPr="00153DCE">
        <w:rPr>
          <w:color w:val="000000"/>
          <w:sz w:val="20"/>
          <w:szCs w:val="20"/>
          <w:lang w:val="fr-CA" w:eastAsia="en-US"/>
        </w:rPr>
        <w:br/>
      </w:r>
      <w:r w:rsidRPr="00153DCE">
        <w:rPr>
          <w:b/>
          <w:bCs/>
          <w:color w:val="000000"/>
          <w:sz w:val="20"/>
          <w:szCs w:val="20"/>
          <w:lang w:val="fr-CA" w:eastAsia="en-US"/>
        </w:rPr>
        <w:t>https://tc.canada.ca/fr/campagnes/plan-protection-oceans</w:t>
      </w:r>
    </w:p>
    <w:p w14:paraId="3C6B76FF" w14:textId="77777777" w:rsidR="000A5905" w:rsidRPr="00187574" w:rsidRDefault="000A5905" w:rsidP="000A5905">
      <w:pPr>
        <w:suppressAutoHyphens/>
        <w:autoSpaceDE w:val="0"/>
        <w:autoSpaceDN w:val="0"/>
        <w:adjustRightInd w:val="0"/>
        <w:spacing w:before="70" w:after="70" w:line="300" w:lineRule="atLeast"/>
        <w:textAlignment w:val="center"/>
        <w:rPr>
          <w:color w:val="000000"/>
          <w:sz w:val="22"/>
          <w:szCs w:val="22"/>
          <w:u w:val="thick"/>
          <w:lang w:val="fr-CA" w:eastAsia="en-US"/>
        </w:rPr>
      </w:pPr>
      <w:r w:rsidRPr="00153DCE">
        <w:rPr>
          <w:color w:val="000000"/>
          <w:sz w:val="20"/>
          <w:szCs w:val="20"/>
          <w:lang w:val="fr-CA" w:eastAsia="en-US"/>
        </w:rPr>
        <w:t>Quels rapports peux-tu établir avec ce plan?</w:t>
      </w:r>
      <w:r>
        <w:rPr>
          <w:color w:val="000000"/>
          <w:sz w:val="22"/>
          <w:szCs w:val="22"/>
          <w:u w:val="thick"/>
          <w:lang w:val="fr-CA" w:eastAsia="en-US"/>
        </w:rPr>
        <w:t xml:space="preserve">  </w:t>
      </w:r>
      <w:r w:rsidRPr="00187574">
        <w:rPr>
          <w:color w:val="000000"/>
          <w:sz w:val="22"/>
          <w:szCs w:val="22"/>
          <w:u w:val="thick"/>
          <w:lang w:val="fr-CA" w:eastAsia="en-US"/>
        </w:rPr>
        <w:br w:type="page"/>
      </w:r>
    </w:p>
    <w:p w14:paraId="01C0DFCB" w14:textId="77777777" w:rsidR="000A5905" w:rsidRPr="00187574" w:rsidRDefault="000A5905" w:rsidP="000A5905">
      <w:pPr>
        <w:shd w:val="clear" w:color="auto" w:fill="000000"/>
        <w:tabs>
          <w:tab w:val="left" w:pos="7880"/>
        </w:tabs>
        <w:spacing w:before="70" w:after="70" w:line="340" w:lineRule="atLeast"/>
        <w:ind w:right="288"/>
        <w:rPr>
          <w:b/>
          <w:bCs/>
          <w:color w:val="FFFFFF"/>
          <w:lang w:val="fr-CA"/>
        </w:rPr>
      </w:pPr>
      <w:r>
        <w:rPr>
          <w:b/>
          <w:bCs/>
          <w:color w:val="FFFFFF"/>
          <w:lang w:val="fr-CA"/>
        </w:rPr>
        <w:t xml:space="preserve"> </w:t>
      </w:r>
      <w:r w:rsidRPr="00187574">
        <w:rPr>
          <w:b/>
          <w:bCs/>
          <w:color w:val="FFFFFF"/>
          <w:lang w:val="fr-CA"/>
        </w:rPr>
        <w:t>Méli-mélo</w:t>
      </w:r>
    </w:p>
    <w:p w14:paraId="5F562957" w14:textId="77777777" w:rsidR="000A5905" w:rsidRPr="00E360D7" w:rsidRDefault="000A5905" w:rsidP="000A5905">
      <w:pPr>
        <w:suppressAutoHyphens/>
        <w:autoSpaceDE w:val="0"/>
        <w:autoSpaceDN w:val="0"/>
        <w:adjustRightInd w:val="0"/>
        <w:spacing w:before="70" w:after="70" w:line="300" w:lineRule="atLeast"/>
        <w:textAlignment w:val="center"/>
        <w:rPr>
          <w:b/>
          <w:bCs/>
          <w:color w:val="000000"/>
          <w:sz w:val="22"/>
          <w:szCs w:val="22"/>
          <w:u w:val="thick"/>
          <w:lang w:val="fr-CA" w:eastAsia="en-US"/>
        </w:rPr>
      </w:pPr>
      <w:r w:rsidRPr="00E360D7">
        <w:rPr>
          <w:b/>
          <w:bCs/>
          <w:color w:val="000000"/>
          <w:sz w:val="22"/>
          <w:szCs w:val="22"/>
          <w:lang w:val="fr-CA" w:eastAsia="en-US"/>
        </w:rPr>
        <w:t xml:space="preserve">A. Sur la ligne fournie devant chaque question, inscris la lettre qui correspond à la </w:t>
      </w:r>
      <w:r w:rsidRPr="00E360D7">
        <w:rPr>
          <w:b/>
          <w:bCs/>
          <w:color w:val="000000"/>
          <w:sz w:val="22"/>
          <w:szCs w:val="22"/>
          <w:u w:val="single"/>
          <w:lang w:val="fr-CA" w:eastAsia="en-US"/>
        </w:rPr>
        <w:t>meilleure</w:t>
      </w:r>
      <w:r w:rsidRPr="00E360D7">
        <w:rPr>
          <w:b/>
          <w:bCs/>
          <w:color w:val="000000"/>
          <w:sz w:val="22"/>
          <w:szCs w:val="22"/>
          <w:lang w:val="fr-CA" w:eastAsia="en-US"/>
        </w:rPr>
        <w:t xml:space="preserve"> réponse :  </w:t>
      </w:r>
    </w:p>
    <w:p w14:paraId="077CCA19" w14:textId="77777777" w:rsidR="000A5905" w:rsidRPr="0016546A" w:rsidRDefault="000A5905" w:rsidP="000A5905">
      <w:pPr>
        <w:tabs>
          <w:tab w:val="left" w:pos="1140"/>
          <w:tab w:val="left" w:pos="5660"/>
        </w:tabs>
        <w:autoSpaceDE w:val="0"/>
        <w:autoSpaceDN w:val="0"/>
        <w:adjustRightInd w:val="0"/>
        <w:spacing w:before="70" w:after="70" w:line="300" w:lineRule="atLeast"/>
        <w:textAlignment w:val="center"/>
        <w:rPr>
          <w:color w:val="000000"/>
          <w:sz w:val="22"/>
          <w:szCs w:val="22"/>
          <w:lang w:val="en-CA" w:eastAsia="en-US"/>
        </w:rPr>
      </w:pPr>
      <w:r w:rsidRPr="0016546A">
        <w:rPr>
          <w:color w:val="000000"/>
          <w:sz w:val="22"/>
          <w:szCs w:val="22"/>
          <w:lang w:val="fr-CA" w:eastAsia="en-US"/>
        </w:rPr>
        <w:t xml:space="preserve">______ </w:t>
      </w:r>
      <w:r w:rsidRPr="0016546A">
        <w:rPr>
          <w:b/>
          <w:bCs/>
          <w:color w:val="000000"/>
          <w:sz w:val="22"/>
          <w:szCs w:val="22"/>
          <w:lang w:val="fr-CA" w:eastAsia="en-US"/>
        </w:rPr>
        <w:t xml:space="preserve">1. Quel port le </w:t>
      </w:r>
      <w:r w:rsidRPr="0016546A">
        <w:rPr>
          <w:b/>
          <w:bCs/>
          <w:i/>
          <w:iCs/>
          <w:color w:val="000000"/>
          <w:sz w:val="22"/>
          <w:szCs w:val="22"/>
          <w:lang w:val="fr-CA" w:eastAsia="en-US"/>
        </w:rPr>
        <w:t xml:space="preserve">Baltic III </w:t>
      </w:r>
      <w:r w:rsidRPr="0016546A">
        <w:rPr>
          <w:b/>
          <w:bCs/>
          <w:color w:val="000000"/>
          <w:sz w:val="22"/>
          <w:szCs w:val="22"/>
          <w:lang w:val="fr-CA" w:eastAsia="en-US"/>
        </w:rPr>
        <w:t>a-t-il desservi en dernier et quelle était sa destination?</w:t>
      </w:r>
      <w:r w:rsidRPr="0016546A">
        <w:rPr>
          <w:color w:val="000000"/>
          <w:sz w:val="22"/>
          <w:szCs w:val="22"/>
          <w:lang w:val="fr-CA" w:eastAsia="en-US"/>
        </w:rPr>
        <w:br/>
      </w:r>
      <w:r w:rsidRPr="0016546A">
        <w:rPr>
          <w:color w:val="000000"/>
          <w:sz w:val="22"/>
          <w:szCs w:val="22"/>
          <w:lang w:val="fr-CA" w:eastAsia="en-US"/>
        </w:rPr>
        <w:tab/>
      </w:r>
      <w:r w:rsidRPr="0016546A">
        <w:rPr>
          <w:color w:val="000000"/>
          <w:sz w:val="22"/>
          <w:szCs w:val="22"/>
          <w:lang w:val="en-CA" w:eastAsia="en-US"/>
        </w:rPr>
        <w:t>a) Montréal / Corner Brook</w:t>
      </w:r>
      <w:r w:rsidRPr="0016546A">
        <w:rPr>
          <w:color w:val="000000"/>
          <w:sz w:val="22"/>
          <w:szCs w:val="22"/>
          <w:lang w:val="en-CA" w:eastAsia="en-US"/>
        </w:rPr>
        <w:tab/>
        <w:t>b) Boston / Channel-Port aux Basques</w:t>
      </w:r>
      <w:r w:rsidRPr="0016546A">
        <w:rPr>
          <w:color w:val="000000"/>
          <w:sz w:val="22"/>
          <w:szCs w:val="22"/>
          <w:lang w:val="en-CA" w:eastAsia="en-US"/>
        </w:rPr>
        <w:br/>
      </w:r>
      <w:r w:rsidRPr="0016546A">
        <w:rPr>
          <w:color w:val="000000"/>
          <w:sz w:val="22"/>
          <w:szCs w:val="22"/>
          <w:lang w:val="en-CA" w:eastAsia="en-US"/>
        </w:rPr>
        <w:tab/>
        <w:t>c) Toronto / Halifax</w:t>
      </w:r>
      <w:r w:rsidRPr="0016546A">
        <w:rPr>
          <w:color w:val="000000"/>
          <w:sz w:val="22"/>
          <w:szCs w:val="22"/>
          <w:lang w:val="en-CA" w:eastAsia="en-US"/>
        </w:rPr>
        <w:tab/>
        <w:t>d) Québec / Gander</w:t>
      </w:r>
      <w:r w:rsidRPr="0016546A">
        <w:rPr>
          <w:color w:val="000000"/>
          <w:sz w:val="22"/>
          <w:szCs w:val="22"/>
          <w:lang w:val="en-CA" w:eastAsia="en-US"/>
        </w:rPr>
        <w:br/>
      </w:r>
      <w:r w:rsidRPr="0016546A">
        <w:rPr>
          <w:color w:val="000000"/>
          <w:sz w:val="22"/>
          <w:szCs w:val="22"/>
          <w:lang w:val="en-CA" w:eastAsia="en-US"/>
        </w:rPr>
        <w:tab/>
        <w:t>e) New York / St. John’s</w:t>
      </w:r>
    </w:p>
    <w:p w14:paraId="5961E33E" w14:textId="77777777" w:rsidR="000A5905" w:rsidRDefault="000A5905" w:rsidP="000A5905">
      <w:pPr>
        <w:tabs>
          <w:tab w:val="left" w:pos="1140"/>
          <w:tab w:val="left" w:pos="5660"/>
        </w:tabs>
        <w:autoSpaceDE w:val="0"/>
        <w:autoSpaceDN w:val="0"/>
        <w:adjustRightInd w:val="0"/>
        <w:spacing w:before="70" w:after="70" w:line="300" w:lineRule="atLeast"/>
        <w:textAlignment w:val="center"/>
        <w:rPr>
          <w:color w:val="000000"/>
          <w:sz w:val="22"/>
          <w:szCs w:val="22"/>
          <w:lang w:val="fr-CA" w:eastAsia="en-US"/>
        </w:rPr>
      </w:pPr>
      <w:r w:rsidRPr="0016546A">
        <w:rPr>
          <w:color w:val="000000"/>
          <w:sz w:val="22"/>
          <w:szCs w:val="22"/>
          <w:lang w:val="fr-CA" w:eastAsia="en-US"/>
        </w:rPr>
        <w:t xml:space="preserve">______ </w:t>
      </w:r>
      <w:r w:rsidRPr="0016546A">
        <w:rPr>
          <w:b/>
          <w:bCs/>
          <w:color w:val="000000"/>
          <w:sz w:val="22"/>
          <w:szCs w:val="22"/>
          <w:lang w:val="fr-CA" w:eastAsia="en-US"/>
        </w:rPr>
        <w:t xml:space="preserve">2. Qui a secouru l’équipage du </w:t>
      </w:r>
      <w:r w:rsidRPr="0016546A">
        <w:rPr>
          <w:b/>
          <w:bCs/>
          <w:i/>
          <w:iCs/>
          <w:color w:val="000000"/>
          <w:sz w:val="22"/>
          <w:szCs w:val="22"/>
          <w:lang w:val="fr-CA" w:eastAsia="en-US"/>
        </w:rPr>
        <w:t>Baltic III</w:t>
      </w:r>
      <w:r w:rsidRPr="0016546A">
        <w:rPr>
          <w:b/>
          <w:bCs/>
          <w:color w:val="000000"/>
          <w:sz w:val="22"/>
          <w:szCs w:val="22"/>
          <w:lang w:val="fr-CA" w:eastAsia="en-US"/>
        </w:rPr>
        <w:t>?</w:t>
      </w:r>
      <w:r w:rsidRPr="0016546A">
        <w:rPr>
          <w:color w:val="000000"/>
          <w:sz w:val="22"/>
          <w:szCs w:val="22"/>
          <w:lang w:val="fr-CA" w:eastAsia="en-US"/>
        </w:rPr>
        <w:t xml:space="preserve"> </w:t>
      </w:r>
      <w:r w:rsidRPr="0016546A">
        <w:rPr>
          <w:color w:val="000000"/>
          <w:sz w:val="22"/>
          <w:szCs w:val="22"/>
          <w:lang w:val="fr-CA" w:eastAsia="en-US"/>
        </w:rPr>
        <w:br/>
      </w:r>
      <w:r w:rsidRPr="0016546A">
        <w:rPr>
          <w:color w:val="000000"/>
          <w:sz w:val="22"/>
          <w:szCs w:val="22"/>
          <w:lang w:val="fr-CA" w:eastAsia="en-US"/>
        </w:rPr>
        <w:tab/>
        <w:t xml:space="preserve">a) un hélicoptère de la Garde côtière </w:t>
      </w:r>
      <w:r w:rsidRPr="0016546A">
        <w:rPr>
          <w:color w:val="000000"/>
          <w:sz w:val="22"/>
          <w:szCs w:val="22"/>
          <w:lang w:val="fr-CA" w:eastAsia="en-US"/>
        </w:rPr>
        <w:tab/>
      </w:r>
      <w:r w:rsidRPr="0016546A">
        <w:rPr>
          <w:color w:val="000000"/>
          <w:sz w:val="22"/>
          <w:szCs w:val="22"/>
          <w:lang w:val="fr-CA" w:eastAsia="en-US"/>
        </w:rPr>
        <w:br/>
      </w:r>
      <w:r w:rsidRPr="0016546A">
        <w:rPr>
          <w:color w:val="000000"/>
          <w:sz w:val="22"/>
          <w:szCs w:val="22"/>
          <w:lang w:val="fr-CA" w:eastAsia="en-US"/>
        </w:rPr>
        <w:tab/>
        <w:t xml:space="preserve">b) des bénévoles de l’équipe de recherche et de sauvetage de la baie des Îles </w:t>
      </w:r>
      <w:r w:rsidRPr="0016546A">
        <w:rPr>
          <w:color w:val="000000"/>
          <w:sz w:val="22"/>
          <w:szCs w:val="22"/>
          <w:lang w:val="fr-CA" w:eastAsia="en-US"/>
        </w:rPr>
        <w:br/>
      </w:r>
      <w:r w:rsidRPr="0016546A">
        <w:rPr>
          <w:color w:val="000000"/>
          <w:sz w:val="22"/>
          <w:szCs w:val="22"/>
          <w:lang w:val="fr-CA" w:eastAsia="en-US"/>
        </w:rPr>
        <w:tab/>
        <w:t xml:space="preserve">c) un destroyer de la marine américaine </w:t>
      </w:r>
      <w:r w:rsidRPr="0016546A">
        <w:rPr>
          <w:color w:val="000000"/>
          <w:sz w:val="22"/>
          <w:szCs w:val="22"/>
          <w:lang w:val="fr-CA" w:eastAsia="en-US"/>
        </w:rPr>
        <w:tab/>
      </w:r>
      <w:r w:rsidRPr="0016546A">
        <w:rPr>
          <w:color w:val="000000"/>
          <w:sz w:val="22"/>
          <w:szCs w:val="22"/>
          <w:lang w:val="fr-CA" w:eastAsia="en-US"/>
        </w:rPr>
        <w:br/>
      </w:r>
      <w:r w:rsidRPr="0016546A">
        <w:rPr>
          <w:color w:val="000000"/>
          <w:sz w:val="22"/>
          <w:szCs w:val="22"/>
          <w:lang w:val="fr-CA" w:eastAsia="en-US"/>
        </w:rPr>
        <w:tab/>
        <w:t>d) un bateau de patrouille de la Garde côtière</w:t>
      </w:r>
      <w:r w:rsidRPr="0016546A">
        <w:rPr>
          <w:color w:val="000000"/>
          <w:sz w:val="22"/>
          <w:szCs w:val="22"/>
          <w:lang w:val="fr-CA" w:eastAsia="en-US"/>
        </w:rPr>
        <w:br/>
      </w:r>
      <w:r w:rsidRPr="0016546A">
        <w:rPr>
          <w:color w:val="000000"/>
          <w:sz w:val="22"/>
          <w:szCs w:val="22"/>
          <w:lang w:val="fr-CA" w:eastAsia="en-US"/>
        </w:rPr>
        <w:tab/>
        <w:t>e) un hélicoptère de l’ARC</w:t>
      </w:r>
    </w:p>
    <w:p w14:paraId="1B57AA47" w14:textId="77777777" w:rsidR="000A5905" w:rsidRPr="0032478B" w:rsidRDefault="000A5905" w:rsidP="000A5905">
      <w:pPr>
        <w:tabs>
          <w:tab w:val="left" w:pos="1140"/>
          <w:tab w:val="left" w:pos="5660"/>
        </w:tabs>
        <w:autoSpaceDE w:val="0"/>
        <w:autoSpaceDN w:val="0"/>
        <w:adjustRightInd w:val="0"/>
        <w:spacing w:before="70" w:after="70" w:line="300" w:lineRule="atLeast"/>
        <w:textAlignment w:val="center"/>
        <w:rPr>
          <w:color w:val="000000"/>
          <w:sz w:val="22"/>
          <w:szCs w:val="22"/>
          <w:lang w:val="fr-CA" w:eastAsia="en-US"/>
        </w:rPr>
      </w:pPr>
      <w:r w:rsidRPr="0016546A">
        <w:rPr>
          <w:color w:val="000000"/>
          <w:sz w:val="22"/>
          <w:szCs w:val="22"/>
          <w:lang w:val="fr-CA" w:eastAsia="en-US"/>
        </w:rPr>
        <w:t xml:space="preserve">______ </w:t>
      </w:r>
      <w:r w:rsidRPr="0016546A">
        <w:rPr>
          <w:b/>
          <w:bCs/>
          <w:color w:val="000000"/>
          <w:sz w:val="22"/>
          <w:szCs w:val="22"/>
          <w:lang w:val="fr-CA" w:eastAsia="en-US"/>
        </w:rPr>
        <w:t xml:space="preserve">3. Après le sauvetage de l’équipage du </w:t>
      </w:r>
      <w:r w:rsidRPr="0016546A">
        <w:rPr>
          <w:b/>
          <w:bCs/>
          <w:i/>
          <w:iCs/>
          <w:color w:val="000000"/>
          <w:sz w:val="22"/>
          <w:szCs w:val="22"/>
          <w:lang w:val="fr-CA" w:eastAsia="en-US"/>
        </w:rPr>
        <w:t>Baltic III</w:t>
      </w:r>
      <w:r w:rsidRPr="0016546A">
        <w:rPr>
          <w:b/>
          <w:bCs/>
          <w:color w:val="000000"/>
          <w:sz w:val="22"/>
          <w:szCs w:val="22"/>
          <w:lang w:val="fr-CA" w:eastAsia="en-US"/>
        </w:rPr>
        <w:t>, la priorité suivante était de :</w:t>
      </w:r>
      <w:r w:rsidRPr="0016546A">
        <w:rPr>
          <w:color w:val="000000"/>
          <w:sz w:val="22"/>
          <w:szCs w:val="22"/>
          <w:lang w:val="fr-CA" w:eastAsia="en-US"/>
        </w:rPr>
        <w:br/>
      </w:r>
      <w:r w:rsidRPr="0016546A">
        <w:rPr>
          <w:color w:val="000000"/>
          <w:sz w:val="22"/>
          <w:szCs w:val="22"/>
          <w:lang w:val="fr-CA" w:eastAsia="en-US"/>
        </w:rPr>
        <w:tab/>
      </w:r>
      <w:r w:rsidRPr="0032478B">
        <w:rPr>
          <w:color w:val="000000"/>
          <w:sz w:val="22"/>
          <w:szCs w:val="22"/>
          <w:lang w:val="fr-CA" w:eastAsia="en-US"/>
        </w:rPr>
        <w:t>a) retirer les 470 conteneurs</w:t>
      </w:r>
      <w:r w:rsidRPr="0032478B">
        <w:rPr>
          <w:color w:val="000000"/>
          <w:sz w:val="22"/>
          <w:szCs w:val="22"/>
          <w:lang w:val="fr-CA" w:eastAsia="en-US"/>
        </w:rPr>
        <w:tab/>
      </w:r>
      <w:r w:rsidRPr="0032478B">
        <w:rPr>
          <w:color w:val="000000"/>
          <w:sz w:val="22"/>
          <w:szCs w:val="22"/>
          <w:lang w:val="fr-CA" w:eastAsia="en-US"/>
        </w:rPr>
        <w:br/>
      </w:r>
      <w:r w:rsidRPr="0032478B">
        <w:rPr>
          <w:color w:val="000000"/>
          <w:sz w:val="22"/>
          <w:szCs w:val="22"/>
          <w:lang w:val="fr-CA" w:eastAsia="en-US"/>
        </w:rPr>
        <w:tab/>
        <w:t>b) retirer le carburant</w:t>
      </w:r>
      <w:r w:rsidRPr="0032478B">
        <w:rPr>
          <w:color w:val="000000"/>
          <w:sz w:val="22"/>
          <w:szCs w:val="22"/>
          <w:lang w:val="fr-CA" w:eastAsia="en-US"/>
        </w:rPr>
        <w:br/>
      </w:r>
      <w:r w:rsidRPr="0032478B">
        <w:rPr>
          <w:color w:val="000000"/>
          <w:sz w:val="22"/>
          <w:szCs w:val="22"/>
          <w:lang w:val="fr-CA" w:eastAsia="en-US"/>
        </w:rPr>
        <w:tab/>
        <w:t>c) réparer les trous dans la coque du navire</w:t>
      </w:r>
      <w:r w:rsidRPr="0032478B">
        <w:rPr>
          <w:color w:val="000000"/>
          <w:sz w:val="22"/>
          <w:szCs w:val="22"/>
          <w:lang w:val="fr-CA" w:eastAsia="en-US"/>
        </w:rPr>
        <w:br/>
      </w:r>
      <w:r w:rsidRPr="0032478B">
        <w:rPr>
          <w:color w:val="000000"/>
          <w:sz w:val="22"/>
          <w:szCs w:val="22"/>
          <w:lang w:val="fr-CA" w:eastAsia="en-US"/>
        </w:rPr>
        <w:tab/>
      </w:r>
      <w:r w:rsidRPr="0032478B">
        <w:rPr>
          <w:sz w:val="22"/>
          <w:szCs w:val="22"/>
          <w:lang w:val="fr-CA"/>
        </w:rPr>
        <w:t>d) récupérer les conteneurs qui transportaient des marchandises de valeur</w:t>
      </w:r>
      <w:r w:rsidRPr="0032478B">
        <w:rPr>
          <w:sz w:val="22"/>
          <w:szCs w:val="22"/>
          <w:lang w:val="fr-CA"/>
        </w:rPr>
        <w:br/>
      </w:r>
      <w:r w:rsidRPr="0032478B">
        <w:rPr>
          <w:sz w:val="22"/>
          <w:szCs w:val="22"/>
          <w:lang w:val="fr-CA"/>
        </w:rPr>
        <w:tab/>
        <w:t>e) compenser</w:t>
      </w:r>
      <w:r w:rsidRPr="0032478B">
        <w:rPr>
          <w:lang w:val="fr-CA"/>
        </w:rPr>
        <w:t xml:space="preserve"> les résidents qui ne pouvaient pas pêcher</w:t>
      </w:r>
    </w:p>
    <w:p w14:paraId="0D2C16B9" w14:textId="77777777" w:rsidR="000A5905" w:rsidRDefault="000A5905" w:rsidP="000A5905">
      <w:pPr>
        <w:tabs>
          <w:tab w:val="left" w:pos="1140"/>
          <w:tab w:val="left" w:pos="5660"/>
        </w:tabs>
        <w:autoSpaceDE w:val="0"/>
        <w:autoSpaceDN w:val="0"/>
        <w:adjustRightInd w:val="0"/>
        <w:spacing w:before="70" w:after="70" w:line="300" w:lineRule="atLeast"/>
        <w:textAlignment w:val="center"/>
        <w:rPr>
          <w:color w:val="000000"/>
          <w:sz w:val="22"/>
          <w:szCs w:val="22"/>
          <w:lang w:val="fr-CA" w:eastAsia="en-US"/>
        </w:rPr>
      </w:pPr>
    </w:p>
    <w:p w14:paraId="6F708222" w14:textId="77777777" w:rsidR="000A5905" w:rsidRDefault="000A5905" w:rsidP="000A5905">
      <w:pPr>
        <w:tabs>
          <w:tab w:val="left" w:pos="1140"/>
          <w:tab w:val="left" w:pos="5660"/>
        </w:tabs>
        <w:autoSpaceDE w:val="0"/>
        <w:autoSpaceDN w:val="0"/>
        <w:adjustRightInd w:val="0"/>
        <w:spacing w:before="70" w:after="70" w:line="300" w:lineRule="atLeast"/>
        <w:textAlignment w:val="center"/>
        <w:rPr>
          <w:b/>
          <w:bCs/>
          <w:color w:val="000000"/>
          <w:sz w:val="22"/>
          <w:szCs w:val="22"/>
          <w:lang w:val="fr-CA" w:eastAsia="en-US"/>
        </w:rPr>
      </w:pPr>
      <w:r w:rsidRPr="0016546A">
        <w:rPr>
          <w:b/>
          <w:bCs/>
          <w:color w:val="000000"/>
          <w:sz w:val="22"/>
          <w:szCs w:val="22"/>
          <w:lang w:val="fr-CA" w:eastAsia="en-US"/>
        </w:rPr>
        <w:t xml:space="preserve">B. Indique </w:t>
      </w:r>
      <w:r w:rsidRPr="002B30C6">
        <w:rPr>
          <w:color w:val="000000"/>
          <w:sz w:val="22"/>
          <w:szCs w:val="22"/>
          <w:lang w:val="fr-CA" w:eastAsia="en-US"/>
        </w:rPr>
        <w:t>V (Vrai)</w:t>
      </w:r>
      <w:r w:rsidRPr="0016546A">
        <w:rPr>
          <w:b/>
          <w:bCs/>
          <w:color w:val="000000"/>
          <w:sz w:val="22"/>
          <w:szCs w:val="22"/>
          <w:lang w:val="fr-CA" w:eastAsia="en-US"/>
        </w:rPr>
        <w:t xml:space="preserve"> ou </w:t>
      </w:r>
      <w:r w:rsidRPr="002B30C6">
        <w:rPr>
          <w:color w:val="000000"/>
          <w:sz w:val="22"/>
          <w:szCs w:val="22"/>
          <w:lang w:val="fr-CA" w:eastAsia="en-US"/>
        </w:rPr>
        <w:t>F (Faux)</w:t>
      </w:r>
      <w:r w:rsidRPr="0016546A">
        <w:rPr>
          <w:b/>
          <w:bCs/>
          <w:color w:val="000000"/>
          <w:sz w:val="22"/>
          <w:szCs w:val="22"/>
          <w:lang w:val="fr-CA" w:eastAsia="en-US"/>
        </w:rPr>
        <w:t xml:space="preserve"> devant chaque énoncé. Si un énoncé est </w:t>
      </w:r>
      <w:r w:rsidRPr="002B30C6">
        <w:rPr>
          <w:color w:val="000000"/>
          <w:sz w:val="22"/>
          <w:szCs w:val="22"/>
          <w:u w:val="single"/>
          <w:lang w:val="fr-CA" w:eastAsia="en-US"/>
        </w:rPr>
        <w:t>Vrai</w:t>
      </w:r>
      <w:r w:rsidRPr="0016546A">
        <w:rPr>
          <w:b/>
          <w:bCs/>
          <w:color w:val="000000"/>
          <w:sz w:val="22"/>
          <w:szCs w:val="22"/>
          <w:lang w:val="fr-CA" w:eastAsia="en-US"/>
        </w:rPr>
        <w:t xml:space="preserve">, écris sur la ligne un fait important ou un détail pour appuyer l’énoncé. Si un énoncé est </w:t>
      </w:r>
      <w:r w:rsidRPr="002B30C6">
        <w:rPr>
          <w:color w:val="000000"/>
          <w:sz w:val="22"/>
          <w:szCs w:val="22"/>
          <w:u w:val="single"/>
          <w:lang w:val="fr-CA" w:eastAsia="en-US"/>
        </w:rPr>
        <w:t>Faux</w:t>
      </w:r>
      <w:r w:rsidRPr="0016546A">
        <w:rPr>
          <w:b/>
          <w:bCs/>
          <w:color w:val="000000"/>
          <w:sz w:val="22"/>
          <w:szCs w:val="22"/>
          <w:lang w:val="fr-CA" w:eastAsia="en-US"/>
        </w:rPr>
        <w:t xml:space="preserve">, écris la version correcte sur la ligne.  </w:t>
      </w:r>
    </w:p>
    <w:p w14:paraId="22D47C71" w14:textId="77777777" w:rsidR="005F0961" w:rsidRPr="0016546A" w:rsidRDefault="005F0961" w:rsidP="000A5905">
      <w:pPr>
        <w:tabs>
          <w:tab w:val="left" w:pos="1140"/>
          <w:tab w:val="left" w:pos="5660"/>
        </w:tabs>
        <w:autoSpaceDE w:val="0"/>
        <w:autoSpaceDN w:val="0"/>
        <w:adjustRightInd w:val="0"/>
        <w:spacing w:before="70" w:after="70" w:line="300" w:lineRule="atLeast"/>
        <w:textAlignment w:val="center"/>
        <w:rPr>
          <w:b/>
          <w:bCs/>
          <w:color w:val="000000"/>
          <w:sz w:val="22"/>
          <w:szCs w:val="22"/>
          <w:lang w:val="fr-CA" w:eastAsia="en-US"/>
        </w:rPr>
      </w:pPr>
    </w:p>
    <w:p w14:paraId="4A3D44C4" w14:textId="77777777" w:rsidR="000A5905" w:rsidRPr="0016546A" w:rsidRDefault="000A5905" w:rsidP="000A5905">
      <w:pPr>
        <w:tabs>
          <w:tab w:val="left" w:pos="1140"/>
          <w:tab w:val="left" w:pos="5660"/>
        </w:tabs>
        <w:autoSpaceDE w:val="0"/>
        <w:autoSpaceDN w:val="0"/>
        <w:adjustRightInd w:val="0"/>
        <w:spacing w:before="70" w:after="70" w:line="300" w:lineRule="atLeast"/>
        <w:textAlignment w:val="center"/>
        <w:rPr>
          <w:color w:val="000000"/>
          <w:sz w:val="22"/>
          <w:szCs w:val="22"/>
          <w:lang w:val="fr-CA" w:eastAsia="en-US"/>
        </w:rPr>
      </w:pPr>
      <w:r w:rsidRPr="0016546A">
        <w:rPr>
          <w:color w:val="000000"/>
          <w:sz w:val="22"/>
          <w:szCs w:val="22"/>
          <w:lang w:val="fr-CA" w:eastAsia="en-US"/>
        </w:rPr>
        <w:t xml:space="preserve">______  4. </w:t>
      </w:r>
      <w:r w:rsidRPr="00594576">
        <w:rPr>
          <w:b/>
          <w:bCs/>
          <w:color w:val="000000"/>
          <w:sz w:val="22"/>
          <w:szCs w:val="22"/>
          <w:lang w:val="fr-FR" w:eastAsia="en-US"/>
        </w:rPr>
        <w:t>V</w:t>
      </w:r>
      <w:r w:rsidRPr="00F54743">
        <w:rPr>
          <w:b/>
          <w:bCs/>
          <w:color w:val="000000"/>
          <w:sz w:val="22"/>
          <w:szCs w:val="22"/>
          <w:lang w:val="fr-CA" w:eastAsia="en-US"/>
        </w:rPr>
        <w:t>rai</w:t>
      </w:r>
      <w:r w:rsidRPr="0016546A">
        <w:rPr>
          <w:b/>
          <w:bCs/>
          <w:color w:val="000000"/>
          <w:sz w:val="22"/>
          <w:szCs w:val="22"/>
          <w:lang w:val="fr-CA" w:eastAsia="en-US"/>
        </w:rPr>
        <w:t xml:space="preserve"> </w:t>
      </w:r>
      <w:r w:rsidRPr="0016546A">
        <w:rPr>
          <w:color w:val="000000"/>
          <w:sz w:val="22"/>
          <w:szCs w:val="22"/>
          <w:lang w:val="fr-CA" w:eastAsia="en-US"/>
        </w:rPr>
        <w:t>ou</w:t>
      </w:r>
      <w:r w:rsidRPr="0016546A">
        <w:rPr>
          <w:b/>
          <w:bCs/>
          <w:color w:val="000000"/>
          <w:sz w:val="22"/>
          <w:szCs w:val="22"/>
          <w:lang w:val="fr-CA" w:eastAsia="en-US"/>
        </w:rPr>
        <w:t xml:space="preserve"> Faux?</w:t>
      </w:r>
      <w:r w:rsidRPr="0016546A">
        <w:rPr>
          <w:color w:val="000000"/>
          <w:sz w:val="22"/>
          <w:szCs w:val="22"/>
          <w:lang w:val="fr-CA" w:eastAsia="en-US"/>
        </w:rPr>
        <w:t xml:space="preserve"> La Mediterranean Shipping Company est propriétaire du </w:t>
      </w:r>
      <w:r w:rsidRPr="0016546A">
        <w:rPr>
          <w:i/>
          <w:iCs/>
          <w:color w:val="000000"/>
          <w:sz w:val="22"/>
          <w:szCs w:val="22"/>
          <w:lang w:val="fr-CA" w:eastAsia="en-US"/>
        </w:rPr>
        <w:t>Baltic III</w:t>
      </w:r>
      <w:r w:rsidRPr="0016546A">
        <w:rPr>
          <w:color w:val="000000"/>
          <w:sz w:val="22"/>
          <w:szCs w:val="22"/>
          <w:lang w:val="fr-CA" w:eastAsia="en-US"/>
        </w:rPr>
        <w:t xml:space="preserve"> et l’exploite.</w:t>
      </w:r>
    </w:p>
    <w:p w14:paraId="2B83FB21" w14:textId="77777777" w:rsidR="000A5905" w:rsidRDefault="000A5905" w:rsidP="000A5905">
      <w:pPr>
        <w:tabs>
          <w:tab w:val="left" w:pos="1140"/>
          <w:tab w:val="left" w:pos="5660"/>
        </w:tabs>
        <w:autoSpaceDE w:val="0"/>
        <w:autoSpaceDN w:val="0"/>
        <w:adjustRightInd w:val="0"/>
        <w:spacing w:before="70" w:after="70" w:line="300" w:lineRule="atLeast"/>
        <w:textAlignment w:val="center"/>
        <w:rPr>
          <w:color w:val="000000"/>
          <w:sz w:val="22"/>
          <w:szCs w:val="22"/>
          <w:u w:val="thick"/>
          <w:lang w:val="fr-CA" w:eastAsia="en-US"/>
        </w:rPr>
      </w:pPr>
    </w:p>
    <w:p w14:paraId="0145F85C" w14:textId="77777777" w:rsidR="000A5905" w:rsidRPr="0016546A" w:rsidRDefault="000A5905" w:rsidP="000A5905">
      <w:pPr>
        <w:tabs>
          <w:tab w:val="left" w:pos="1140"/>
          <w:tab w:val="left" w:pos="5660"/>
        </w:tabs>
        <w:autoSpaceDE w:val="0"/>
        <w:autoSpaceDN w:val="0"/>
        <w:adjustRightInd w:val="0"/>
        <w:spacing w:before="70" w:after="70" w:line="300" w:lineRule="atLeast"/>
        <w:textAlignment w:val="center"/>
        <w:rPr>
          <w:color w:val="000000"/>
          <w:sz w:val="22"/>
          <w:szCs w:val="22"/>
          <w:lang w:val="fr-CA" w:eastAsia="en-US"/>
        </w:rPr>
      </w:pPr>
      <w:r w:rsidRPr="0016546A">
        <w:rPr>
          <w:color w:val="000000"/>
          <w:sz w:val="22"/>
          <w:szCs w:val="22"/>
          <w:lang w:val="fr-CA" w:eastAsia="en-US"/>
        </w:rPr>
        <w:t xml:space="preserve">______  5. </w:t>
      </w:r>
      <w:r w:rsidRPr="00F54743">
        <w:rPr>
          <w:b/>
          <w:bCs/>
          <w:color w:val="000000"/>
          <w:sz w:val="22"/>
          <w:szCs w:val="22"/>
          <w:lang w:val="fr-CA" w:eastAsia="en-US"/>
        </w:rPr>
        <w:t>Vrai</w:t>
      </w:r>
      <w:r w:rsidRPr="0016546A">
        <w:rPr>
          <w:b/>
          <w:bCs/>
          <w:color w:val="000000"/>
          <w:sz w:val="22"/>
          <w:szCs w:val="22"/>
          <w:lang w:val="fr-CA" w:eastAsia="en-US"/>
        </w:rPr>
        <w:t xml:space="preserve"> </w:t>
      </w:r>
      <w:r w:rsidRPr="0016546A">
        <w:rPr>
          <w:color w:val="000000"/>
          <w:sz w:val="22"/>
          <w:szCs w:val="22"/>
          <w:lang w:val="fr-CA" w:eastAsia="en-US"/>
        </w:rPr>
        <w:t>ou</w:t>
      </w:r>
      <w:r w:rsidRPr="0016546A">
        <w:rPr>
          <w:b/>
          <w:bCs/>
          <w:color w:val="000000"/>
          <w:sz w:val="22"/>
          <w:szCs w:val="22"/>
          <w:lang w:val="fr-CA" w:eastAsia="en-US"/>
        </w:rPr>
        <w:t xml:space="preserve"> Faux?</w:t>
      </w:r>
      <w:r w:rsidRPr="0016546A">
        <w:rPr>
          <w:color w:val="000000"/>
          <w:sz w:val="22"/>
          <w:szCs w:val="22"/>
          <w:lang w:val="fr-CA" w:eastAsia="en-US"/>
        </w:rPr>
        <w:t xml:space="preserve"> La plupart des conteneurs du </w:t>
      </w:r>
      <w:r w:rsidRPr="0016546A">
        <w:rPr>
          <w:i/>
          <w:iCs/>
          <w:color w:val="000000"/>
          <w:sz w:val="22"/>
          <w:szCs w:val="22"/>
          <w:lang w:val="fr-CA" w:eastAsia="en-US"/>
        </w:rPr>
        <w:t>Baltic III</w:t>
      </w:r>
      <w:r w:rsidRPr="0016546A">
        <w:rPr>
          <w:color w:val="000000"/>
          <w:sz w:val="22"/>
          <w:szCs w:val="22"/>
          <w:lang w:val="fr-CA" w:eastAsia="en-US"/>
        </w:rPr>
        <w:t xml:space="preserve"> étaient vides.</w:t>
      </w:r>
    </w:p>
    <w:p w14:paraId="74558CF4" w14:textId="77777777" w:rsidR="000A5905" w:rsidRDefault="000A5905" w:rsidP="000A5905">
      <w:pPr>
        <w:tabs>
          <w:tab w:val="left" w:pos="1140"/>
          <w:tab w:val="left" w:pos="5660"/>
        </w:tabs>
        <w:autoSpaceDE w:val="0"/>
        <w:autoSpaceDN w:val="0"/>
        <w:adjustRightInd w:val="0"/>
        <w:spacing w:before="70" w:after="70" w:line="300" w:lineRule="atLeast"/>
        <w:textAlignment w:val="center"/>
        <w:rPr>
          <w:color w:val="000000"/>
          <w:sz w:val="22"/>
          <w:szCs w:val="22"/>
          <w:u w:val="thick"/>
          <w:lang w:val="fr-CA" w:eastAsia="en-US"/>
        </w:rPr>
      </w:pPr>
    </w:p>
    <w:p w14:paraId="110D5AF0" w14:textId="77777777" w:rsidR="000A5905" w:rsidRPr="0016546A" w:rsidRDefault="000A5905" w:rsidP="000A5905">
      <w:pPr>
        <w:tabs>
          <w:tab w:val="left" w:pos="1140"/>
          <w:tab w:val="left" w:pos="5660"/>
        </w:tabs>
        <w:autoSpaceDE w:val="0"/>
        <w:autoSpaceDN w:val="0"/>
        <w:adjustRightInd w:val="0"/>
        <w:spacing w:before="70" w:after="70" w:line="300" w:lineRule="atLeast"/>
        <w:textAlignment w:val="center"/>
        <w:rPr>
          <w:color w:val="000000"/>
          <w:sz w:val="22"/>
          <w:szCs w:val="22"/>
          <w:lang w:val="fr-CA" w:eastAsia="en-US"/>
        </w:rPr>
      </w:pPr>
      <w:r w:rsidRPr="0016546A">
        <w:rPr>
          <w:color w:val="000000"/>
          <w:sz w:val="22"/>
          <w:szCs w:val="22"/>
          <w:lang w:val="fr-CA" w:eastAsia="en-US"/>
        </w:rPr>
        <w:t>______  6.</w:t>
      </w:r>
      <w:r w:rsidRPr="00F54743">
        <w:rPr>
          <w:b/>
          <w:bCs/>
          <w:color w:val="000000"/>
          <w:sz w:val="22"/>
          <w:szCs w:val="22"/>
          <w:lang w:val="fr-CA" w:eastAsia="en-US"/>
        </w:rPr>
        <w:t xml:space="preserve"> Vrai</w:t>
      </w:r>
      <w:r w:rsidRPr="0016546A">
        <w:rPr>
          <w:b/>
          <w:bCs/>
          <w:color w:val="000000"/>
          <w:sz w:val="22"/>
          <w:szCs w:val="22"/>
          <w:lang w:val="fr-CA" w:eastAsia="en-US"/>
        </w:rPr>
        <w:t xml:space="preserve"> </w:t>
      </w:r>
      <w:r w:rsidRPr="0016546A">
        <w:rPr>
          <w:color w:val="000000"/>
          <w:sz w:val="22"/>
          <w:szCs w:val="22"/>
          <w:lang w:val="fr-CA" w:eastAsia="en-US"/>
        </w:rPr>
        <w:t>ou</w:t>
      </w:r>
      <w:r w:rsidRPr="0016546A">
        <w:rPr>
          <w:b/>
          <w:bCs/>
          <w:color w:val="000000"/>
          <w:sz w:val="22"/>
          <w:szCs w:val="22"/>
          <w:lang w:val="fr-CA" w:eastAsia="en-US"/>
        </w:rPr>
        <w:t xml:space="preserve"> Faux?</w:t>
      </w:r>
      <w:r w:rsidRPr="0016546A">
        <w:rPr>
          <w:color w:val="000000"/>
          <w:sz w:val="22"/>
          <w:szCs w:val="22"/>
          <w:lang w:val="fr-CA" w:eastAsia="en-US"/>
        </w:rPr>
        <w:t xml:space="preserve"> Tous les membres de l’équipage du </w:t>
      </w:r>
      <w:r w:rsidRPr="0016546A">
        <w:rPr>
          <w:i/>
          <w:iCs/>
          <w:color w:val="000000"/>
          <w:sz w:val="22"/>
          <w:szCs w:val="22"/>
          <w:lang w:val="fr-CA" w:eastAsia="en-US"/>
        </w:rPr>
        <w:t>Baltic III</w:t>
      </w:r>
      <w:r w:rsidRPr="0016546A">
        <w:rPr>
          <w:color w:val="000000"/>
          <w:sz w:val="22"/>
          <w:szCs w:val="22"/>
          <w:lang w:val="fr-CA" w:eastAsia="en-US"/>
        </w:rPr>
        <w:t xml:space="preserve"> ont été secourus sans blessure.</w:t>
      </w:r>
    </w:p>
    <w:p w14:paraId="48667697" w14:textId="77777777" w:rsidR="000A5905" w:rsidRDefault="000A5905" w:rsidP="000A5905">
      <w:pPr>
        <w:tabs>
          <w:tab w:val="left" w:pos="1140"/>
          <w:tab w:val="left" w:pos="5660"/>
        </w:tabs>
        <w:autoSpaceDE w:val="0"/>
        <w:autoSpaceDN w:val="0"/>
        <w:adjustRightInd w:val="0"/>
        <w:spacing w:before="70" w:after="70" w:line="300" w:lineRule="atLeast"/>
        <w:textAlignment w:val="center"/>
        <w:rPr>
          <w:color w:val="000000"/>
          <w:sz w:val="22"/>
          <w:szCs w:val="22"/>
          <w:u w:val="thick"/>
          <w:lang w:val="fr-CA" w:eastAsia="en-US"/>
        </w:rPr>
      </w:pPr>
    </w:p>
    <w:p w14:paraId="1DE04AAF" w14:textId="77777777" w:rsidR="000A5905" w:rsidRPr="00F54743" w:rsidRDefault="000A5905" w:rsidP="005F0961">
      <w:pPr>
        <w:tabs>
          <w:tab w:val="left" w:pos="1140"/>
          <w:tab w:val="left" w:pos="5660"/>
        </w:tabs>
        <w:autoSpaceDE w:val="0"/>
        <w:autoSpaceDN w:val="0"/>
        <w:adjustRightInd w:val="0"/>
        <w:spacing w:before="70" w:after="70" w:line="400" w:lineRule="atLeast"/>
        <w:textAlignment w:val="center"/>
        <w:rPr>
          <w:b/>
          <w:bCs/>
          <w:color w:val="000000"/>
          <w:sz w:val="22"/>
          <w:szCs w:val="22"/>
          <w:lang w:val="fr-CA" w:eastAsia="en-US"/>
        </w:rPr>
      </w:pPr>
      <w:r w:rsidRPr="00F54743">
        <w:rPr>
          <w:b/>
          <w:bCs/>
          <w:color w:val="000000"/>
          <w:sz w:val="22"/>
          <w:szCs w:val="22"/>
          <w:lang w:val="fr-CA" w:eastAsia="en-US"/>
        </w:rPr>
        <w:t>C. Remplis les blancs afin de compléter chaque phrase.</w:t>
      </w:r>
      <w:r w:rsidRPr="00F54743">
        <w:rPr>
          <w:b/>
          <w:bCs/>
          <w:color w:val="000000"/>
          <w:sz w:val="22"/>
          <w:szCs w:val="22"/>
          <w:lang w:val="fr-CA" w:eastAsia="en-US"/>
        </w:rPr>
        <w:tab/>
      </w:r>
      <w:r w:rsidRPr="00F54743">
        <w:rPr>
          <w:b/>
          <w:bCs/>
          <w:color w:val="000000"/>
          <w:sz w:val="22"/>
          <w:szCs w:val="22"/>
          <w:lang w:val="fr-CA" w:eastAsia="en-US"/>
        </w:rPr>
        <w:tab/>
      </w:r>
      <w:r w:rsidRPr="00F54743">
        <w:rPr>
          <w:b/>
          <w:bCs/>
          <w:color w:val="000000"/>
          <w:sz w:val="22"/>
          <w:szCs w:val="22"/>
          <w:lang w:val="fr-CA" w:eastAsia="en-US"/>
        </w:rPr>
        <w:tab/>
      </w:r>
    </w:p>
    <w:p w14:paraId="409DEE85" w14:textId="77777777" w:rsidR="000A5905" w:rsidRPr="0016546A" w:rsidRDefault="000A5905" w:rsidP="005F0961">
      <w:pPr>
        <w:tabs>
          <w:tab w:val="left" w:pos="1140"/>
          <w:tab w:val="left" w:pos="5660"/>
        </w:tabs>
        <w:autoSpaceDE w:val="0"/>
        <w:autoSpaceDN w:val="0"/>
        <w:adjustRightInd w:val="0"/>
        <w:spacing w:before="70" w:after="70" w:line="400" w:lineRule="atLeast"/>
        <w:textAlignment w:val="center"/>
        <w:rPr>
          <w:color w:val="000000"/>
          <w:sz w:val="22"/>
          <w:szCs w:val="22"/>
          <w:lang w:val="fr-CA" w:eastAsia="en-US"/>
        </w:rPr>
      </w:pPr>
      <w:r w:rsidRPr="0016546A">
        <w:rPr>
          <w:color w:val="000000"/>
          <w:sz w:val="22"/>
          <w:szCs w:val="22"/>
          <w:lang w:val="fr-CA" w:eastAsia="en-US"/>
        </w:rPr>
        <w:t xml:space="preserve">7. Le </w:t>
      </w:r>
      <w:r w:rsidRPr="0016546A">
        <w:rPr>
          <w:i/>
          <w:iCs/>
          <w:color w:val="000000"/>
          <w:sz w:val="22"/>
          <w:szCs w:val="22"/>
          <w:lang w:val="fr-CA" w:eastAsia="en-US"/>
        </w:rPr>
        <w:t>Baltic III</w:t>
      </w:r>
      <w:r w:rsidRPr="0016546A">
        <w:rPr>
          <w:color w:val="000000"/>
          <w:sz w:val="22"/>
          <w:szCs w:val="22"/>
          <w:lang w:val="fr-CA" w:eastAsia="en-US"/>
        </w:rPr>
        <w:t xml:space="preserve"> mesure environ l’équivalent de _______________________ terrains de football. </w:t>
      </w:r>
    </w:p>
    <w:p w14:paraId="05D44115" w14:textId="77777777" w:rsidR="000A5905" w:rsidRPr="0016546A" w:rsidRDefault="000A5905" w:rsidP="005F0961">
      <w:pPr>
        <w:tabs>
          <w:tab w:val="left" w:pos="1140"/>
          <w:tab w:val="left" w:pos="5660"/>
        </w:tabs>
        <w:autoSpaceDE w:val="0"/>
        <w:autoSpaceDN w:val="0"/>
        <w:adjustRightInd w:val="0"/>
        <w:spacing w:before="70" w:after="70" w:line="400" w:lineRule="atLeast"/>
        <w:textAlignment w:val="center"/>
        <w:rPr>
          <w:color w:val="000000"/>
          <w:sz w:val="22"/>
          <w:szCs w:val="22"/>
          <w:lang w:val="fr-CA" w:eastAsia="en-US"/>
        </w:rPr>
      </w:pPr>
      <w:r w:rsidRPr="0016546A">
        <w:rPr>
          <w:color w:val="000000"/>
          <w:sz w:val="22"/>
          <w:szCs w:val="22"/>
          <w:lang w:val="fr-CA" w:eastAsia="en-US"/>
        </w:rPr>
        <w:t xml:space="preserve">8. Le </w:t>
      </w:r>
      <w:r w:rsidRPr="0016546A">
        <w:rPr>
          <w:i/>
          <w:iCs/>
          <w:color w:val="000000"/>
          <w:sz w:val="22"/>
          <w:szCs w:val="22"/>
          <w:lang w:val="fr-CA" w:eastAsia="en-US"/>
        </w:rPr>
        <w:t>Baltic III</w:t>
      </w:r>
      <w:r w:rsidRPr="0016546A">
        <w:rPr>
          <w:color w:val="000000"/>
          <w:sz w:val="22"/>
          <w:szCs w:val="22"/>
          <w:lang w:val="fr-CA" w:eastAsia="en-US"/>
        </w:rPr>
        <w:t xml:space="preserve"> s’est échoué sur la côte _______________________ de Terre-Neuve. </w:t>
      </w:r>
    </w:p>
    <w:p w14:paraId="3AD17129" w14:textId="699BA737" w:rsidR="000A5905" w:rsidRPr="0016546A" w:rsidRDefault="000A5905" w:rsidP="005F0961">
      <w:pPr>
        <w:tabs>
          <w:tab w:val="left" w:pos="1140"/>
          <w:tab w:val="left" w:pos="5660"/>
        </w:tabs>
        <w:autoSpaceDE w:val="0"/>
        <w:autoSpaceDN w:val="0"/>
        <w:adjustRightInd w:val="0"/>
        <w:spacing w:before="70" w:after="70" w:line="400" w:lineRule="atLeast"/>
        <w:textAlignment w:val="center"/>
        <w:rPr>
          <w:color w:val="000000"/>
          <w:sz w:val="22"/>
          <w:szCs w:val="22"/>
          <w:lang w:val="fr-CA" w:eastAsia="en-US"/>
        </w:rPr>
      </w:pPr>
      <w:r w:rsidRPr="0016546A">
        <w:rPr>
          <w:color w:val="000000"/>
          <w:sz w:val="22"/>
          <w:szCs w:val="22"/>
          <w:lang w:val="fr-CA" w:eastAsia="en-US"/>
        </w:rPr>
        <w:t>9. Lorsqu’un bateau perd de la puissance, on appelle cela une « perte de la</w:t>
      </w:r>
      <w:r w:rsidR="005F0961">
        <w:rPr>
          <w:color w:val="000000"/>
          <w:sz w:val="22"/>
          <w:szCs w:val="22"/>
          <w:lang w:val="fr-CA" w:eastAsia="en-US"/>
        </w:rPr>
        <w:t xml:space="preserve"> </w:t>
      </w:r>
      <w:r w:rsidR="005F0961" w:rsidRPr="0016546A">
        <w:rPr>
          <w:color w:val="000000"/>
          <w:sz w:val="22"/>
          <w:szCs w:val="22"/>
          <w:lang w:val="fr-CA" w:eastAsia="en-US"/>
        </w:rPr>
        <w:t xml:space="preserve">_______________________ </w:t>
      </w:r>
      <w:r w:rsidRPr="0016546A">
        <w:rPr>
          <w:color w:val="000000"/>
          <w:sz w:val="22"/>
          <w:szCs w:val="22"/>
          <w:lang w:val="fr-CA" w:eastAsia="en-US"/>
        </w:rPr>
        <w:t>de direction ».</w:t>
      </w:r>
    </w:p>
    <w:p w14:paraId="0FEF0405" w14:textId="77777777" w:rsidR="000A5905" w:rsidRDefault="000A5905" w:rsidP="000A5905">
      <w:pPr>
        <w:tabs>
          <w:tab w:val="left" w:pos="1140"/>
          <w:tab w:val="left" w:pos="5660"/>
        </w:tabs>
        <w:autoSpaceDE w:val="0"/>
        <w:autoSpaceDN w:val="0"/>
        <w:adjustRightInd w:val="0"/>
        <w:spacing w:before="70" w:after="70" w:line="300" w:lineRule="atLeast"/>
        <w:textAlignment w:val="center"/>
        <w:rPr>
          <w:b/>
          <w:bCs/>
          <w:color w:val="000000"/>
          <w:sz w:val="22"/>
          <w:szCs w:val="22"/>
          <w:lang w:val="fr-CA" w:eastAsia="en-US"/>
        </w:rPr>
      </w:pPr>
    </w:p>
    <w:p w14:paraId="5F79EA4A" w14:textId="77777777" w:rsidR="000A5905" w:rsidRPr="00F54743" w:rsidRDefault="000A5905" w:rsidP="000A5905">
      <w:pPr>
        <w:tabs>
          <w:tab w:val="left" w:pos="1140"/>
          <w:tab w:val="left" w:pos="5660"/>
        </w:tabs>
        <w:autoSpaceDE w:val="0"/>
        <w:autoSpaceDN w:val="0"/>
        <w:adjustRightInd w:val="0"/>
        <w:spacing w:before="70" w:after="70" w:line="300" w:lineRule="atLeast"/>
        <w:textAlignment w:val="center"/>
        <w:rPr>
          <w:b/>
          <w:bCs/>
          <w:color w:val="000000"/>
          <w:sz w:val="22"/>
          <w:szCs w:val="22"/>
          <w:lang w:val="fr-CA" w:eastAsia="en-US"/>
        </w:rPr>
      </w:pPr>
      <w:r w:rsidRPr="00F54743">
        <w:rPr>
          <w:b/>
          <w:bCs/>
          <w:color w:val="000000"/>
          <w:sz w:val="22"/>
          <w:szCs w:val="22"/>
          <w:lang w:val="fr-CA" w:eastAsia="en-US"/>
        </w:rPr>
        <w:t>D. Réponds à la question suivante en un paragraphe. (</w:t>
      </w:r>
      <w:r w:rsidRPr="00F54743">
        <w:rPr>
          <w:b/>
          <w:bCs/>
          <w:i/>
          <w:iCs/>
          <w:color w:val="000000"/>
          <w:sz w:val="22"/>
          <w:szCs w:val="22"/>
          <w:lang w:val="fr-CA" w:eastAsia="en-US"/>
        </w:rPr>
        <w:t>Utilise une feuille séparée si nécessaire.</w:t>
      </w:r>
      <w:r w:rsidRPr="00F54743">
        <w:rPr>
          <w:b/>
          <w:bCs/>
          <w:color w:val="000000"/>
          <w:sz w:val="22"/>
          <w:szCs w:val="22"/>
          <w:lang w:val="fr-CA" w:eastAsia="en-US"/>
        </w:rPr>
        <w:t>)</w:t>
      </w:r>
      <w:r w:rsidRPr="0016546A">
        <w:rPr>
          <w:b/>
          <w:bCs/>
          <w:color w:val="000000"/>
          <w:sz w:val="22"/>
          <w:szCs w:val="22"/>
          <w:lang w:val="fr-CA" w:eastAsia="en-US"/>
        </w:rPr>
        <w:t xml:space="preserve">  </w:t>
      </w:r>
    </w:p>
    <w:p w14:paraId="631479D0" w14:textId="4D087676" w:rsidR="00F235B2" w:rsidRPr="00F654E0" w:rsidRDefault="000A5905" w:rsidP="005F0961">
      <w:pPr>
        <w:tabs>
          <w:tab w:val="left" w:pos="1140"/>
          <w:tab w:val="left" w:pos="5660"/>
        </w:tabs>
        <w:autoSpaceDE w:val="0"/>
        <w:autoSpaceDN w:val="0"/>
        <w:adjustRightInd w:val="0"/>
        <w:spacing w:before="70" w:after="70" w:line="300" w:lineRule="atLeast"/>
        <w:textAlignment w:val="center"/>
        <w:rPr>
          <w:color w:val="000000"/>
          <w:sz w:val="22"/>
          <w:szCs w:val="22"/>
          <w:lang w:val="fr-CA" w:eastAsia="en-US"/>
        </w:rPr>
      </w:pPr>
      <w:r w:rsidRPr="0016546A">
        <w:rPr>
          <w:color w:val="000000"/>
          <w:sz w:val="22"/>
          <w:szCs w:val="22"/>
          <w:lang w:val="fr-CA" w:eastAsia="en-US"/>
        </w:rPr>
        <w:t xml:space="preserve">10. Selon toi, qui devrait être responsable du sauvetage, du nettoyage et de la récupération du </w:t>
      </w:r>
      <w:r w:rsidRPr="0016546A">
        <w:rPr>
          <w:i/>
          <w:iCs/>
          <w:color w:val="000000"/>
          <w:sz w:val="22"/>
          <w:szCs w:val="22"/>
          <w:lang w:val="fr-CA" w:eastAsia="en-US"/>
        </w:rPr>
        <w:t>Baltic III</w:t>
      </w:r>
      <w:r w:rsidRPr="0016546A">
        <w:rPr>
          <w:color w:val="000000"/>
          <w:sz w:val="22"/>
          <w:szCs w:val="22"/>
          <w:lang w:val="fr-CA" w:eastAsia="en-US"/>
        </w:rPr>
        <w:t>? Qui devrait être compensé pour tout dommage causé par le naufrage? Donne des raisons pour appuyer ta réponse.</w:t>
      </w:r>
    </w:p>
    <w:p w14:paraId="51A076FB" w14:textId="0C0EBA03" w:rsidR="00491056" w:rsidRPr="00F654E0" w:rsidRDefault="008A793A" w:rsidP="000445DA">
      <w:pPr>
        <w:spacing w:before="70" w:after="70" w:line="340" w:lineRule="atLeast"/>
        <w:rPr>
          <w:color w:val="000000"/>
          <w:sz w:val="20"/>
          <w:szCs w:val="20"/>
          <w:lang w:val="fr-CA" w:eastAsia="en-US"/>
        </w:rPr>
      </w:pPr>
      <w:r w:rsidRPr="00F654E0">
        <w:rPr>
          <w:color w:val="000000"/>
          <w:sz w:val="20"/>
          <w:szCs w:val="20"/>
          <w:lang w:val="fr-CA" w:eastAsia="en-US"/>
        </w:rPr>
        <w:br w:type="page"/>
      </w:r>
      <w:r w:rsidR="006F252B">
        <w:rPr>
          <w:noProof/>
          <w:color w:val="000000"/>
          <w:sz w:val="20"/>
          <w:szCs w:val="20"/>
          <w:lang w:val="fr-CA" w:eastAsia="en-US"/>
        </w:rPr>
        <w:lastRenderedPageBreak/>
        <w:pict w14:anchorId="45C9F517">
          <v:shape id="Picture 4" o:spid="_x0000_i1027" type="#_x0000_t75" alt="" style="width:543pt;height:700pt;visibility:visible;mso-wrap-style:square;mso-width-percent:0;mso-height-percent:0;mso-width-percent:0;mso-height-percent:0">
            <v:imagedata r:id="rId14" o:title=""/>
          </v:shape>
        </w:pict>
      </w:r>
    </w:p>
    <w:p w14:paraId="5C5A810D" w14:textId="5A4F4509" w:rsidR="00C6556C" w:rsidRPr="00F654E0" w:rsidRDefault="006F252B" w:rsidP="0045128F">
      <w:pPr>
        <w:spacing w:before="70" w:after="70" w:line="300" w:lineRule="atLeast"/>
        <w:rPr>
          <w:color w:val="000000"/>
          <w:sz w:val="20"/>
          <w:szCs w:val="20"/>
          <w:lang w:val="fr-CA" w:eastAsia="en-US"/>
        </w:rPr>
      </w:pPr>
      <w:r>
        <w:rPr>
          <w:noProof/>
          <w:color w:val="000000"/>
          <w:sz w:val="20"/>
          <w:szCs w:val="20"/>
          <w:lang w:val="fr-CA" w:eastAsia="en-US"/>
        </w:rPr>
        <w:lastRenderedPageBreak/>
        <w:pict w14:anchorId="691ABC01">
          <v:shape id="Picture 3" o:spid="_x0000_i1026" type="#_x0000_t75" alt="" style="width:540pt;height:698.5pt;visibility:visible;mso-wrap-style:square;mso-width-percent:0;mso-height-percent:0;mso-width-percent:0;mso-height-percent:0">
            <v:imagedata r:id="rId15" o:title=""/>
          </v:shape>
        </w:pict>
      </w:r>
    </w:p>
    <w:p w14:paraId="7ACC1623" w14:textId="5DBC42E0" w:rsidR="00C6556C" w:rsidRPr="00F654E0" w:rsidRDefault="006F252B" w:rsidP="0045128F">
      <w:pPr>
        <w:spacing w:before="70" w:after="70" w:line="300" w:lineRule="atLeast"/>
        <w:rPr>
          <w:color w:val="000000"/>
          <w:sz w:val="20"/>
          <w:szCs w:val="20"/>
          <w:lang w:val="fr-CA" w:eastAsia="en-US"/>
        </w:rPr>
      </w:pPr>
      <w:r>
        <w:rPr>
          <w:noProof/>
          <w:color w:val="000000"/>
          <w:sz w:val="20"/>
          <w:szCs w:val="20"/>
          <w:lang w:val="fr-CA" w:eastAsia="en-US"/>
        </w:rPr>
        <w:lastRenderedPageBreak/>
        <w:pict w14:anchorId="58BB1C31">
          <v:shape id="_x0000_i1025" type="#_x0000_t75" alt="" style="width:540pt;height:698.5pt;visibility:visible;mso-wrap-style:square;mso-width-percent:0;mso-height-percent:0;mso-width-percent:0;mso-height-percent:0">
            <v:imagedata r:id="rId16" o:title=""/>
          </v:shape>
        </w:pict>
      </w:r>
    </w:p>
    <w:sectPr w:rsidR="00C6556C" w:rsidRPr="00F654E0" w:rsidSect="00B60135">
      <w:footerReference w:type="even" r:id="rId17"/>
      <w:footerReference w:type="first" r:id="rId18"/>
      <w:type w:val="continuous"/>
      <w:pgSz w:w="12240" w:h="15840"/>
      <w:pgMar w:top="720" w:right="720" w:bottom="720" w:left="72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AA180D" w14:textId="77777777" w:rsidR="006F252B" w:rsidRDefault="006F252B">
      <w:r>
        <w:separator/>
      </w:r>
    </w:p>
  </w:endnote>
  <w:endnote w:type="continuationSeparator" w:id="0">
    <w:p w14:paraId="63D09F5C" w14:textId="77777777" w:rsidR="006F252B" w:rsidRDefault="006F25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Utopia-Regular">
    <w:panose1 w:val="020B0604020202020204"/>
    <w:charset w:val="00"/>
    <w:family w:val="auto"/>
    <w:pitch w:val="variable"/>
    <w:sig w:usb0="00000003" w:usb1="00000000" w:usb2="00000000" w:usb3="00000000" w:csb0="00000001" w:csb1="00000000"/>
  </w:font>
  <w:font w:name="Formata-Medium">
    <w:panose1 w:val="020B0600000000000000"/>
    <w:charset w:val="00"/>
    <w:family w:val="auto"/>
    <w:pitch w:val="variable"/>
    <w:sig w:usb0="00000003" w:usb1="00000000" w:usb2="00000000" w:usb3="00000000" w:csb0="00000001" w:csb1="00000000"/>
  </w:font>
  <w:font w:name="Formata-Condensed">
    <w:panose1 w:val="020B0506000000000000"/>
    <w:charset w:val="00"/>
    <w:family w:val="auto"/>
    <w:pitch w:val="variable"/>
    <w:sig w:usb0="00000003" w:usb1="00000000" w:usb2="00000000" w:usb3="00000000" w:csb0="00000001" w:csb1="00000000"/>
  </w:font>
  <w:font w:name="Formata-BoldCondensed">
    <w:panose1 w:val="020B0604020202020204"/>
    <w:charset w:val="00"/>
    <w:family w:val="auto"/>
    <w:pitch w:val="variable"/>
    <w:sig w:usb0="00000003" w:usb1="00000000" w:usb2="00000000" w:usb3="00000000" w:csb0="00000001" w:csb1="00000000"/>
  </w:font>
  <w:font w:name="Times-Roman">
    <w:altName w:val="Times New Roman"/>
    <w:panose1 w:val="020B0604020202020204"/>
    <w:charset w:val="00"/>
    <w:family w:val="auto"/>
    <w:pitch w:val="variable"/>
    <w:sig w:usb0="E00002FF" w:usb1="5000205A"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ヒラギノ角ゴ Pro W3">
    <w:panose1 w:val="020B0604020202020204"/>
    <w:charset w:val="80"/>
    <w:family w:val="swiss"/>
    <w:pitch w:val="variable"/>
    <w:sig w:usb0="E00002FF" w:usb1="7AC7FFFF" w:usb2="00000012" w:usb3="00000000" w:csb0="0002000D" w:csb1="00000000"/>
  </w:font>
  <w:font w:name="RoughDraft">
    <w:altName w:val="Calibri"/>
    <w:panose1 w:val="00000400000000000000"/>
    <w:charset w:val="00"/>
    <w:family w:val="auto"/>
    <w:pitch w:val="variable"/>
    <w:sig w:usb0="00000003" w:usb1="00000000" w:usb2="00000000" w:usb3="00000000" w:csb0="00000001" w:csb1="00000000"/>
  </w:font>
  <w:font w:name="MinionPro-Regular">
    <w:altName w:val="Cambria"/>
    <w:panose1 w:val="02040503050201020203"/>
    <w:charset w:val="00"/>
    <w:family w:val="roman"/>
    <w:notTrueType/>
    <w:pitch w:val="variable"/>
    <w:sig w:usb0="60000287" w:usb1="00000001" w:usb2="00000000" w:usb3="00000000" w:csb0="0000019F" w:csb1="00000000"/>
  </w:font>
  <w:font w:name="LithosPro-Bold">
    <w:panose1 w:val="04020805030E02020A04"/>
    <w:charset w:val="00"/>
    <w:family w:val="decorative"/>
    <w:pitch w:val="variable"/>
    <w:sig w:usb0="800000AF" w:usb1="5000204B" w:usb2="00000000" w:usb3="00000000" w:csb0="0000009B" w:csb1="00000000"/>
  </w:font>
  <w:font w:name="LithosPro-Black">
    <w:panose1 w:val="04020905040E02020A04"/>
    <w:charset w:val="4D"/>
    <w:family w:val="decorative"/>
    <w:pitch w:val="variable"/>
    <w:sig w:usb0="00000087" w:usb1="00000000" w:usb2="00000000" w:usb3="00000000" w:csb0="0000009B" w:csb1="00000000"/>
  </w:font>
  <w:font w:name="MinionPro-Bold">
    <w:panose1 w:val="02040703060201020203"/>
    <w:charset w:val="00"/>
    <w:family w:val="roman"/>
    <w:pitch w:val="variable"/>
    <w:sig w:usb0="60000287" w:usb1="00000001" w:usb2="00000000" w:usb3="00000000" w:csb0="0000019F" w:csb1="00000000"/>
  </w:font>
  <w:font w:name="Cambria">
    <w:panose1 w:val="02040503050406030204"/>
    <w:charset w:val="00"/>
    <w:family w:val="roman"/>
    <w:pitch w:val="variable"/>
    <w:sig w:usb0="E00002FF" w:usb1="400004FF" w:usb2="00000000" w:usb3="00000000" w:csb0="0000019F" w:csb1="00000000"/>
  </w:font>
  <w:font w:name="LithosPro-Regular">
    <w:panose1 w:val="04020505030E02020A04"/>
    <w:charset w:val="4D"/>
    <w:family w:val="decorative"/>
    <w:pitch w:val="variable"/>
    <w:sig w:usb0="00000087" w:usb1="00000000" w:usb2="00000000" w:usb3="00000000" w:csb0="0000009B" w:csb1="00000000"/>
  </w:font>
  <w:font w:name="Tombats-One">
    <w:panose1 w:val="00000000000000000000"/>
    <w:charset w:val="00"/>
    <w:family w:val="auto"/>
    <w:pitch w:val="variable"/>
    <w:sig w:usb0="00000003" w:usb1="00000000" w:usb2="00000000" w:usb3="00000000" w:csb0="00000001" w:csb1="00000000"/>
  </w:font>
  <w:font w:name="Gill Sans Ultra Bold">
    <w:panose1 w:val="020B0A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069DB2" w14:textId="77777777" w:rsidR="000A5905" w:rsidRDefault="000A5905" w:rsidP="00852F4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33DC94C0" w14:textId="77777777" w:rsidR="000A5905" w:rsidRDefault="000A5905" w:rsidP="00852F4F">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736A82" w14:textId="4DD4F4E9" w:rsidR="000A5905" w:rsidRPr="007168ED" w:rsidRDefault="007168ED" w:rsidP="007168ED">
    <w:pPr>
      <w:pStyle w:val="Footer"/>
      <w:tabs>
        <w:tab w:val="clear" w:pos="4320"/>
        <w:tab w:val="left" w:pos="1940"/>
        <w:tab w:val="left" w:pos="2293"/>
        <w:tab w:val="left" w:pos="3780"/>
        <w:tab w:val="left" w:pos="3870"/>
        <w:tab w:val="center" w:pos="4674"/>
        <w:tab w:val="left" w:pos="8100"/>
        <w:tab w:val="left" w:pos="10080"/>
        <w:tab w:val="left" w:pos="10170"/>
      </w:tabs>
      <w:rPr>
        <w:color w:val="FF0000"/>
        <w:spacing w:val="20"/>
        <w:kern w:val="1"/>
        <w:sz w:val="20"/>
        <w:szCs w:val="20"/>
        <w:lang w:val="fr-CA" w:eastAsia="en-US" w:bidi="x-none"/>
      </w:rPr>
    </w:pPr>
    <w:r w:rsidRPr="00137AE6">
      <w:rPr>
        <w:color w:val="FF0000"/>
        <w:spacing w:val="20"/>
        <w:kern w:val="1"/>
        <w:sz w:val="20"/>
        <w:szCs w:val="20"/>
        <w:lang w:val="fr-FR" w:eastAsia="en-US" w:bidi="x-none"/>
      </w:rPr>
      <w:t xml:space="preserve">Niveau </w:t>
    </w:r>
    <w:r>
      <w:rPr>
        <w:color w:val="FF0000"/>
        <w:spacing w:val="20"/>
        <w:kern w:val="1"/>
        <w:sz w:val="20"/>
        <w:szCs w:val="20"/>
        <w:lang w:val="fr-FR" w:eastAsia="en-US" w:bidi="x-none"/>
      </w:rPr>
      <w:t>2</w:t>
    </w:r>
    <w:r w:rsidRPr="00137AE6">
      <w:rPr>
        <w:color w:val="FF0000"/>
        <w:spacing w:val="20"/>
        <w:kern w:val="1"/>
        <w:sz w:val="20"/>
        <w:szCs w:val="20"/>
        <w:lang w:val="fr-FR" w:eastAsia="en-US" w:bidi="x-none"/>
      </w:rPr>
      <w:t xml:space="preserve"> </w:t>
    </w:r>
    <w:r w:rsidRPr="00137AE6">
      <w:rPr>
        <w:color w:val="FF0000"/>
        <w:spacing w:val="20"/>
        <w:kern w:val="1"/>
        <w:sz w:val="20"/>
        <w:szCs w:val="20"/>
        <w:lang w:val="fr-CA" w:eastAsia="en-US" w:bidi="x-none"/>
      </w:rPr>
      <w:t>• N</w:t>
    </w:r>
    <w:r w:rsidRPr="00137AE6">
      <w:rPr>
        <w:color w:val="FF0000"/>
        <w:spacing w:val="20"/>
        <w:kern w:val="1"/>
        <w:sz w:val="20"/>
        <w:szCs w:val="20"/>
        <w:vertAlign w:val="superscript"/>
        <w:lang w:val="fr-CA" w:eastAsia="en-US" w:bidi="x-none"/>
      </w:rPr>
      <w:t>o</w:t>
    </w:r>
    <w:r>
      <w:rPr>
        <w:color w:val="FF0000"/>
        <w:spacing w:val="20"/>
        <w:kern w:val="1"/>
        <w:sz w:val="20"/>
        <w:szCs w:val="20"/>
        <w:vertAlign w:val="superscript"/>
        <w:lang w:val="fr-CA" w:eastAsia="en-US" w:bidi="x-none"/>
      </w:rPr>
      <w:t xml:space="preserve"> </w:t>
    </w:r>
    <w:r>
      <w:rPr>
        <w:color w:val="FF0000"/>
        <w:spacing w:val="20"/>
        <w:kern w:val="1"/>
        <w:sz w:val="20"/>
        <w:szCs w:val="20"/>
        <w:lang w:val="fr-CA" w:eastAsia="en-US" w:bidi="x-none"/>
      </w:rPr>
      <w:t>5</w:t>
    </w:r>
    <w:r w:rsidRPr="00E07AD7">
      <w:rPr>
        <w:color w:val="FF0000"/>
        <w:sz w:val="20"/>
        <w:szCs w:val="20"/>
        <w:lang w:val="fr-CA"/>
      </w:rPr>
      <w:tab/>
    </w:r>
    <w:r w:rsidRPr="002815F4">
      <w:rPr>
        <w:color w:val="FF0000"/>
        <w:sz w:val="20"/>
        <w:szCs w:val="20"/>
        <w:lang w:val="fr-CA"/>
      </w:rPr>
      <w:tab/>
    </w:r>
    <w:r w:rsidRPr="002815F4">
      <w:rPr>
        <w:color w:val="FF0000"/>
        <w:sz w:val="20"/>
        <w:szCs w:val="20"/>
        <w:lang w:val="fr-CA"/>
      </w:rPr>
      <w:tab/>
    </w:r>
    <w:r>
      <w:rPr>
        <w:color w:val="FF0000"/>
        <w:sz w:val="20"/>
        <w:szCs w:val="20"/>
        <w:lang w:val="fr-CA"/>
      </w:rPr>
      <w:t xml:space="preserve">      </w:t>
    </w:r>
    <w:r w:rsidRPr="004F453E">
      <w:rPr>
        <w:i/>
        <w:color w:val="0432FF"/>
        <w:sz w:val="20"/>
        <w:szCs w:val="20"/>
        <w:lang w:val="fr-CA"/>
      </w:rPr>
      <w:t>Le Monde en Marche</w:t>
    </w:r>
    <w:r w:rsidRPr="00811F7D">
      <w:rPr>
        <w:color w:val="0432FF"/>
        <w:sz w:val="20"/>
        <w:szCs w:val="20"/>
        <w:lang w:val="fr-CA"/>
      </w:rPr>
      <w:t xml:space="preserve"> • Reportage</w:t>
    </w:r>
    <w:r w:rsidRPr="002815F4">
      <w:rPr>
        <w:color w:val="FF0000"/>
        <w:sz w:val="20"/>
        <w:szCs w:val="20"/>
        <w:lang w:val="fr-CA"/>
      </w:rPr>
      <w:tab/>
    </w:r>
    <w:r w:rsidRPr="002815F4">
      <w:rPr>
        <w:color w:val="FF0000"/>
        <w:sz w:val="20"/>
        <w:szCs w:val="20"/>
        <w:lang w:val="fr-CA"/>
      </w:rPr>
      <w:tab/>
    </w:r>
    <w:r w:rsidRPr="002815F4">
      <w:rPr>
        <w:color w:val="FF0000"/>
        <w:sz w:val="20"/>
        <w:szCs w:val="20"/>
        <w:lang w:val="fr-CA"/>
      </w:rPr>
      <w:tab/>
      <w:t xml:space="preserve"> </w:t>
    </w:r>
    <w:r w:rsidRPr="002815F4">
      <w:rPr>
        <w:color w:val="FF0000"/>
        <w:spacing w:val="20"/>
        <w:kern w:val="1"/>
        <w:sz w:val="20"/>
        <w:szCs w:val="20"/>
        <w:lang w:val="fr-CA" w:eastAsia="en-US" w:bidi="x-none"/>
      </w:rPr>
      <w:t xml:space="preserve">- </w:t>
    </w:r>
    <w:r w:rsidRPr="002815F4">
      <w:rPr>
        <w:color w:val="FF0000"/>
        <w:spacing w:val="20"/>
        <w:kern w:val="1"/>
        <w:sz w:val="20"/>
        <w:szCs w:val="20"/>
        <w:lang w:val="fr-CA" w:eastAsia="en-US" w:bidi="x-none"/>
      </w:rPr>
      <w:fldChar w:fldCharType="begin"/>
    </w:r>
    <w:r w:rsidRPr="002815F4">
      <w:rPr>
        <w:color w:val="FF0000"/>
        <w:spacing w:val="20"/>
        <w:kern w:val="1"/>
        <w:sz w:val="20"/>
        <w:szCs w:val="20"/>
        <w:lang w:val="fr-CA" w:eastAsia="en-US" w:bidi="x-none"/>
      </w:rPr>
      <w:instrText xml:space="preserve"> PAGE </w:instrText>
    </w:r>
    <w:r w:rsidRPr="002815F4">
      <w:rPr>
        <w:color w:val="FF0000"/>
        <w:spacing w:val="20"/>
        <w:kern w:val="1"/>
        <w:sz w:val="20"/>
        <w:szCs w:val="20"/>
        <w:lang w:val="fr-CA" w:eastAsia="en-US" w:bidi="x-none"/>
      </w:rPr>
      <w:fldChar w:fldCharType="separate"/>
    </w:r>
    <w:r>
      <w:rPr>
        <w:color w:val="FF0000"/>
        <w:spacing w:val="20"/>
        <w:kern w:val="1"/>
        <w:sz w:val="20"/>
        <w:szCs w:val="20"/>
        <w:lang w:val="fr-CA" w:eastAsia="en-US" w:bidi="x-none"/>
      </w:rPr>
      <w:t>1</w:t>
    </w:r>
    <w:r w:rsidRPr="002815F4">
      <w:rPr>
        <w:color w:val="FF0000"/>
        <w:spacing w:val="20"/>
        <w:kern w:val="1"/>
        <w:sz w:val="20"/>
        <w:szCs w:val="20"/>
        <w:lang w:val="fr-CA" w:eastAsia="en-US" w:bidi="x-none"/>
      </w:rPr>
      <w:fldChar w:fldCharType="end"/>
    </w:r>
    <w:r w:rsidRPr="002815F4">
      <w:rPr>
        <w:color w:val="FF0000"/>
        <w:spacing w:val="20"/>
        <w:kern w:val="1"/>
        <w:sz w:val="20"/>
        <w:szCs w:val="20"/>
        <w:lang w:val="fr-CA" w:eastAsia="en-US" w:bidi="x-none"/>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BD41D8" w14:textId="77777777" w:rsidR="000A5905" w:rsidRDefault="000A5905" w:rsidP="00C95AE6">
    <w:pPr>
      <w:pStyle w:val="Footer"/>
      <w:tabs>
        <w:tab w:val="clear" w:pos="4320"/>
        <w:tab w:val="left" w:pos="1940"/>
        <w:tab w:val="left" w:pos="4332"/>
        <w:tab w:val="center" w:pos="4674"/>
        <w:tab w:val="left" w:pos="8100"/>
        <w:tab w:val="left" w:pos="10080"/>
        <w:tab w:val="left" w:pos="10170"/>
      </w:tabs>
    </w:pPr>
    <w:r>
      <w:rPr>
        <w:color w:val="FF0000"/>
        <w:sz w:val="22"/>
      </w:rPr>
      <w:t xml:space="preserve">2016/2017 </w:t>
    </w:r>
    <w:r w:rsidRPr="00F34EE6">
      <w:rPr>
        <w:color w:val="FF0000"/>
        <w:sz w:val="22"/>
      </w:rPr>
      <w:t xml:space="preserve">• </w:t>
    </w:r>
    <w:r>
      <w:rPr>
        <w:color w:val="FF0000"/>
        <w:sz w:val="22"/>
      </w:rPr>
      <w:t>Issue 3</w:t>
    </w:r>
    <w:r w:rsidRPr="00F34EE6">
      <w:rPr>
        <w:color w:val="FF0000"/>
        <w:sz w:val="22"/>
      </w:rPr>
      <w:tab/>
    </w:r>
    <w:r>
      <w:rPr>
        <w:color w:val="FF0000"/>
        <w:sz w:val="22"/>
      </w:rPr>
      <w:tab/>
    </w:r>
    <w:r w:rsidRPr="00BE4BCF">
      <w:rPr>
        <w:b/>
        <w:color w:val="0000FF"/>
        <w:sz w:val="22"/>
      </w:rPr>
      <w:t xml:space="preserve">What in the </w:t>
    </w:r>
    <w:r w:rsidRPr="00627BED">
      <w:rPr>
        <w:b/>
        <w:color w:val="0000FF"/>
        <w:sz w:val="22"/>
      </w:rPr>
      <w:t>World?</w:t>
    </w:r>
    <w:r w:rsidRPr="00627BED">
      <w:rPr>
        <w:color w:val="0000FF"/>
        <w:sz w:val="22"/>
      </w:rPr>
      <w:t xml:space="preserve"> •</w:t>
    </w:r>
    <w:r>
      <w:rPr>
        <w:b/>
        <w:color w:val="0000FF"/>
        <w:sz w:val="22"/>
      </w:rPr>
      <w:t xml:space="preserve"> Level 2</w:t>
    </w:r>
    <w:r>
      <w:rPr>
        <w:color w:val="FF0000"/>
        <w:sz w:val="22"/>
      </w:rPr>
      <w:tab/>
    </w:r>
    <w:r>
      <w:rPr>
        <w:color w:val="FF0000"/>
        <w:sz w:val="22"/>
      </w:rPr>
      <w:tab/>
    </w:r>
    <w:r>
      <w:rPr>
        <w:color w:val="FF0000"/>
        <w:sz w:val="22"/>
      </w:rPr>
      <w:tab/>
      <w:t xml:space="preserve"> </w:t>
    </w:r>
    <w:r w:rsidRPr="00A81387">
      <w:rPr>
        <w:color w:val="FF0000"/>
        <w:sz w:val="22"/>
      </w:rPr>
      <w:t xml:space="preserve">- </w:t>
    </w:r>
    <w:r w:rsidRPr="00A81387">
      <w:rPr>
        <w:color w:val="FF0000"/>
        <w:sz w:val="22"/>
      </w:rPr>
      <w:fldChar w:fldCharType="begin"/>
    </w:r>
    <w:r w:rsidRPr="00A81387">
      <w:rPr>
        <w:color w:val="FF0000"/>
        <w:sz w:val="22"/>
      </w:rPr>
      <w:instrText xml:space="preserve"> PAGE </w:instrText>
    </w:r>
    <w:r w:rsidRPr="00A81387">
      <w:rPr>
        <w:color w:val="FF0000"/>
        <w:sz w:val="22"/>
      </w:rPr>
      <w:fldChar w:fldCharType="separate"/>
    </w:r>
    <w:r>
      <w:rPr>
        <w:noProof/>
        <w:color w:val="FF0000"/>
        <w:sz w:val="22"/>
      </w:rPr>
      <w:t>1</w:t>
    </w:r>
    <w:r w:rsidRPr="00A81387">
      <w:rPr>
        <w:color w:val="FF0000"/>
        <w:sz w:val="22"/>
      </w:rPr>
      <w:fldChar w:fldCharType="end"/>
    </w:r>
    <w:r w:rsidRPr="00A81387">
      <w:rPr>
        <w:color w:val="FF0000"/>
        <w:sz w:val="22"/>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B67687" w14:textId="77777777" w:rsidR="00234B8C" w:rsidRDefault="00234B8C" w:rsidP="00852F4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0EE193F" w14:textId="77777777" w:rsidR="00234B8C" w:rsidRDefault="00234B8C" w:rsidP="00852F4F">
    <w:pPr>
      <w:pStyle w:val="Footer"/>
      <w:ind w:right="360" w:firstLine="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6DC236" w14:textId="77777777" w:rsidR="00234B8C" w:rsidRDefault="00234B8C" w:rsidP="00C95AE6">
    <w:pPr>
      <w:pStyle w:val="Footer"/>
      <w:tabs>
        <w:tab w:val="clear" w:pos="4320"/>
        <w:tab w:val="left" w:pos="1940"/>
        <w:tab w:val="left" w:pos="4332"/>
        <w:tab w:val="center" w:pos="4674"/>
        <w:tab w:val="left" w:pos="8100"/>
        <w:tab w:val="left" w:pos="10080"/>
        <w:tab w:val="left" w:pos="10170"/>
      </w:tabs>
    </w:pPr>
    <w:r>
      <w:rPr>
        <w:color w:val="FF0000"/>
        <w:sz w:val="22"/>
      </w:rPr>
      <w:t xml:space="preserve">2016/2017 </w:t>
    </w:r>
    <w:r w:rsidRPr="00F34EE6">
      <w:rPr>
        <w:color w:val="FF0000"/>
        <w:sz w:val="22"/>
      </w:rPr>
      <w:t xml:space="preserve">• </w:t>
    </w:r>
    <w:r>
      <w:rPr>
        <w:color w:val="FF0000"/>
        <w:sz w:val="22"/>
      </w:rPr>
      <w:t>Issue 3</w:t>
    </w:r>
    <w:r w:rsidRPr="00F34EE6">
      <w:rPr>
        <w:color w:val="FF0000"/>
        <w:sz w:val="22"/>
      </w:rPr>
      <w:tab/>
    </w:r>
    <w:r>
      <w:rPr>
        <w:color w:val="FF0000"/>
        <w:sz w:val="22"/>
      </w:rPr>
      <w:tab/>
    </w:r>
    <w:r w:rsidRPr="00BE4BCF">
      <w:rPr>
        <w:b/>
        <w:color w:val="0000FF"/>
        <w:sz w:val="22"/>
      </w:rPr>
      <w:t xml:space="preserve">What in the </w:t>
    </w:r>
    <w:r w:rsidRPr="00627BED">
      <w:rPr>
        <w:b/>
        <w:color w:val="0000FF"/>
        <w:sz w:val="22"/>
      </w:rPr>
      <w:t>World?</w:t>
    </w:r>
    <w:r w:rsidRPr="00627BED">
      <w:rPr>
        <w:color w:val="0000FF"/>
        <w:sz w:val="22"/>
      </w:rPr>
      <w:t xml:space="preserve"> •</w:t>
    </w:r>
    <w:r>
      <w:rPr>
        <w:b/>
        <w:color w:val="0000FF"/>
        <w:sz w:val="22"/>
      </w:rPr>
      <w:t xml:space="preserve"> Level 2</w:t>
    </w:r>
    <w:r>
      <w:rPr>
        <w:color w:val="FF0000"/>
        <w:sz w:val="22"/>
      </w:rPr>
      <w:tab/>
    </w:r>
    <w:r>
      <w:rPr>
        <w:color w:val="FF0000"/>
        <w:sz w:val="22"/>
      </w:rPr>
      <w:tab/>
    </w:r>
    <w:r>
      <w:rPr>
        <w:color w:val="FF0000"/>
        <w:sz w:val="22"/>
      </w:rPr>
      <w:tab/>
      <w:t xml:space="preserve"> </w:t>
    </w:r>
    <w:r w:rsidRPr="00A81387">
      <w:rPr>
        <w:color w:val="FF0000"/>
        <w:sz w:val="22"/>
      </w:rPr>
      <w:t xml:space="preserve">- </w:t>
    </w:r>
    <w:r w:rsidRPr="00A81387">
      <w:rPr>
        <w:color w:val="FF0000"/>
        <w:sz w:val="22"/>
      </w:rPr>
      <w:fldChar w:fldCharType="begin"/>
    </w:r>
    <w:r w:rsidRPr="00A81387">
      <w:rPr>
        <w:color w:val="FF0000"/>
        <w:sz w:val="22"/>
      </w:rPr>
      <w:instrText xml:space="preserve"> PAGE </w:instrText>
    </w:r>
    <w:r w:rsidRPr="00A81387">
      <w:rPr>
        <w:color w:val="FF0000"/>
        <w:sz w:val="22"/>
      </w:rPr>
      <w:fldChar w:fldCharType="separate"/>
    </w:r>
    <w:r>
      <w:rPr>
        <w:noProof/>
        <w:color w:val="FF0000"/>
        <w:sz w:val="22"/>
      </w:rPr>
      <w:t>1</w:t>
    </w:r>
    <w:r w:rsidRPr="00A81387">
      <w:rPr>
        <w:color w:val="FF0000"/>
        <w:sz w:val="22"/>
      </w:rPr>
      <w:fldChar w:fldCharType="end"/>
    </w:r>
    <w:r w:rsidRPr="00A81387">
      <w:rPr>
        <w:color w:val="FF0000"/>
        <w:sz w:val="22"/>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FA57BC" w14:textId="77777777" w:rsidR="006F252B" w:rsidRDefault="006F252B">
      <w:r>
        <w:separator/>
      </w:r>
    </w:p>
  </w:footnote>
  <w:footnote w:type="continuationSeparator" w:id="0">
    <w:p w14:paraId="78B23860" w14:textId="77777777" w:rsidR="006F252B" w:rsidRDefault="006F252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6674DC8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129E8DE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36CED710"/>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E062C216"/>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AC3020D4"/>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3DA664AC"/>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B1906536"/>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29029496"/>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9B9C3428"/>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B108FE8A"/>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4C1E6964"/>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400267E"/>
    <w:multiLevelType w:val="hybridMultilevel"/>
    <w:tmpl w:val="D02475E8"/>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0D1604A"/>
    <w:multiLevelType w:val="hybridMultilevel"/>
    <w:tmpl w:val="C2F26D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34E5288"/>
    <w:multiLevelType w:val="hybridMultilevel"/>
    <w:tmpl w:val="D8C6B562"/>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4" w15:restartNumberingAfterBreak="0">
    <w:nsid w:val="27727B8D"/>
    <w:multiLevelType w:val="hybridMultilevel"/>
    <w:tmpl w:val="821024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F802D7E"/>
    <w:multiLevelType w:val="hybridMultilevel"/>
    <w:tmpl w:val="D60AFA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15E76A1"/>
    <w:multiLevelType w:val="hybridMultilevel"/>
    <w:tmpl w:val="91887F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128695180">
    <w:abstractNumId w:val="13"/>
  </w:num>
  <w:num w:numId="2" w16cid:durableId="67768727">
    <w:abstractNumId w:val="11"/>
  </w:num>
  <w:num w:numId="3" w16cid:durableId="314644837">
    <w:abstractNumId w:val="14"/>
  </w:num>
  <w:num w:numId="4" w16cid:durableId="1648590189">
    <w:abstractNumId w:val="12"/>
  </w:num>
  <w:num w:numId="5" w16cid:durableId="606545916">
    <w:abstractNumId w:val="16"/>
  </w:num>
  <w:num w:numId="6" w16cid:durableId="470100179">
    <w:abstractNumId w:val="10"/>
  </w:num>
  <w:num w:numId="7" w16cid:durableId="1530988966">
    <w:abstractNumId w:val="8"/>
  </w:num>
  <w:num w:numId="8" w16cid:durableId="1384402690">
    <w:abstractNumId w:val="7"/>
  </w:num>
  <w:num w:numId="9" w16cid:durableId="967711293">
    <w:abstractNumId w:val="6"/>
  </w:num>
  <w:num w:numId="10" w16cid:durableId="1092970850">
    <w:abstractNumId w:val="5"/>
  </w:num>
  <w:num w:numId="11" w16cid:durableId="335958419">
    <w:abstractNumId w:val="9"/>
  </w:num>
  <w:num w:numId="12" w16cid:durableId="1185945668">
    <w:abstractNumId w:val="4"/>
  </w:num>
  <w:num w:numId="13" w16cid:durableId="569461263">
    <w:abstractNumId w:val="3"/>
  </w:num>
  <w:num w:numId="14" w16cid:durableId="1546328887">
    <w:abstractNumId w:val="2"/>
  </w:num>
  <w:num w:numId="15" w16cid:durableId="1179807874">
    <w:abstractNumId w:val="1"/>
  </w:num>
  <w:num w:numId="16" w16cid:durableId="1845316033">
    <w:abstractNumId w:val="0"/>
  </w:num>
  <w:num w:numId="17" w16cid:durableId="87924287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00"/>
  <w:activeWritingStyle w:appName="MSWord" w:lang="en-US" w:vendorID="6" w:dllVersion="2" w:checkStyle="1"/>
  <w:activeWritingStyle w:appName="MSWord" w:lang="fr-CA" w:vendorID="65" w:dllVersion="514" w:checkStyle="1"/>
  <w:activeWritingStyle w:appName="MSWord" w:lang="en-GB" w:vendorID="6" w:dllVersion="2" w:checkStyle="1"/>
  <w:stylePaneSortMethod w:val="0000"/>
  <w:doNotTrackMoves/>
  <w:defaultTabStop w:val="720"/>
  <w:drawingGridHorizontalSpacing w:val="57"/>
  <w:displayVerticalDrawingGridEvery w:val="2"/>
  <w:characterSpacingControl w:val="doNotCompress"/>
  <w:hdrShapeDefaults>
    <o:shapedefaults v:ext="edit" spidmax="2051"/>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C460D3"/>
    <w:rsid w:val="00000AC2"/>
    <w:rsid w:val="00001A1C"/>
    <w:rsid w:val="00002DBC"/>
    <w:rsid w:val="00003352"/>
    <w:rsid w:val="00003DA9"/>
    <w:rsid w:val="00004C83"/>
    <w:rsid w:val="00006DC1"/>
    <w:rsid w:val="00010FD3"/>
    <w:rsid w:val="00011849"/>
    <w:rsid w:val="00011A1C"/>
    <w:rsid w:val="00011F48"/>
    <w:rsid w:val="0001387B"/>
    <w:rsid w:val="00014047"/>
    <w:rsid w:val="00015FCC"/>
    <w:rsid w:val="000162FE"/>
    <w:rsid w:val="00021230"/>
    <w:rsid w:val="000214A0"/>
    <w:rsid w:val="00021B0D"/>
    <w:rsid w:val="00021D6D"/>
    <w:rsid w:val="00021EEB"/>
    <w:rsid w:val="00021F3C"/>
    <w:rsid w:val="00023477"/>
    <w:rsid w:val="0002371E"/>
    <w:rsid w:val="00023E4F"/>
    <w:rsid w:val="0002489F"/>
    <w:rsid w:val="00024BAF"/>
    <w:rsid w:val="000271D0"/>
    <w:rsid w:val="000275E1"/>
    <w:rsid w:val="00027A9D"/>
    <w:rsid w:val="00027D58"/>
    <w:rsid w:val="0003092B"/>
    <w:rsid w:val="00031F1E"/>
    <w:rsid w:val="000326E4"/>
    <w:rsid w:val="00032F51"/>
    <w:rsid w:val="00032F5D"/>
    <w:rsid w:val="000335BD"/>
    <w:rsid w:val="000336A7"/>
    <w:rsid w:val="0003676F"/>
    <w:rsid w:val="0003719E"/>
    <w:rsid w:val="00037D1C"/>
    <w:rsid w:val="00037F87"/>
    <w:rsid w:val="00040195"/>
    <w:rsid w:val="00040696"/>
    <w:rsid w:val="0004095E"/>
    <w:rsid w:val="00040A33"/>
    <w:rsid w:val="00040AF8"/>
    <w:rsid w:val="00042A13"/>
    <w:rsid w:val="00042B86"/>
    <w:rsid w:val="000433B7"/>
    <w:rsid w:val="000445DA"/>
    <w:rsid w:val="00044ABE"/>
    <w:rsid w:val="00045763"/>
    <w:rsid w:val="00046600"/>
    <w:rsid w:val="00046895"/>
    <w:rsid w:val="00047015"/>
    <w:rsid w:val="00047485"/>
    <w:rsid w:val="0005033A"/>
    <w:rsid w:val="0005101D"/>
    <w:rsid w:val="0005107A"/>
    <w:rsid w:val="000550A5"/>
    <w:rsid w:val="000555E8"/>
    <w:rsid w:val="00055A1D"/>
    <w:rsid w:val="00055F4D"/>
    <w:rsid w:val="00056411"/>
    <w:rsid w:val="0005682E"/>
    <w:rsid w:val="000568C6"/>
    <w:rsid w:val="00056AE5"/>
    <w:rsid w:val="00056BAE"/>
    <w:rsid w:val="000579A9"/>
    <w:rsid w:val="000606C3"/>
    <w:rsid w:val="00060F13"/>
    <w:rsid w:val="000629D7"/>
    <w:rsid w:val="00063DB8"/>
    <w:rsid w:val="00065C2A"/>
    <w:rsid w:val="00065CE8"/>
    <w:rsid w:val="00065F7B"/>
    <w:rsid w:val="00066303"/>
    <w:rsid w:val="000665A5"/>
    <w:rsid w:val="00066F4D"/>
    <w:rsid w:val="00067079"/>
    <w:rsid w:val="00070F63"/>
    <w:rsid w:val="000710E7"/>
    <w:rsid w:val="00073C6C"/>
    <w:rsid w:val="00073EF6"/>
    <w:rsid w:val="00074B14"/>
    <w:rsid w:val="00075382"/>
    <w:rsid w:val="00076376"/>
    <w:rsid w:val="00076793"/>
    <w:rsid w:val="00076C89"/>
    <w:rsid w:val="00076CA0"/>
    <w:rsid w:val="00077D4F"/>
    <w:rsid w:val="0008042A"/>
    <w:rsid w:val="00080F82"/>
    <w:rsid w:val="00080FE1"/>
    <w:rsid w:val="00082ACF"/>
    <w:rsid w:val="00082F7E"/>
    <w:rsid w:val="000831D3"/>
    <w:rsid w:val="00083F5F"/>
    <w:rsid w:val="00086160"/>
    <w:rsid w:val="00086A8E"/>
    <w:rsid w:val="00087ECF"/>
    <w:rsid w:val="000905EB"/>
    <w:rsid w:val="000912AD"/>
    <w:rsid w:val="00093633"/>
    <w:rsid w:val="00093A3C"/>
    <w:rsid w:val="00093AAF"/>
    <w:rsid w:val="00094CA3"/>
    <w:rsid w:val="00094D56"/>
    <w:rsid w:val="00095B80"/>
    <w:rsid w:val="00095C8F"/>
    <w:rsid w:val="00095F7E"/>
    <w:rsid w:val="00096EC1"/>
    <w:rsid w:val="000A0E28"/>
    <w:rsid w:val="000A1B00"/>
    <w:rsid w:val="000A20A5"/>
    <w:rsid w:val="000A22A8"/>
    <w:rsid w:val="000A250D"/>
    <w:rsid w:val="000A2617"/>
    <w:rsid w:val="000A366E"/>
    <w:rsid w:val="000A3E77"/>
    <w:rsid w:val="000A4C81"/>
    <w:rsid w:val="000A4EC8"/>
    <w:rsid w:val="000A5905"/>
    <w:rsid w:val="000A6340"/>
    <w:rsid w:val="000B0228"/>
    <w:rsid w:val="000B0317"/>
    <w:rsid w:val="000B217E"/>
    <w:rsid w:val="000B27FB"/>
    <w:rsid w:val="000B32C3"/>
    <w:rsid w:val="000B3A8C"/>
    <w:rsid w:val="000B3C22"/>
    <w:rsid w:val="000B468C"/>
    <w:rsid w:val="000B4E47"/>
    <w:rsid w:val="000B6688"/>
    <w:rsid w:val="000B6D33"/>
    <w:rsid w:val="000B7B48"/>
    <w:rsid w:val="000C1CBC"/>
    <w:rsid w:val="000C28E3"/>
    <w:rsid w:val="000C2C9A"/>
    <w:rsid w:val="000C34A1"/>
    <w:rsid w:val="000C3A59"/>
    <w:rsid w:val="000C3AD9"/>
    <w:rsid w:val="000C4409"/>
    <w:rsid w:val="000C482B"/>
    <w:rsid w:val="000C54A1"/>
    <w:rsid w:val="000C7AD3"/>
    <w:rsid w:val="000C7CE5"/>
    <w:rsid w:val="000D0CE7"/>
    <w:rsid w:val="000D1A43"/>
    <w:rsid w:val="000D3A57"/>
    <w:rsid w:val="000D45BD"/>
    <w:rsid w:val="000D5978"/>
    <w:rsid w:val="000D5D8A"/>
    <w:rsid w:val="000D6601"/>
    <w:rsid w:val="000D7362"/>
    <w:rsid w:val="000D7BA1"/>
    <w:rsid w:val="000D7D8A"/>
    <w:rsid w:val="000E0237"/>
    <w:rsid w:val="000E1A15"/>
    <w:rsid w:val="000E3856"/>
    <w:rsid w:val="000E3A0B"/>
    <w:rsid w:val="000E4AB9"/>
    <w:rsid w:val="000E60D3"/>
    <w:rsid w:val="000E628F"/>
    <w:rsid w:val="000E71AB"/>
    <w:rsid w:val="000F261A"/>
    <w:rsid w:val="000F2BE6"/>
    <w:rsid w:val="000F372E"/>
    <w:rsid w:val="000F3902"/>
    <w:rsid w:val="000F3F66"/>
    <w:rsid w:val="000F4C06"/>
    <w:rsid w:val="000F672A"/>
    <w:rsid w:val="000F7857"/>
    <w:rsid w:val="000F7D69"/>
    <w:rsid w:val="001000DB"/>
    <w:rsid w:val="00100DF4"/>
    <w:rsid w:val="00101368"/>
    <w:rsid w:val="00101660"/>
    <w:rsid w:val="001021EB"/>
    <w:rsid w:val="00103945"/>
    <w:rsid w:val="001039A7"/>
    <w:rsid w:val="0010496B"/>
    <w:rsid w:val="00106304"/>
    <w:rsid w:val="0010725C"/>
    <w:rsid w:val="001075DF"/>
    <w:rsid w:val="0011016D"/>
    <w:rsid w:val="001121FC"/>
    <w:rsid w:val="00112817"/>
    <w:rsid w:val="001132E6"/>
    <w:rsid w:val="00113B86"/>
    <w:rsid w:val="00114843"/>
    <w:rsid w:val="001150EF"/>
    <w:rsid w:val="00116024"/>
    <w:rsid w:val="001165EE"/>
    <w:rsid w:val="00116875"/>
    <w:rsid w:val="0011704E"/>
    <w:rsid w:val="00117CF5"/>
    <w:rsid w:val="00120D7D"/>
    <w:rsid w:val="001217EE"/>
    <w:rsid w:val="00122EFF"/>
    <w:rsid w:val="00123A76"/>
    <w:rsid w:val="00123F93"/>
    <w:rsid w:val="0012534E"/>
    <w:rsid w:val="001257E9"/>
    <w:rsid w:val="0012641F"/>
    <w:rsid w:val="0012688C"/>
    <w:rsid w:val="00126A84"/>
    <w:rsid w:val="00127105"/>
    <w:rsid w:val="00130C16"/>
    <w:rsid w:val="0013156F"/>
    <w:rsid w:val="001320B1"/>
    <w:rsid w:val="00132B4B"/>
    <w:rsid w:val="00133CA5"/>
    <w:rsid w:val="00134107"/>
    <w:rsid w:val="00134923"/>
    <w:rsid w:val="00134C01"/>
    <w:rsid w:val="00135101"/>
    <w:rsid w:val="00137B12"/>
    <w:rsid w:val="00140074"/>
    <w:rsid w:val="001406BC"/>
    <w:rsid w:val="001413D2"/>
    <w:rsid w:val="001415A2"/>
    <w:rsid w:val="00141845"/>
    <w:rsid w:val="001418DD"/>
    <w:rsid w:val="00142B22"/>
    <w:rsid w:val="001442F4"/>
    <w:rsid w:val="001456C9"/>
    <w:rsid w:val="00146E6A"/>
    <w:rsid w:val="0014771E"/>
    <w:rsid w:val="001508FB"/>
    <w:rsid w:val="00150950"/>
    <w:rsid w:val="00150A25"/>
    <w:rsid w:val="00150E93"/>
    <w:rsid w:val="0015130D"/>
    <w:rsid w:val="00151C58"/>
    <w:rsid w:val="001527AC"/>
    <w:rsid w:val="001541D6"/>
    <w:rsid w:val="00154B25"/>
    <w:rsid w:val="00154D82"/>
    <w:rsid w:val="001552C9"/>
    <w:rsid w:val="00155C1D"/>
    <w:rsid w:val="001569B6"/>
    <w:rsid w:val="00157C83"/>
    <w:rsid w:val="00157EA3"/>
    <w:rsid w:val="00160797"/>
    <w:rsid w:val="00160A69"/>
    <w:rsid w:val="00163636"/>
    <w:rsid w:val="00163A3E"/>
    <w:rsid w:val="001643EA"/>
    <w:rsid w:val="00164891"/>
    <w:rsid w:val="00164E93"/>
    <w:rsid w:val="00164FA9"/>
    <w:rsid w:val="00165F91"/>
    <w:rsid w:val="00165FD3"/>
    <w:rsid w:val="00167195"/>
    <w:rsid w:val="00170064"/>
    <w:rsid w:val="00170714"/>
    <w:rsid w:val="0017097B"/>
    <w:rsid w:val="00172671"/>
    <w:rsid w:val="001727F8"/>
    <w:rsid w:val="0017292B"/>
    <w:rsid w:val="00172D54"/>
    <w:rsid w:val="00172F39"/>
    <w:rsid w:val="0017354A"/>
    <w:rsid w:val="00173FFF"/>
    <w:rsid w:val="00176711"/>
    <w:rsid w:val="0017729B"/>
    <w:rsid w:val="001779EA"/>
    <w:rsid w:val="00180568"/>
    <w:rsid w:val="00180D42"/>
    <w:rsid w:val="001817ED"/>
    <w:rsid w:val="00182B57"/>
    <w:rsid w:val="00184B52"/>
    <w:rsid w:val="00185597"/>
    <w:rsid w:val="00186FA6"/>
    <w:rsid w:val="00187048"/>
    <w:rsid w:val="00187424"/>
    <w:rsid w:val="0018781C"/>
    <w:rsid w:val="00187B10"/>
    <w:rsid w:val="00187E93"/>
    <w:rsid w:val="00187F06"/>
    <w:rsid w:val="00190F2E"/>
    <w:rsid w:val="00191246"/>
    <w:rsid w:val="0019174B"/>
    <w:rsid w:val="00192A58"/>
    <w:rsid w:val="00193304"/>
    <w:rsid w:val="0019376D"/>
    <w:rsid w:val="00194689"/>
    <w:rsid w:val="001965E5"/>
    <w:rsid w:val="00197320"/>
    <w:rsid w:val="0019791A"/>
    <w:rsid w:val="00197BD5"/>
    <w:rsid w:val="001A195D"/>
    <w:rsid w:val="001A28A2"/>
    <w:rsid w:val="001A3B39"/>
    <w:rsid w:val="001A4D4E"/>
    <w:rsid w:val="001A5354"/>
    <w:rsid w:val="001A5F43"/>
    <w:rsid w:val="001A6FA5"/>
    <w:rsid w:val="001A71F2"/>
    <w:rsid w:val="001A740C"/>
    <w:rsid w:val="001A74A9"/>
    <w:rsid w:val="001B06C1"/>
    <w:rsid w:val="001B0E05"/>
    <w:rsid w:val="001B12EB"/>
    <w:rsid w:val="001B1F41"/>
    <w:rsid w:val="001B256E"/>
    <w:rsid w:val="001B306F"/>
    <w:rsid w:val="001B315B"/>
    <w:rsid w:val="001B39BA"/>
    <w:rsid w:val="001B3A61"/>
    <w:rsid w:val="001B4BFC"/>
    <w:rsid w:val="001C09F2"/>
    <w:rsid w:val="001C0A37"/>
    <w:rsid w:val="001C0AE8"/>
    <w:rsid w:val="001C1779"/>
    <w:rsid w:val="001C3E6C"/>
    <w:rsid w:val="001C51E1"/>
    <w:rsid w:val="001C5F4A"/>
    <w:rsid w:val="001D0072"/>
    <w:rsid w:val="001D0570"/>
    <w:rsid w:val="001D068A"/>
    <w:rsid w:val="001D1CEC"/>
    <w:rsid w:val="001D1DC0"/>
    <w:rsid w:val="001D29B3"/>
    <w:rsid w:val="001D2CD2"/>
    <w:rsid w:val="001D308D"/>
    <w:rsid w:val="001D4097"/>
    <w:rsid w:val="001D5789"/>
    <w:rsid w:val="001D59D5"/>
    <w:rsid w:val="001D6678"/>
    <w:rsid w:val="001D683D"/>
    <w:rsid w:val="001D6A33"/>
    <w:rsid w:val="001D72CE"/>
    <w:rsid w:val="001D7526"/>
    <w:rsid w:val="001D7A4F"/>
    <w:rsid w:val="001E0B78"/>
    <w:rsid w:val="001E0BD0"/>
    <w:rsid w:val="001E0CA0"/>
    <w:rsid w:val="001E0E83"/>
    <w:rsid w:val="001E1B43"/>
    <w:rsid w:val="001E2E8F"/>
    <w:rsid w:val="001E4D86"/>
    <w:rsid w:val="001E53B8"/>
    <w:rsid w:val="001E58FF"/>
    <w:rsid w:val="001E64AD"/>
    <w:rsid w:val="001F25A5"/>
    <w:rsid w:val="001F2BDA"/>
    <w:rsid w:val="001F2CEA"/>
    <w:rsid w:val="001F42DD"/>
    <w:rsid w:val="001F461F"/>
    <w:rsid w:val="001F70D7"/>
    <w:rsid w:val="001F7104"/>
    <w:rsid w:val="001F784E"/>
    <w:rsid w:val="001F7C17"/>
    <w:rsid w:val="0020034C"/>
    <w:rsid w:val="00200A6D"/>
    <w:rsid w:val="00200D82"/>
    <w:rsid w:val="00200F92"/>
    <w:rsid w:val="00201042"/>
    <w:rsid w:val="00201376"/>
    <w:rsid w:val="00202ED5"/>
    <w:rsid w:val="00203C61"/>
    <w:rsid w:val="00206DDD"/>
    <w:rsid w:val="0020780C"/>
    <w:rsid w:val="002103E2"/>
    <w:rsid w:val="00212218"/>
    <w:rsid w:val="0021273B"/>
    <w:rsid w:val="00212FA9"/>
    <w:rsid w:val="002143D5"/>
    <w:rsid w:val="00214578"/>
    <w:rsid w:val="00214F51"/>
    <w:rsid w:val="00216C18"/>
    <w:rsid w:val="002176C4"/>
    <w:rsid w:val="00217CFA"/>
    <w:rsid w:val="0022112C"/>
    <w:rsid w:val="00222053"/>
    <w:rsid w:val="002220C5"/>
    <w:rsid w:val="00222AB6"/>
    <w:rsid w:val="00223AFC"/>
    <w:rsid w:val="002254DB"/>
    <w:rsid w:val="00226E26"/>
    <w:rsid w:val="00231DFA"/>
    <w:rsid w:val="00233590"/>
    <w:rsid w:val="002339D5"/>
    <w:rsid w:val="00233DEA"/>
    <w:rsid w:val="0023427B"/>
    <w:rsid w:val="002346F7"/>
    <w:rsid w:val="00234B46"/>
    <w:rsid w:val="00234B8C"/>
    <w:rsid w:val="00235C47"/>
    <w:rsid w:val="00236665"/>
    <w:rsid w:val="00236C5C"/>
    <w:rsid w:val="002372B4"/>
    <w:rsid w:val="00237F03"/>
    <w:rsid w:val="002417D2"/>
    <w:rsid w:val="00241F72"/>
    <w:rsid w:val="002426AC"/>
    <w:rsid w:val="00242E2B"/>
    <w:rsid w:val="00243B52"/>
    <w:rsid w:val="00243D81"/>
    <w:rsid w:val="00244220"/>
    <w:rsid w:val="00244E8B"/>
    <w:rsid w:val="00245604"/>
    <w:rsid w:val="00245ACE"/>
    <w:rsid w:val="00246413"/>
    <w:rsid w:val="002469DB"/>
    <w:rsid w:val="00246BE0"/>
    <w:rsid w:val="0024767B"/>
    <w:rsid w:val="002503DF"/>
    <w:rsid w:val="00251F57"/>
    <w:rsid w:val="0025217A"/>
    <w:rsid w:val="00253BA1"/>
    <w:rsid w:val="00253F1B"/>
    <w:rsid w:val="00254B5A"/>
    <w:rsid w:val="002555C4"/>
    <w:rsid w:val="00255669"/>
    <w:rsid w:val="00255EDD"/>
    <w:rsid w:val="00257347"/>
    <w:rsid w:val="00260DE5"/>
    <w:rsid w:val="002621B9"/>
    <w:rsid w:val="00262383"/>
    <w:rsid w:val="002625AF"/>
    <w:rsid w:val="00263605"/>
    <w:rsid w:val="002640BD"/>
    <w:rsid w:val="0026661E"/>
    <w:rsid w:val="00270282"/>
    <w:rsid w:val="00270A3F"/>
    <w:rsid w:val="00270DEA"/>
    <w:rsid w:val="00271510"/>
    <w:rsid w:val="00271A81"/>
    <w:rsid w:val="0027201F"/>
    <w:rsid w:val="002723B4"/>
    <w:rsid w:val="00272B9A"/>
    <w:rsid w:val="0027367B"/>
    <w:rsid w:val="00273DB8"/>
    <w:rsid w:val="00274BA7"/>
    <w:rsid w:val="00275856"/>
    <w:rsid w:val="002758E9"/>
    <w:rsid w:val="002760E3"/>
    <w:rsid w:val="00276B60"/>
    <w:rsid w:val="0027758F"/>
    <w:rsid w:val="00277CE0"/>
    <w:rsid w:val="00277E68"/>
    <w:rsid w:val="00280C70"/>
    <w:rsid w:val="002814BB"/>
    <w:rsid w:val="00281C19"/>
    <w:rsid w:val="00281FC1"/>
    <w:rsid w:val="00282B74"/>
    <w:rsid w:val="0028552B"/>
    <w:rsid w:val="00285DD9"/>
    <w:rsid w:val="0029070C"/>
    <w:rsid w:val="002917A0"/>
    <w:rsid w:val="002929B0"/>
    <w:rsid w:val="00293042"/>
    <w:rsid w:val="0029655C"/>
    <w:rsid w:val="00296580"/>
    <w:rsid w:val="00296836"/>
    <w:rsid w:val="002969B3"/>
    <w:rsid w:val="00296FF6"/>
    <w:rsid w:val="002974F8"/>
    <w:rsid w:val="002A0134"/>
    <w:rsid w:val="002A3716"/>
    <w:rsid w:val="002A3785"/>
    <w:rsid w:val="002A3AD6"/>
    <w:rsid w:val="002A4C28"/>
    <w:rsid w:val="002A78A8"/>
    <w:rsid w:val="002A7CEF"/>
    <w:rsid w:val="002B1A94"/>
    <w:rsid w:val="002B1E3A"/>
    <w:rsid w:val="002B3E86"/>
    <w:rsid w:val="002B411A"/>
    <w:rsid w:val="002B4948"/>
    <w:rsid w:val="002B6005"/>
    <w:rsid w:val="002B6710"/>
    <w:rsid w:val="002B73F6"/>
    <w:rsid w:val="002B7837"/>
    <w:rsid w:val="002B7A39"/>
    <w:rsid w:val="002C14AA"/>
    <w:rsid w:val="002C2757"/>
    <w:rsid w:val="002C2B42"/>
    <w:rsid w:val="002C35CE"/>
    <w:rsid w:val="002C36DB"/>
    <w:rsid w:val="002C3C35"/>
    <w:rsid w:val="002C4CE5"/>
    <w:rsid w:val="002C56D8"/>
    <w:rsid w:val="002C5E3F"/>
    <w:rsid w:val="002C6FAD"/>
    <w:rsid w:val="002D0532"/>
    <w:rsid w:val="002D1DD1"/>
    <w:rsid w:val="002D2308"/>
    <w:rsid w:val="002D2B1E"/>
    <w:rsid w:val="002D37CF"/>
    <w:rsid w:val="002D3A61"/>
    <w:rsid w:val="002D3B77"/>
    <w:rsid w:val="002D470E"/>
    <w:rsid w:val="002D6D11"/>
    <w:rsid w:val="002D78F4"/>
    <w:rsid w:val="002E0115"/>
    <w:rsid w:val="002E12A1"/>
    <w:rsid w:val="002E1939"/>
    <w:rsid w:val="002E232F"/>
    <w:rsid w:val="002E2742"/>
    <w:rsid w:val="002E2C00"/>
    <w:rsid w:val="002E2ED7"/>
    <w:rsid w:val="002E30E8"/>
    <w:rsid w:val="002E421C"/>
    <w:rsid w:val="002E4478"/>
    <w:rsid w:val="002E4ED8"/>
    <w:rsid w:val="002E52CF"/>
    <w:rsid w:val="002F003B"/>
    <w:rsid w:val="002F08E3"/>
    <w:rsid w:val="002F0D77"/>
    <w:rsid w:val="002F0F6E"/>
    <w:rsid w:val="002F16E5"/>
    <w:rsid w:val="002F29AB"/>
    <w:rsid w:val="002F337E"/>
    <w:rsid w:val="002F452E"/>
    <w:rsid w:val="002F4BBA"/>
    <w:rsid w:val="002F5372"/>
    <w:rsid w:val="002F5427"/>
    <w:rsid w:val="002F5C60"/>
    <w:rsid w:val="002F6B52"/>
    <w:rsid w:val="002F78D8"/>
    <w:rsid w:val="0030060A"/>
    <w:rsid w:val="0030156B"/>
    <w:rsid w:val="00305AB1"/>
    <w:rsid w:val="00305D5B"/>
    <w:rsid w:val="0030703E"/>
    <w:rsid w:val="00307992"/>
    <w:rsid w:val="0031035E"/>
    <w:rsid w:val="0031052F"/>
    <w:rsid w:val="00311131"/>
    <w:rsid w:val="003115CA"/>
    <w:rsid w:val="00311FCE"/>
    <w:rsid w:val="00312FDB"/>
    <w:rsid w:val="00313F66"/>
    <w:rsid w:val="00314C0B"/>
    <w:rsid w:val="00314CF4"/>
    <w:rsid w:val="00315494"/>
    <w:rsid w:val="00316298"/>
    <w:rsid w:val="003165EF"/>
    <w:rsid w:val="00316826"/>
    <w:rsid w:val="00317092"/>
    <w:rsid w:val="003205A6"/>
    <w:rsid w:val="00323582"/>
    <w:rsid w:val="00323F7F"/>
    <w:rsid w:val="00323F98"/>
    <w:rsid w:val="0032571D"/>
    <w:rsid w:val="003273C2"/>
    <w:rsid w:val="003278B9"/>
    <w:rsid w:val="003308F5"/>
    <w:rsid w:val="00330AF5"/>
    <w:rsid w:val="003310A7"/>
    <w:rsid w:val="003312C6"/>
    <w:rsid w:val="0033131F"/>
    <w:rsid w:val="00331370"/>
    <w:rsid w:val="00331DB5"/>
    <w:rsid w:val="00333E7B"/>
    <w:rsid w:val="0033452C"/>
    <w:rsid w:val="0033538D"/>
    <w:rsid w:val="00337252"/>
    <w:rsid w:val="00337959"/>
    <w:rsid w:val="00337E82"/>
    <w:rsid w:val="003405F4"/>
    <w:rsid w:val="003409CB"/>
    <w:rsid w:val="003410E5"/>
    <w:rsid w:val="00341BED"/>
    <w:rsid w:val="00344D14"/>
    <w:rsid w:val="00346096"/>
    <w:rsid w:val="003476FC"/>
    <w:rsid w:val="003501B8"/>
    <w:rsid w:val="0035093F"/>
    <w:rsid w:val="00350C4F"/>
    <w:rsid w:val="003543C0"/>
    <w:rsid w:val="00355571"/>
    <w:rsid w:val="0035595D"/>
    <w:rsid w:val="00355C7A"/>
    <w:rsid w:val="00357494"/>
    <w:rsid w:val="00360F21"/>
    <w:rsid w:val="003618C4"/>
    <w:rsid w:val="00361B1E"/>
    <w:rsid w:val="003624B9"/>
    <w:rsid w:val="003638C9"/>
    <w:rsid w:val="003648D9"/>
    <w:rsid w:val="00365901"/>
    <w:rsid w:val="00365A5F"/>
    <w:rsid w:val="00365B5A"/>
    <w:rsid w:val="003705D3"/>
    <w:rsid w:val="00372EFA"/>
    <w:rsid w:val="00373589"/>
    <w:rsid w:val="0037467E"/>
    <w:rsid w:val="00374713"/>
    <w:rsid w:val="00374D58"/>
    <w:rsid w:val="0037669C"/>
    <w:rsid w:val="00376BE8"/>
    <w:rsid w:val="00383072"/>
    <w:rsid w:val="0038326E"/>
    <w:rsid w:val="003845EB"/>
    <w:rsid w:val="00384B39"/>
    <w:rsid w:val="00385CA5"/>
    <w:rsid w:val="00385E1F"/>
    <w:rsid w:val="00387261"/>
    <w:rsid w:val="00387A64"/>
    <w:rsid w:val="0039047A"/>
    <w:rsid w:val="00391641"/>
    <w:rsid w:val="003923A9"/>
    <w:rsid w:val="00392651"/>
    <w:rsid w:val="00392CC2"/>
    <w:rsid w:val="003949F4"/>
    <w:rsid w:val="00394DC9"/>
    <w:rsid w:val="0039786D"/>
    <w:rsid w:val="003A004F"/>
    <w:rsid w:val="003A0072"/>
    <w:rsid w:val="003A1553"/>
    <w:rsid w:val="003A1638"/>
    <w:rsid w:val="003A1A87"/>
    <w:rsid w:val="003A351E"/>
    <w:rsid w:val="003A3550"/>
    <w:rsid w:val="003A5346"/>
    <w:rsid w:val="003A5CEB"/>
    <w:rsid w:val="003A5ED5"/>
    <w:rsid w:val="003A7CD8"/>
    <w:rsid w:val="003B1253"/>
    <w:rsid w:val="003B1E88"/>
    <w:rsid w:val="003B3665"/>
    <w:rsid w:val="003B4BA6"/>
    <w:rsid w:val="003B4E5B"/>
    <w:rsid w:val="003B69DC"/>
    <w:rsid w:val="003B6BB2"/>
    <w:rsid w:val="003B7B46"/>
    <w:rsid w:val="003C0465"/>
    <w:rsid w:val="003C0FC5"/>
    <w:rsid w:val="003C1EAD"/>
    <w:rsid w:val="003C34D2"/>
    <w:rsid w:val="003C3E18"/>
    <w:rsid w:val="003C4452"/>
    <w:rsid w:val="003C47BC"/>
    <w:rsid w:val="003C55CA"/>
    <w:rsid w:val="003C5C90"/>
    <w:rsid w:val="003D0E7B"/>
    <w:rsid w:val="003D109B"/>
    <w:rsid w:val="003D2288"/>
    <w:rsid w:val="003D2C38"/>
    <w:rsid w:val="003D2D47"/>
    <w:rsid w:val="003D3012"/>
    <w:rsid w:val="003D3EDF"/>
    <w:rsid w:val="003D4140"/>
    <w:rsid w:val="003D4A14"/>
    <w:rsid w:val="003D5770"/>
    <w:rsid w:val="003D691D"/>
    <w:rsid w:val="003D7390"/>
    <w:rsid w:val="003D75BA"/>
    <w:rsid w:val="003E1378"/>
    <w:rsid w:val="003E1960"/>
    <w:rsid w:val="003E2F00"/>
    <w:rsid w:val="003E4D25"/>
    <w:rsid w:val="003E4FDE"/>
    <w:rsid w:val="003E57D5"/>
    <w:rsid w:val="003E6DFE"/>
    <w:rsid w:val="003E7A6C"/>
    <w:rsid w:val="003F0702"/>
    <w:rsid w:val="003F0F97"/>
    <w:rsid w:val="003F1828"/>
    <w:rsid w:val="003F2840"/>
    <w:rsid w:val="003F2AF0"/>
    <w:rsid w:val="003F545C"/>
    <w:rsid w:val="003F54CA"/>
    <w:rsid w:val="003F6928"/>
    <w:rsid w:val="00400D33"/>
    <w:rsid w:val="00401694"/>
    <w:rsid w:val="00402FA1"/>
    <w:rsid w:val="00403204"/>
    <w:rsid w:val="004045E4"/>
    <w:rsid w:val="00405122"/>
    <w:rsid w:val="004055D3"/>
    <w:rsid w:val="00405FF1"/>
    <w:rsid w:val="00406F22"/>
    <w:rsid w:val="00407458"/>
    <w:rsid w:val="0040755D"/>
    <w:rsid w:val="00407CBB"/>
    <w:rsid w:val="00410060"/>
    <w:rsid w:val="004108C6"/>
    <w:rsid w:val="004114E8"/>
    <w:rsid w:val="004132A7"/>
    <w:rsid w:val="004139E3"/>
    <w:rsid w:val="00413CE8"/>
    <w:rsid w:val="00414197"/>
    <w:rsid w:val="00414FE0"/>
    <w:rsid w:val="004154A4"/>
    <w:rsid w:val="004162AB"/>
    <w:rsid w:val="00420595"/>
    <w:rsid w:val="0042183F"/>
    <w:rsid w:val="004224A5"/>
    <w:rsid w:val="00422874"/>
    <w:rsid w:val="00422F2C"/>
    <w:rsid w:val="0042398E"/>
    <w:rsid w:val="004239DC"/>
    <w:rsid w:val="00423D23"/>
    <w:rsid w:val="00425BD8"/>
    <w:rsid w:val="004269B8"/>
    <w:rsid w:val="00426D0B"/>
    <w:rsid w:val="004270B6"/>
    <w:rsid w:val="0042754A"/>
    <w:rsid w:val="00427BAD"/>
    <w:rsid w:val="00430803"/>
    <w:rsid w:val="00430BCD"/>
    <w:rsid w:val="00432EDF"/>
    <w:rsid w:val="00433365"/>
    <w:rsid w:val="0043387D"/>
    <w:rsid w:val="00434DB8"/>
    <w:rsid w:val="00436698"/>
    <w:rsid w:val="00436A80"/>
    <w:rsid w:val="00436B5B"/>
    <w:rsid w:val="00442CF5"/>
    <w:rsid w:val="00442F72"/>
    <w:rsid w:val="00443376"/>
    <w:rsid w:val="00443915"/>
    <w:rsid w:val="00445DAF"/>
    <w:rsid w:val="00445E05"/>
    <w:rsid w:val="00446311"/>
    <w:rsid w:val="00446671"/>
    <w:rsid w:val="00447A49"/>
    <w:rsid w:val="00450202"/>
    <w:rsid w:val="0045035C"/>
    <w:rsid w:val="00450615"/>
    <w:rsid w:val="00450D7E"/>
    <w:rsid w:val="0045128F"/>
    <w:rsid w:val="00451408"/>
    <w:rsid w:val="00454986"/>
    <w:rsid w:val="004561B6"/>
    <w:rsid w:val="00457AAF"/>
    <w:rsid w:val="00460C3D"/>
    <w:rsid w:val="004616EB"/>
    <w:rsid w:val="004619CB"/>
    <w:rsid w:val="00461B83"/>
    <w:rsid w:val="0046251B"/>
    <w:rsid w:val="00463367"/>
    <w:rsid w:val="004641C1"/>
    <w:rsid w:val="00464B53"/>
    <w:rsid w:val="00464F75"/>
    <w:rsid w:val="00465453"/>
    <w:rsid w:val="00466BC2"/>
    <w:rsid w:val="004702B1"/>
    <w:rsid w:val="004709C5"/>
    <w:rsid w:val="004710C7"/>
    <w:rsid w:val="0047196A"/>
    <w:rsid w:val="00471D23"/>
    <w:rsid w:val="0047233E"/>
    <w:rsid w:val="00473400"/>
    <w:rsid w:val="004759E3"/>
    <w:rsid w:val="00475A9E"/>
    <w:rsid w:val="00475CF6"/>
    <w:rsid w:val="00475F55"/>
    <w:rsid w:val="0047666F"/>
    <w:rsid w:val="0047749B"/>
    <w:rsid w:val="00477E52"/>
    <w:rsid w:val="00480003"/>
    <w:rsid w:val="00480491"/>
    <w:rsid w:val="0048091B"/>
    <w:rsid w:val="00481E3E"/>
    <w:rsid w:val="0048273B"/>
    <w:rsid w:val="00482F07"/>
    <w:rsid w:val="004851B1"/>
    <w:rsid w:val="0048788E"/>
    <w:rsid w:val="00490C95"/>
    <w:rsid w:val="00491008"/>
    <w:rsid w:val="00491056"/>
    <w:rsid w:val="0049106C"/>
    <w:rsid w:val="00491A4C"/>
    <w:rsid w:val="004929B0"/>
    <w:rsid w:val="00492B21"/>
    <w:rsid w:val="004931DC"/>
    <w:rsid w:val="00493690"/>
    <w:rsid w:val="0049449E"/>
    <w:rsid w:val="00494FB1"/>
    <w:rsid w:val="004952BD"/>
    <w:rsid w:val="004961D0"/>
    <w:rsid w:val="00496791"/>
    <w:rsid w:val="004A002C"/>
    <w:rsid w:val="004A1B41"/>
    <w:rsid w:val="004A20D4"/>
    <w:rsid w:val="004A2124"/>
    <w:rsid w:val="004A3526"/>
    <w:rsid w:val="004A390E"/>
    <w:rsid w:val="004A40D1"/>
    <w:rsid w:val="004A42D4"/>
    <w:rsid w:val="004A49EB"/>
    <w:rsid w:val="004A6367"/>
    <w:rsid w:val="004A6C74"/>
    <w:rsid w:val="004A7F3A"/>
    <w:rsid w:val="004B093E"/>
    <w:rsid w:val="004B1002"/>
    <w:rsid w:val="004B1770"/>
    <w:rsid w:val="004B183C"/>
    <w:rsid w:val="004B2282"/>
    <w:rsid w:val="004B23F4"/>
    <w:rsid w:val="004B5672"/>
    <w:rsid w:val="004B7143"/>
    <w:rsid w:val="004C0C77"/>
    <w:rsid w:val="004C12C7"/>
    <w:rsid w:val="004C148A"/>
    <w:rsid w:val="004C1951"/>
    <w:rsid w:val="004C1A35"/>
    <w:rsid w:val="004C30AD"/>
    <w:rsid w:val="004C3CFD"/>
    <w:rsid w:val="004C6A25"/>
    <w:rsid w:val="004C7546"/>
    <w:rsid w:val="004C764D"/>
    <w:rsid w:val="004C7E5A"/>
    <w:rsid w:val="004D0013"/>
    <w:rsid w:val="004D1CF5"/>
    <w:rsid w:val="004D310C"/>
    <w:rsid w:val="004D42CB"/>
    <w:rsid w:val="004D4B0E"/>
    <w:rsid w:val="004D4DBB"/>
    <w:rsid w:val="004D5551"/>
    <w:rsid w:val="004D60D4"/>
    <w:rsid w:val="004D76A9"/>
    <w:rsid w:val="004D7D91"/>
    <w:rsid w:val="004E000C"/>
    <w:rsid w:val="004E0FBB"/>
    <w:rsid w:val="004E18E6"/>
    <w:rsid w:val="004E1B31"/>
    <w:rsid w:val="004E1F2E"/>
    <w:rsid w:val="004E2786"/>
    <w:rsid w:val="004E2808"/>
    <w:rsid w:val="004E2D06"/>
    <w:rsid w:val="004E38E2"/>
    <w:rsid w:val="004E4965"/>
    <w:rsid w:val="004E65F4"/>
    <w:rsid w:val="004E7038"/>
    <w:rsid w:val="004E78A1"/>
    <w:rsid w:val="004E7E7E"/>
    <w:rsid w:val="004F0636"/>
    <w:rsid w:val="004F2696"/>
    <w:rsid w:val="004F272A"/>
    <w:rsid w:val="004F2FE1"/>
    <w:rsid w:val="004F3311"/>
    <w:rsid w:val="004F4B8D"/>
    <w:rsid w:val="004F4BE6"/>
    <w:rsid w:val="004F4C92"/>
    <w:rsid w:val="004F52C3"/>
    <w:rsid w:val="004F530A"/>
    <w:rsid w:val="004F741C"/>
    <w:rsid w:val="004F771C"/>
    <w:rsid w:val="00500529"/>
    <w:rsid w:val="005008B4"/>
    <w:rsid w:val="00501B8B"/>
    <w:rsid w:val="00501DDE"/>
    <w:rsid w:val="0050277A"/>
    <w:rsid w:val="00502B84"/>
    <w:rsid w:val="0050316F"/>
    <w:rsid w:val="005033AF"/>
    <w:rsid w:val="00503757"/>
    <w:rsid w:val="00504081"/>
    <w:rsid w:val="00504946"/>
    <w:rsid w:val="00505F8E"/>
    <w:rsid w:val="00506277"/>
    <w:rsid w:val="005062B5"/>
    <w:rsid w:val="0050672C"/>
    <w:rsid w:val="00506F1D"/>
    <w:rsid w:val="005110AF"/>
    <w:rsid w:val="00511438"/>
    <w:rsid w:val="0051162B"/>
    <w:rsid w:val="00511B51"/>
    <w:rsid w:val="00511ED8"/>
    <w:rsid w:val="005131CF"/>
    <w:rsid w:val="00513961"/>
    <w:rsid w:val="00514ADD"/>
    <w:rsid w:val="00514E82"/>
    <w:rsid w:val="0051571D"/>
    <w:rsid w:val="00515996"/>
    <w:rsid w:val="00515E5A"/>
    <w:rsid w:val="005161FF"/>
    <w:rsid w:val="005179A7"/>
    <w:rsid w:val="005203AE"/>
    <w:rsid w:val="0052109F"/>
    <w:rsid w:val="0052162A"/>
    <w:rsid w:val="005239B7"/>
    <w:rsid w:val="00523DD0"/>
    <w:rsid w:val="00524C56"/>
    <w:rsid w:val="0052613A"/>
    <w:rsid w:val="005267C9"/>
    <w:rsid w:val="00527705"/>
    <w:rsid w:val="00530837"/>
    <w:rsid w:val="00530E4B"/>
    <w:rsid w:val="0053145F"/>
    <w:rsid w:val="005314E2"/>
    <w:rsid w:val="005318C9"/>
    <w:rsid w:val="0053248D"/>
    <w:rsid w:val="00534067"/>
    <w:rsid w:val="0053490A"/>
    <w:rsid w:val="00535283"/>
    <w:rsid w:val="005356B0"/>
    <w:rsid w:val="005357AB"/>
    <w:rsid w:val="00536AFB"/>
    <w:rsid w:val="00536C72"/>
    <w:rsid w:val="00536CED"/>
    <w:rsid w:val="005375ED"/>
    <w:rsid w:val="005402F9"/>
    <w:rsid w:val="00540874"/>
    <w:rsid w:val="00540C48"/>
    <w:rsid w:val="00541F7C"/>
    <w:rsid w:val="00542FF9"/>
    <w:rsid w:val="00543D3A"/>
    <w:rsid w:val="00543E83"/>
    <w:rsid w:val="00543EDD"/>
    <w:rsid w:val="00544C60"/>
    <w:rsid w:val="00545BA8"/>
    <w:rsid w:val="00546289"/>
    <w:rsid w:val="005464EC"/>
    <w:rsid w:val="00547069"/>
    <w:rsid w:val="00547FC2"/>
    <w:rsid w:val="00550862"/>
    <w:rsid w:val="00550B1A"/>
    <w:rsid w:val="00550FE6"/>
    <w:rsid w:val="00551114"/>
    <w:rsid w:val="00551277"/>
    <w:rsid w:val="00551946"/>
    <w:rsid w:val="005530C0"/>
    <w:rsid w:val="00553A4F"/>
    <w:rsid w:val="00553A8F"/>
    <w:rsid w:val="00553F79"/>
    <w:rsid w:val="00554573"/>
    <w:rsid w:val="00554BD8"/>
    <w:rsid w:val="005563B2"/>
    <w:rsid w:val="005576ED"/>
    <w:rsid w:val="00560270"/>
    <w:rsid w:val="00560559"/>
    <w:rsid w:val="00560A09"/>
    <w:rsid w:val="00560D46"/>
    <w:rsid w:val="00561249"/>
    <w:rsid w:val="00561DB1"/>
    <w:rsid w:val="00561E65"/>
    <w:rsid w:val="0056349F"/>
    <w:rsid w:val="005638BA"/>
    <w:rsid w:val="00563D03"/>
    <w:rsid w:val="00564017"/>
    <w:rsid w:val="00564037"/>
    <w:rsid w:val="00564B8C"/>
    <w:rsid w:val="00565BFE"/>
    <w:rsid w:val="0056600A"/>
    <w:rsid w:val="005669C3"/>
    <w:rsid w:val="0057138F"/>
    <w:rsid w:val="0057244D"/>
    <w:rsid w:val="005725D0"/>
    <w:rsid w:val="00572C93"/>
    <w:rsid w:val="00573876"/>
    <w:rsid w:val="00573DA0"/>
    <w:rsid w:val="005740BD"/>
    <w:rsid w:val="0057695F"/>
    <w:rsid w:val="00576C87"/>
    <w:rsid w:val="0057734C"/>
    <w:rsid w:val="00577A43"/>
    <w:rsid w:val="00580B7D"/>
    <w:rsid w:val="00581F8C"/>
    <w:rsid w:val="00582579"/>
    <w:rsid w:val="005829DD"/>
    <w:rsid w:val="00584264"/>
    <w:rsid w:val="00584B5C"/>
    <w:rsid w:val="00586177"/>
    <w:rsid w:val="005865CF"/>
    <w:rsid w:val="0058680D"/>
    <w:rsid w:val="00586AF6"/>
    <w:rsid w:val="00586D09"/>
    <w:rsid w:val="00586F1B"/>
    <w:rsid w:val="0058729A"/>
    <w:rsid w:val="00587C0F"/>
    <w:rsid w:val="005908FD"/>
    <w:rsid w:val="00590937"/>
    <w:rsid w:val="0059157C"/>
    <w:rsid w:val="00591A57"/>
    <w:rsid w:val="00591A72"/>
    <w:rsid w:val="00591D7D"/>
    <w:rsid w:val="00592019"/>
    <w:rsid w:val="005936B4"/>
    <w:rsid w:val="00593963"/>
    <w:rsid w:val="005944B5"/>
    <w:rsid w:val="005948A7"/>
    <w:rsid w:val="00594E7B"/>
    <w:rsid w:val="00595456"/>
    <w:rsid w:val="005964C5"/>
    <w:rsid w:val="00596758"/>
    <w:rsid w:val="0059694C"/>
    <w:rsid w:val="005969D8"/>
    <w:rsid w:val="005A05C4"/>
    <w:rsid w:val="005A1C29"/>
    <w:rsid w:val="005A1C86"/>
    <w:rsid w:val="005A2561"/>
    <w:rsid w:val="005A4513"/>
    <w:rsid w:val="005A4EA2"/>
    <w:rsid w:val="005A5AE6"/>
    <w:rsid w:val="005A654D"/>
    <w:rsid w:val="005A6792"/>
    <w:rsid w:val="005A7A43"/>
    <w:rsid w:val="005B0A81"/>
    <w:rsid w:val="005B0E09"/>
    <w:rsid w:val="005B2E56"/>
    <w:rsid w:val="005B463E"/>
    <w:rsid w:val="005B4C61"/>
    <w:rsid w:val="005B6B5A"/>
    <w:rsid w:val="005C07C0"/>
    <w:rsid w:val="005C0905"/>
    <w:rsid w:val="005C139E"/>
    <w:rsid w:val="005C2D42"/>
    <w:rsid w:val="005C52B3"/>
    <w:rsid w:val="005C581D"/>
    <w:rsid w:val="005C5F83"/>
    <w:rsid w:val="005C6C3B"/>
    <w:rsid w:val="005C6C63"/>
    <w:rsid w:val="005D1EAC"/>
    <w:rsid w:val="005D22F0"/>
    <w:rsid w:val="005D2ACE"/>
    <w:rsid w:val="005D2AD5"/>
    <w:rsid w:val="005D31D4"/>
    <w:rsid w:val="005D475F"/>
    <w:rsid w:val="005D54E9"/>
    <w:rsid w:val="005D57E1"/>
    <w:rsid w:val="005D5A9F"/>
    <w:rsid w:val="005D6693"/>
    <w:rsid w:val="005E188E"/>
    <w:rsid w:val="005E1DA8"/>
    <w:rsid w:val="005E4178"/>
    <w:rsid w:val="005E4407"/>
    <w:rsid w:val="005E492A"/>
    <w:rsid w:val="005E5B4D"/>
    <w:rsid w:val="005E6A8C"/>
    <w:rsid w:val="005E72B3"/>
    <w:rsid w:val="005F0961"/>
    <w:rsid w:val="005F122C"/>
    <w:rsid w:val="005F1690"/>
    <w:rsid w:val="005F1E39"/>
    <w:rsid w:val="005F2608"/>
    <w:rsid w:val="005F2869"/>
    <w:rsid w:val="005F38A1"/>
    <w:rsid w:val="005F3BD5"/>
    <w:rsid w:val="005F3FB4"/>
    <w:rsid w:val="005F504C"/>
    <w:rsid w:val="005F5562"/>
    <w:rsid w:val="005F5900"/>
    <w:rsid w:val="005F6338"/>
    <w:rsid w:val="005F670A"/>
    <w:rsid w:val="005F6859"/>
    <w:rsid w:val="005F6A5F"/>
    <w:rsid w:val="005F7171"/>
    <w:rsid w:val="005F7521"/>
    <w:rsid w:val="006006C4"/>
    <w:rsid w:val="006025A0"/>
    <w:rsid w:val="00604073"/>
    <w:rsid w:val="0060407E"/>
    <w:rsid w:val="00604394"/>
    <w:rsid w:val="006044A3"/>
    <w:rsid w:val="0060488F"/>
    <w:rsid w:val="006049B8"/>
    <w:rsid w:val="006059BB"/>
    <w:rsid w:val="00605A51"/>
    <w:rsid w:val="00605A9A"/>
    <w:rsid w:val="006060F1"/>
    <w:rsid w:val="0060616A"/>
    <w:rsid w:val="00606DCE"/>
    <w:rsid w:val="00611167"/>
    <w:rsid w:val="006120ED"/>
    <w:rsid w:val="00612B20"/>
    <w:rsid w:val="00612DBE"/>
    <w:rsid w:val="006136DE"/>
    <w:rsid w:val="00613FA8"/>
    <w:rsid w:val="0061455B"/>
    <w:rsid w:val="00614B13"/>
    <w:rsid w:val="00615077"/>
    <w:rsid w:val="00615CC4"/>
    <w:rsid w:val="0062008C"/>
    <w:rsid w:val="0062086D"/>
    <w:rsid w:val="00620C27"/>
    <w:rsid w:val="0062130A"/>
    <w:rsid w:val="00621701"/>
    <w:rsid w:val="00621780"/>
    <w:rsid w:val="00621BB7"/>
    <w:rsid w:val="00621CDE"/>
    <w:rsid w:val="0062258D"/>
    <w:rsid w:val="00622939"/>
    <w:rsid w:val="00622984"/>
    <w:rsid w:val="00623AE2"/>
    <w:rsid w:val="00625329"/>
    <w:rsid w:val="00625A80"/>
    <w:rsid w:val="00627C87"/>
    <w:rsid w:val="00630426"/>
    <w:rsid w:val="006306B9"/>
    <w:rsid w:val="006309BE"/>
    <w:rsid w:val="00630E71"/>
    <w:rsid w:val="00631534"/>
    <w:rsid w:val="00631697"/>
    <w:rsid w:val="00631B82"/>
    <w:rsid w:val="00631EF0"/>
    <w:rsid w:val="00632BEE"/>
    <w:rsid w:val="00634E9A"/>
    <w:rsid w:val="0063597B"/>
    <w:rsid w:val="00635DB1"/>
    <w:rsid w:val="00637148"/>
    <w:rsid w:val="00637518"/>
    <w:rsid w:val="00640EF7"/>
    <w:rsid w:val="006415F2"/>
    <w:rsid w:val="00641C47"/>
    <w:rsid w:val="006420EE"/>
    <w:rsid w:val="006424C5"/>
    <w:rsid w:val="00642C7E"/>
    <w:rsid w:val="00643C26"/>
    <w:rsid w:val="0064428C"/>
    <w:rsid w:val="00645DF9"/>
    <w:rsid w:val="00650C61"/>
    <w:rsid w:val="00652290"/>
    <w:rsid w:val="0065246A"/>
    <w:rsid w:val="00652550"/>
    <w:rsid w:val="0065286A"/>
    <w:rsid w:val="0065298E"/>
    <w:rsid w:val="006532A7"/>
    <w:rsid w:val="00653B03"/>
    <w:rsid w:val="006542CA"/>
    <w:rsid w:val="00654884"/>
    <w:rsid w:val="006554C4"/>
    <w:rsid w:val="00660633"/>
    <w:rsid w:val="00660CF0"/>
    <w:rsid w:val="00660F72"/>
    <w:rsid w:val="00662084"/>
    <w:rsid w:val="00662E2D"/>
    <w:rsid w:val="006643F7"/>
    <w:rsid w:val="00664574"/>
    <w:rsid w:val="00664BFD"/>
    <w:rsid w:val="00666781"/>
    <w:rsid w:val="00667080"/>
    <w:rsid w:val="0067017A"/>
    <w:rsid w:val="00671516"/>
    <w:rsid w:val="00671AEE"/>
    <w:rsid w:val="00671D12"/>
    <w:rsid w:val="0067227D"/>
    <w:rsid w:val="00673346"/>
    <w:rsid w:val="00674A46"/>
    <w:rsid w:val="0067623E"/>
    <w:rsid w:val="00676264"/>
    <w:rsid w:val="00676D3F"/>
    <w:rsid w:val="00676EB3"/>
    <w:rsid w:val="00677C55"/>
    <w:rsid w:val="006801D9"/>
    <w:rsid w:val="00680223"/>
    <w:rsid w:val="00682986"/>
    <w:rsid w:val="00682E32"/>
    <w:rsid w:val="00684151"/>
    <w:rsid w:val="00684978"/>
    <w:rsid w:val="00686175"/>
    <w:rsid w:val="00687035"/>
    <w:rsid w:val="00691765"/>
    <w:rsid w:val="00691C85"/>
    <w:rsid w:val="0069340A"/>
    <w:rsid w:val="0069375B"/>
    <w:rsid w:val="006937D0"/>
    <w:rsid w:val="006940ED"/>
    <w:rsid w:val="00694821"/>
    <w:rsid w:val="00694924"/>
    <w:rsid w:val="00696B1E"/>
    <w:rsid w:val="00696DD7"/>
    <w:rsid w:val="0069713A"/>
    <w:rsid w:val="00697DD6"/>
    <w:rsid w:val="006A01B5"/>
    <w:rsid w:val="006A0528"/>
    <w:rsid w:val="006A0CF7"/>
    <w:rsid w:val="006A1300"/>
    <w:rsid w:val="006A1D5C"/>
    <w:rsid w:val="006A2E0D"/>
    <w:rsid w:val="006A3C75"/>
    <w:rsid w:val="006A3C98"/>
    <w:rsid w:val="006A4091"/>
    <w:rsid w:val="006A4662"/>
    <w:rsid w:val="006A4A81"/>
    <w:rsid w:val="006A50E0"/>
    <w:rsid w:val="006A6F62"/>
    <w:rsid w:val="006B022A"/>
    <w:rsid w:val="006B1F82"/>
    <w:rsid w:val="006B2F6C"/>
    <w:rsid w:val="006B303E"/>
    <w:rsid w:val="006B3A90"/>
    <w:rsid w:val="006B53B0"/>
    <w:rsid w:val="006B5575"/>
    <w:rsid w:val="006B5BE9"/>
    <w:rsid w:val="006B63F1"/>
    <w:rsid w:val="006B6758"/>
    <w:rsid w:val="006B6F54"/>
    <w:rsid w:val="006B7330"/>
    <w:rsid w:val="006C1D6F"/>
    <w:rsid w:val="006C1DC3"/>
    <w:rsid w:val="006C2E86"/>
    <w:rsid w:val="006C3B50"/>
    <w:rsid w:val="006C44DB"/>
    <w:rsid w:val="006C511D"/>
    <w:rsid w:val="006C549D"/>
    <w:rsid w:val="006C57F4"/>
    <w:rsid w:val="006C7929"/>
    <w:rsid w:val="006D0417"/>
    <w:rsid w:val="006D0EB3"/>
    <w:rsid w:val="006D0EF0"/>
    <w:rsid w:val="006D165C"/>
    <w:rsid w:val="006D1C23"/>
    <w:rsid w:val="006D3917"/>
    <w:rsid w:val="006D4E50"/>
    <w:rsid w:val="006D4EF9"/>
    <w:rsid w:val="006D51BF"/>
    <w:rsid w:val="006D51E6"/>
    <w:rsid w:val="006D5EA1"/>
    <w:rsid w:val="006D64F0"/>
    <w:rsid w:val="006D76C4"/>
    <w:rsid w:val="006D79E6"/>
    <w:rsid w:val="006D7F75"/>
    <w:rsid w:val="006E1300"/>
    <w:rsid w:val="006E17CF"/>
    <w:rsid w:val="006E271E"/>
    <w:rsid w:val="006E3282"/>
    <w:rsid w:val="006E369D"/>
    <w:rsid w:val="006E4D08"/>
    <w:rsid w:val="006E574A"/>
    <w:rsid w:val="006E5E27"/>
    <w:rsid w:val="006E5FF2"/>
    <w:rsid w:val="006E77AA"/>
    <w:rsid w:val="006E7DAF"/>
    <w:rsid w:val="006F008A"/>
    <w:rsid w:val="006F0D18"/>
    <w:rsid w:val="006F130A"/>
    <w:rsid w:val="006F1443"/>
    <w:rsid w:val="006F2248"/>
    <w:rsid w:val="006F252B"/>
    <w:rsid w:val="006F2BCE"/>
    <w:rsid w:val="006F3A31"/>
    <w:rsid w:val="006F3F11"/>
    <w:rsid w:val="006F4152"/>
    <w:rsid w:val="006F5516"/>
    <w:rsid w:val="006F5590"/>
    <w:rsid w:val="006F5C70"/>
    <w:rsid w:val="006F6B2C"/>
    <w:rsid w:val="006F6FA0"/>
    <w:rsid w:val="006F70A2"/>
    <w:rsid w:val="006F7B23"/>
    <w:rsid w:val="00700346"/>
    <w:rsid w:val="00700E4C"/>
    <w:rsid w:val="00702F56"/>
    <w:rsid w:val="007045AB"/>
    <w:rsid w:val="00705124"/>
    <w:rsid w:val="007058BA"/>
    <w:rsid w:val="00706111"/>
    <w:rsid w:val="00706228"/>
    <w:rsid w:val="007062DB"/>
    <w:rsid w:val="0070671C"/>
    <w:rsid w:val="00707190"/>
    <w:rsid w:val="00710237"/>
    <w:rsid w:val="00710487"/>
    <w:rsid w:val="007110D1"/>
    <w:rsid w:val="007119BB"/>
    <w:rsid w:val="00711B95"/>
    <w:rsid w:val="00713488"/>
    <w:rsid w:val="00713AF7"/>
    <w:rsid w:val="0071476C"/>
    <w:rsid w:val="00714D71"/>
    <w:rsid w:val="007154E3"/>
    <w:rsid w:val="0071598A"/>
    <w:rsid w:val="00715E44"/>
    <w:rsid w:val="007168ED"/>
    <w:rsid w:val="00716ACB"/>
    <w:rsid w:val="007201A9"/>
    <w:rsid w:val="007202D5"/>
    <w:rsid w:val="007209A5"/>
    <w:rsid w:val="00721C90"/>
    <w:rsid w:val="00721EFD"/>
    <w:rsid w:val="00722329"/>
    <w:rsid w:val="007235C8"/>
    <w:rsid w:val="00723BF1"/>
    <w:rsid w:val="00724E9F"/>
    <w:rsid w:val="0072518C"/>
    <w:rsid w:val="007251AB"/>
    <w:rsid w:val="00725332"/>
    <w:rsid w:val="007259C8"/>
    <w:rsid w:val="00725A91"/>
    <w:rsid w:val="00725FF2"/>
    <w:rsid w:val="00726DD6"/>
    <w:rsid w:val="00726E46"/>
    <w:rsid w:val="00727598"/>
    <w:rsid w:val="00727607"/>
    <w:rsid w:val="00731202"/>
    <w:rsid w:val="00731A66"/>
    <w:rsid w:val="00732C65"/>
    <w:rsid w:val="0073380E"/>
    <w:rsid w:val="0073502E"/>
    <w:rsid w:val="0073517C"/>
    <w:rsid w:val="0073730C"/>
    <w:rsid w:val="00737960"/>
    <w:rsid w:val="00737CCC"/>
    <w:rsid w:val="00740182"/>
    <w:rsid w:val="00740E30"/>
    <w:rsid w:val="00741674"/>
    <w:rsid w:val="007420D7"/>
    <w:rsid w:val="00742F29"/>
    <w:rsid w:val="00742F97"/>
    <w:rsid w:val="00743B35"/>
    <w:rsid w:val="007440CA"/>
    <w:rsid w:val="007449B1"/>
    <w:rsid w:val="00744A6F"/>
    <w:rsid w:val="007450BD"/>
    <w:rsid w:val="00746E5F"/>
    <w:rsid w:val="00747F89"/>
    <w:rsid w:val="00751136"/>
    <w:rsid w:val="00751412"/>
    <w:rsid w:val="00751A64"/>
    <w:rsid w:val="00752C01"/>
    <w:rsid w:val="0075360E"/>
    <w:rsid w:val="007547D1"/>
    <w:rsid w:val="00754A96"/>
    <w:rsid w:val="00755196"/>
    <w:rsid w:val="00756266"/>
    <w:rsid w:val="00756BB4"/>
    <w:rsid w:val="007605A3"/>
    <w:rsid w:val="00760D5F"/>
    <w:rsid w:val="007614C6"/>
    <w:rsid w:val="0076355C"/>
    <w:rsid w:val="00763B8D"/>
    <w:rsid w:val="00763F5E"/>
    <w:rsid w:val="00764473"/>
    <w:rsid w:val="007645F2"/>
    <w:rsid w:val="00766633"/>
    <w:rsid w:val="00766FA8"/>
    <w:rsid w:val="007673A7"/>
    <w:rsid w:val="0076746F"/>
    <w:rsid w:val="00767863"/>
    <w:rsid w:val="00767998"/>
    <w:rsid w:val="007700CF"/>
    <w:rsid w:val="007701CF"/>
    <w:rsid w:val="00770971"/>
    <w:rsid w:val="00771C68"/>
    <w:rsid w:val="007722E2"/>
    <w:rsid w:val="007733D0"/>
    <w:rsid w:val="00773596"/>
    <w:rsid w:val="00773765"/>
    <w:rsid w:val="00774AA6"/>
    <w:rsid w:val="00775F59"/>
    <w:rsid w:val="007773EB"/>
    <w:rsid w:val="00777838"/>
    <w:rsid w:val="00777F42"/>
    <w:rsid w:val="00780336"/>
    <w:rsid w:val="007816CB"/>
    <w:rsid w:val="00781FA2"/>
    <w:rsid w:val="0078207B"/>
    <w:rsid w:val="00782A0D"/>
    <w:rsid w:val="00782F2F"/>
    <w:rsid w:val="007838DF"/>
    <w:rsid w:val="007840D5"/>
    <w:rsid w:val="0078644D"/>
    <w:rsid w:val="00786B36"/>
    <w:rsid w:val="00786F70"/>
    <w:rsid w:val="007876F9"/>
    <w:rsid w:val="007908DA"/>
    <w:rsid w:val="007923C2"/>
    <w:rsid w:val="007933E1"/>
    <w:rsid w:val="00793540"/>
    <w:rsid w:val="0079629D"/>
    <w:rsid w:val="007967CA"/>
    <w:rsid w:val="0079710C"/>
    <w:rsid w:val="007971D1"/>
    <w:rsid w:val="00797638"/>
    <w:rsid w:val="007A189F"/>
    <w:rsid w:val="007A23E9"/>
    <w:rsid w:val="007A2801"/>
    <w:rsid w:val="007A30C9"/>
    <w:rsid w:val="007A3129"/>
    <w:rsid w:val="007A46C0"/>
    <w:rsid w:val="007A4A9B"/>
    <w:rsid w:val="007A4CB4"/>
    <w:rsid w:val="007A5DD8"/>
    <w:rsid w:val="007A7BB8"/>
    <w:rsid w:val="007B1325"/>
    <w:rsid w:val="007B1759"/>
    <w:rsid w:val="007B2649"/>
    <w:rsid w:val="007B41BD"/>
    <w:rsid w:val="007B4284"/>
    <w:rsid w:val="007B6FBE"/>
    <w:rsid w:val="007C066E"/>
    <w:rsid w:val="007C249B"/>
    <w:rsid w:val="007C5716"/>
    <w:rsid w:val="007C5EC7"/>
    <w:rsid w:val="007C5FA2"/>
    <w:rsid w:val="007D0540"/>
    <w:rsid w:val="007D2B83"/>
    <w:rsid w:val="007D4930"/>
    <w:rsid w:val="007D6610"/>
    <w:rsid w:val="007D6A5A"/>
    <w:rsid w:val="007E033C"/>
    <w:rsid w:val="007E049F"/>
    <w:rsid w:val="007E231B"/>
    <w:rsid w:val="007E6E67"/>
    <w:rsid w:val="007E7F8A"/>
    <w:rsid w:val="007F0F2D"/>
    <w:rsid w:val="007F1DF3"/>
    <w:rsid w:val="007F28CD"/>
    <w:rsid w:val="007F42D8"/>
    <w:rsid w:val="007F446F"/>
    <w:rsid w:val="007F595C"/>
    <w:rsid w:val="007F6C6D"/>
    <w:rsid w:val="007F71F0"/>
    <w:rsid w:val="00800768"/>
    <w:rsid w:val="00800A29"/>
    <w:rsid w:val="00800DE3"/>
    <w:rsid w:val="008016EB"/>
    <w:rsid w:val="00802412"/>
    <w:rsid w:val="00803C90"/>
    <w:rsid w:val="008051AD"/>
    <w:rsid w:val="00805323"/>
    <w:rsid w:val="00805F83"/>
    <w:rsid w:val="00806FC7"/>
    <w:rsid w:val="008070B5"/>
    <w:rsid w:val="00807AC8"/>
    <w:rsid w:val="008106AA"/>
    <w:rsid w:val="00811EFB"/>
    <w:rsid w:val="00812496"/>
    <w:rsid w:val="00812636"/>
    <w:rsid w:val="00813110"/>
    <w:rsid w:val="00813D40"/>
    <w:rsid w:val="0081452E"/>
    <w:rsid w:val="008147FD"/>
    <w:rsid w:val="00814D72"/>
    <w:rsid w:val="00815887"/>
    <w:rsid w:val="00815929"/>
    <w:rsid w:val="0081630F"/>
    <w:rsid w:val="00817FBB"/>
    <w:rsid w:val="008205F5"/>
    <w:rsid w:val="00821461"/>
    <w:rsid w:val="00821BB5"/>
    <w:rsid w:val="008220EB"/>
    <w:rsid w:val="00822BB3"/>
    <w:rsid w:val="008252FC"/>
    <w:rsid w:val="0082632A"/>
    <w:rsid w:val="00827D28"/>
    <w:rsid w:val="0083191F"/>
    <w:rsid w:val="00831CC6"/>
    <w:rsid w:val="00832A78"/>
    <w:rsid w:val="008339D9"/>
    <w:rsid w:val="00834019"/>
    <w:rsid w:val="008344F4"/>
    <w:rsid w:val="00835AE9"/>
    <w:rsid w:val="008366F2"/>
    <w:rsid w:val="008367A6"/>
    <w:rsid w:val="00836C36"/>
    <w:rsid w:val="008377BA"/>
    <w:rsid w:val="00840E30"/>
    <w:rsid w:val="00841ACF"/>
    <w:rsid w:val="00842433"/>
    <w:rsid w:val="008426D5"/>
    <w:rsid w:val="00843198"/>
    <w:rsid w:val="00843FBA"/>
    <w:rsid w:val="00844798"/>
    <w:rsid w:val="00844AC9"/>
    <w:rsid w:val="0084597C"/>
    <w:rsid w:val="0084613F"/>
    <w:rsid w:val="008502A6"/>
    <w:rsid w:val="00852F4F"/>
    <w:rsid w:val="00853066"/>
    <w:rsid w:val="0085394A"/>
    <w:rsid w:val="008550B1"/>
    <w:rsid w:val="008551FF"/>
    <w:rsid w:val="00857F63"/>
    <w:rsid w:val="00860122"/>
    <w:rsid w:val="00860EC2"/>
    <w:rsid w:val="00861970"/>
    <w:rsid w:val="00861ABF"/>
    <w:rsid w:val="008624D7"/>
    <w:rsid w:val="00862748"/>
    <w:rsid w:val="0086276D"/>
    <w:rsid w:val="008633A8"/>
    <w:rsid w:val="00863559"/>
    <w:rsid w:val="0086425F"/>
    <w:rsid w:val="00865C8A"/>
    <w:rsid w:val="00866BDD"/>
    <w:rsid w:val="00866D58"/>
    <w:rsid w:val="00866F21"/>
    <w:rsid w:val="008671F3"/>
    <w:rsid w:val="00867783"/>
    <w:rsid w:val="0087017C"/>
    <w:rsid w:val="008704C0"/>
    <w:rsid w:val="00871B7B"/>
    <w:rsid w:val="00872C26"/>
    <w:rsid w:val="00872D4E"/>
    <w:rsid w:val="00873BF8"/>
    <w:rsid w:val="0087468F"/>
    <w:rsid w:val="0087470D"/>
    <w:rsid w:val="00874813"/>
    <w:rsid w:val="00875B91"/>
    <w:rsid w:val="00877093"/>
    <w:rsid w:val="00877558"/>
    <w:rsid w:val="0087763B"/>
    <w:rsid w:val="008809AA"/>
    <w:rsid w:val="00881D79"/>
    <w:rsid w:val="00882807"/>
    <w:rsid w:val="00882EAD"/>
    <w:rsid w:val="00883847"/>
    <w:rsid w:val="00885D6C"/>
    <w:rsid w:val="00886EC4"/>
    <w:rsid w:val="00887325"/>
    <w:rsid w:val="0088746B"/>
    <w:rsid w:val="0089046A"/>
    <w:rsid w:val="0089149F"/>
    <w:rsid w:val="00891E7C"/>
    <w:rsid w:val="00893938"/>
    <w:rsid w:val="008948B5"/>
    <w:rsid w:val="0089579F"/>
    <w:rsid w:val="00897388"/>
    <w:rsid w:val="008977B7"/>
    <w:rsid w:val="008977E4"/>
    <w:rsid w:val="008A0B7D"/>
    <w:rsid w:val="008A147B"/>
    <w:rsid w:val="008A14BF"/>
    <w:rsid w:val="008A25EF"/>
    <w:rsid w:val="008A3270"/>
    <w:rsid w:val="008A3904"/>
    <w:rsid w:val="008A3C63"/>
    <w:rsid w:val="008A43EA"/>
    <w:rsid w:val="008A44AF"/>
    <w:rsid w:val="008A4706"/>
    <w:rsid w:val="008A5CBF"/>
    <w:rsid w:val="008A64D9"/>
    <w:rsid w:val="008A6E11"/>
    <w:rsid w:val="008A793A"/>
    <w:rsid w:val="008A7C63"/>
    <w:rsid w:val="008B0178"/>
    <w:rsid w:val="008B1745"/>
    <w:rsid w:val="008B1D74"/>
    <w:rsid w:val="008B426E"/>
    <w:rsid w:val="008B5810"/>
    <w:rsid w:val="008B5B1C"/>
    <w:rsid w:val="008B5ECD"/>
    <w:rsid w:val="008B682F"/>
    <w:rsid w:val="008B6A44"/>
    <w:rsid w:val="008B73AF"/>
    <w:rsid w:val="008B7746"/>
    <w:rsid w:val="008B7ACA"/>
    <w:rsid w:val="008B7F70"/>
    <w:rsid w:val="008C0091"/>
    <w:rsid w:val="008C06F8"/>
    <w:rsid w:val="008C0A16"/>
    <w:rsid w:val="008C0A48"/>
    <w:rsid w:val="008C2BD6"/>
    <w:rsid w:val="008C3222"/>
    <w:rsid w:val="008C337E"/>
    <w:rsid w:val="008C342B"/>
    <w:rsid w:val="008C3DB7"/>
    <w:rsid w:val="008C4966"/>
    <w:rsid w:val="008C6159"/>
    <w:rsid w:val="008C7335"/>
    <w:rsid w:val="008C7772"/>
    <w:rsid w:val="008C79C4"/>
    <w:rsid w:val="008C7AD2"/>
    <w:rsid w:val="008C7AEB"/>
    <w:rsid w:val="008C7FED"/>
    <w:rsid w:val="008D1242"/>
    <w:rsid w:val="008D19EA"/>
    <w:rsid w:val="008D1A87"/>
    <w:rsid w:val="008D287B"/>
    <w:rsid w:val="008D48E5"/>
    <w:rsid w:val="008D4DC2"/>
    <w:rsid w:val="008D5EB2"/>
    <w:rsid w:val="008D7368"/>
    <w:rsid w:val="008D73F6"/>
    <w:rsid w:val="008E0317"/>
    <w:rsid w:val="008E19E8"/>
    <w:rsid w:val="008E223B"/>
    <w:rsid w:val="008E4731"/>
    <w:rsid w:val="008E4DAA"/>
    <w:rsid w:val="008E4F9D"/>
    <w:rsid w:val="008E5131"/>
    <w:rsid w:val="008E54D6"/>
    <w:rsid w:val="008E7997"/>
    <w:rsid w:val="008F2009"/>
    <w:rsid w:val="008F2485"/>
    <w:rsid w:val="008F37CE"/>
    <w:rsid w:val="008F5062"/>
    <w:rsid w:val="008F5977"/>
    <w:rsid w:val="008F755D"/>
    <w:rsid w:val="009002CA"/>
    <w:rsid w:val="00900CE0"/>
    <w:rsid w:val="00901186"/>
    <w:rsid w:val="009011CF"/>
    <w:rsid w:val="00901AE9"/>
    <w:rsid w:val="00902F4D"/>
    <w:rsid w:val="00903236"/>
    <w:rsid w:val="00903316"/>
    <w:rsid w:val="009036F3"/>
    <w:rsid w:val="00903725"/>
    <w:rsid w:val="00903C1D"/>
    <w:rsid w:val="00903E03"/>
    <w:rsid w:val="00904B65"/>
    <w:rsid w:val="00906476"/>
    <w:rsid w:val="00906C14"/>
    <w:rsid w:val="009070EF"/>
    <w:rsid w:val="009121B6"/>
    <w:rsid w:val="009129E2"/>
    <w:rsid w:val="00912BD6"/>
    <w:rsid w:val="0091342A"/>
    <w:rsid w:val="009139C0"/>
    <w:rsid w:val="0091437C"/>
    <w:rsid w:val="00914627"/>
    <w:rsid w:val="0091482C"/>
    <w:rsid w:val="009156F7"/>
    <w:rsid w:val="00915726"/>
    <w:rsid w:val="00915BDE"/>
    <w:rsid w:val="00916250"/>
    <w:rsid w:val="00917032"/>
    <w:rsid w:val="00917D3B"/>
    <w:rsid w:val="009203A7"/>
    <w:rsid w:val="009203B4"/>
    <w:rsid w:val="0092117E"/>
    <w:rsid w:val="009214E2"/>
    <w:rsid w:val="0092252D"/>
    <w:rsid w:val="00922931"/>
    <w:rsid w:val="00923203"/>
    <w:rsid w:val="00923D6E"/>
    <w:rsid w:val="00924C60"/>
    <w:rsid w:val="009250EA"/>
    <w:rsid w:val="009254F7"/>
    <w:rsid w:val="00925890"/>
    <w:rsid w:val="00926529"/>
    <w:rsid w:val="009275D9"/>
    <w:rsid w:val="00930FC2"/>
    <w:rsid w:val="009343E6"/>
    <w:rsid w:val="00934B98"/>
    <w:rsid w:val="009350EB"/>
    <w:rsid w:val="00935668"/>
    <w:rsid w:val="009359DF"/>
    <w:rsid w:val="0093644E"/>
    <w:rsid w:val="009368CC"/>
    <w:rsid w:val="00936A59"/>
    <w:rsid w:val="00940106"/>
    <w:rsid w:val="00941019"/>
    <w:rsid w:val="0094115C"/>
    <w:rsid w:val="00941BAD"/>
    <w:rsid w:val="009420E7"/>
    <w:rsid w:val="009422FB"/>
    <w:rsid w:val="009428C0"/>
    <w:rsid w:val="00942CBF"/>
    <w:rsid w:val="009436E7"/>
    <w:rsid w:val="00943C29"/>
    <w:rsid w:val="00943D38"/>
    <w:rsid w:val="0094481E"/>
    <w:rsid w:val="00944A81"/>
    <w:rsid w:val="00944E02"/>
    <w:rsid w:val="009450AD"/>
    <w:rsid w:val="00946802"/>
    <w:rsid w:val="009473D9"/>
    <w:rsid w:val="00947688"/>
    <w:rsid w:val="00947EC7"/>
    <w:rsid w:val="00947F5C"/>
    <w:rsid w:val="00951A1E"/>
    <w:rsid w:val="0095268C"/>
    <w:rsid w:val="00952DD9"/>
    <w:rsid w:val="00952E24"/>
    <w:rsid w:val="00952EB0"/>
    <w:rsid w:val="009546CC"/>
    <w:rsid w:val="00954F28"/>
    <w:rsid w:val="00955058"/>
    <w:rsid w:val="009568E7"/>
    <w:rsid w:val="0095692E"/>
    <w:rsid w:val="00956E2B"/>
    <w:rsid w:val="00957631"/>
    <w:rsid w:val="00960505"/>
    <w:rsid w:val="009612C9"/>
    <w:rsid w:val="00961A1D"/>
    <w:rsid w:val="00963268"/>
    <w:rsid w:val="00964475"/>
    <w:rsid w:val="0096589F"/>
    <w:rsid w:val="009666E4"/>
    <w:rsid w:val="00966CF3"/>
    <w:rsid w:val="00966E42"/>
    <w:rsid w:val="009671D9"/>
    <w:rsid w:val="009705BC"/>
    <w:rsid w:val="0097126A"/>
    <w:rsid w:val="009714B0"/>
    <w:rsid w:val="00972104"/>
    <w:rsid w:val="009723AB"/>
    <w:rsid w:val="00972A82"/>
    <w:rsid w:val="00973507"/>
    <w:rsid w:val="009758CA"/>
    <w:rsid w:val="009770CA"/>
    <w:rsid w:val="009801A2"/>
    <w:rsid w:val="00980396"/>
    <w:rsid w:val="00980FF7"/>
    <w:rsid w:val="00981DBA"/>
    <w:rsid w:val="00983773"/>
    <w:rsid w:val="00984209"/>
    <w:rsid w:val="00984630"/>
    <w:rsid w:val="00985400"/>
    <w:rsid w:val="00986919"/>
    <w:rsid w:val="00987BA1"/>
    <w:rsid w:val="00991211"/>
    <w:rsid w:val="009915A0"/>
    <w:rsid w:val="009919E9"/>
    <w:rsid w:val="00991F3E"/>
    <w:rsid w:val="00991FD4"/>
    <w:rsid w:val="00992143"/>
    <w:rsid w:val="00992A06"/>
    <w:rsid w:val="00993160"/>
    <w:rsid w:val="00993584"/>
    <w:rsid w:val="00993C2D"/>
    <w:rsid w:val="009940FC"/>
    <w:rsid w:val="00995189"/>
    <w:rsid w:val="009954FD"/>
    <w:rsid w:val="009975B3"/>
    <w:rsid w:val="00997A1F"/>
    <w:rsid w:val="00997C0A"/>
    <w:rsid w:val="00997ECF"/>
    <w:rsid w:val="009A045F"/>
    <w:rsid w:val="009A0AEE"/>
    <w:rsid w:val="009A0E44"/>
    <w:rsid w:val="009A246B"/>
    <w:rsid w:val="009A2734"/>
    <w:rsid w:val="009A2DE1"/>
    <w:rsid w:val="009A3176"/>
    <w:rsid w:val="009A373F"/>
    <w:rsid w:val="009A3A00"/>
    <w:rsid w:val="009A3E31"/>
    <w:rsid w:val="009A4124"/>
    <w:rsid w:val="009A5309"/>
    <w:rsid w:val="009A57C0"/>
    <w:rsid w:val="009A58F2"/>
    <w:rsid w:val="009A5C4D"/>
    <w:rsid w:val="009A5E91"/>
    <w:rsid w:val="009A60C3"/>
    <w:rsid w:val="009A70BA"/>
    <w:rsid w:val="009A78C4"/>
    <w:rsid w:val="009B0D0E"/>
    <w:rsid w:val="009B0D18"/>
    <w:rsid w:val="009B2A51"/>
    <w:rsid w:val="009B44F9"/>
    <w:rsid w:val="009B52AE"/>
    <w:rsid w:val="009B5A10"/>
    <w:rsid w:val="009B682E"/>
    <w:rsid w:val="009B7462"/>
    <w:rsid w:val="009B76CF"/>
    <w:rsid w:val="009C0819"/>
    <w:rsid w:val="009C0E22"/>
    <w:rsid w:val="009C208D"/>
    <w:rsid w:val="009C3908"/>
    <w:rsid w:val="009C390E"/>
    <w:rsid w:val="009C4FD4"/>
    <w:rsid w:val="009C537A"/>
    <w:rsid w:val="009C5ED6"/>
    <w:rsid w:val="009C6CD4"/>
    <w:rsid w:val="009D0806"/>
    <w:rsid w:val="009D0817"/>
    <w:rsid w:val="009D1E49"/>
    <w:rsid w:val="009D2521"/>
    <w:rsid w:val="009D259B"/>
    <w:rsid w:val="009D2620"/>
    <w:rsid w:val="009D3289"/>
    <w:rsid w:val="009D3B4A"/>
    <w:rsid w:val="009D4871"/>
    <w:rsid w:val="009D4FA0"/>
    <w:rsid w:val="009D574E"/>
    <w:rsid w:val="009D70C2"/>
    <w:rsid w:val="009E0097"/>
    <w:rsid w:val="009E1030"/>
    <w:rsid w:val="009E1B2A"/>
    <w:rsid w:val="009E26A8"/>
    <w:rsid w:val="009E27DB"/>
    <w:rsid w:val="009E3BB6"/>
    <w:rsid w:val="009E3F5D"/>
    <w:rsid w:val="009E521F"/>
    <w:rsid w:val="009E5269"/>
    <w:rsid w:val="009E5A9D"/>
    <w:rsid w:val="009E5C9B"/>
    <w:rsid w:val="009E5EA3"/>
    <w:rsid w:val="009E77B9"/>
    <w:rsid w:val="009F0650"/>
    <w:rsid w:val="009F0F92"/>
    <w:rsid w:val="009F23FB"/>
    <w:rsid w:val="009F2AAE"/>
    <w:rsid w:val="009F2AC8"/>
    <w:rsid w:val="009F4F70"/>
    <w:rsid w:val="009F5A17"/>
    <w:rsid w:val="009F693A"/>
    <w:rsid w:val="009F6A71"/>
    <w:rsid w:val="009F6AFF"/>
    <w:rsid w:val="009F6BFE"/>
    <w:rsid w:val="009F745C"/>
    <w:rsid w:val="00A000D8"/>
    <w:rsid w:val="00A0032F"/>
    <w:rsid w:val="00A00430"/>
    <w:rsid w:val="00A00B03"/>
    <w:rsid w:val="00A0142F"/>
    <w:rsid w:val="00A0327D"/>
    <w:rsid w:val="00A03679"/>
    <w:rsid w:val="00A04257"/>
    <w:rsid w:val="00A04AFF"/>
    <w:rsid w:val="00A051A2"/>
    <w:rsid w:val="00A107C8"/>
    <w:rsid w:val="00A10DFF"/>
    <w:rsid w:val="00A115A7"/>
    <w:rsid w:val="00A12C7E"/>
    <w:rsid w:val="00A13290"/>
    <w:rsid w:val="00A13A3E"/>
    <w:rsid w:val="00A14E8F"/>
    <w:rsid w:val="00A154D5"/>
    <w:rsid w:val="00A156E7"/>
    <w:rsid w:val="00A15797"/>
    <w:rsid w:val="00A16294"/>
    <w:rsid w:val="00A179BC"/>
    <w:rsid w:val="00A17DED"/>
    <w:rsid w:val="00A20333"/>
    <w:rsid w:val="00A20A97"/>
    <w:rsid w:val="00A2182F"/>
    <w:rsid w:val="00A22263"/>
    <w:rsid w:val="00A234A1"/>
    <w:rsid w:val="00A249E6"/>
    <w:rsid w:val="00A26E4A"/>
    <w:rsid w:val="00A323E8"/>
    <w:rsid w:val="00A32545"/>
    <w:rsid w:val="00A336DD"/>
    <w:rsid w:val="00A34615"/>
    <w:rsid w:val="00A34A2F"/>
    <w:rsid w:val="00A35289"/>
    <w:rsid w:val="00A35BCF"/>
    <w:rsid w:val="00A35E3F"/>
    <w:rsid w:val="00A366EA"/>
    <w:rsid w:val="00A36B62"/>
    <w:rsid w:val="00A36C41"/>
    <w:rsid w:val="00A37D04"/>
    <w:rsid w:val="00A40477"/>
    <w:rsid w:val="00A407FB"/>
    <w:rsid w:val="00A411C3"/>
    <w:rsid w:val="00A41327"/>
    <w:rsid w:val="00A4197A"/>
    <w:rsid w:val="00A41A50"/>
    <w:rsid w:val="00A420D7"/>
    <w:rsid w:val="00A42C86"/>
    <w:rsid w:val="00A43395"/>
    <w:rsid w:val="00A433CA"/>
    <w:rsid w:val="00A433F9"/>
    <w:rsid w:val="00A43DF7"/>
    <w:rsid w:val="00A43FCA"/>
    <w:rsid w:val="00A4549C"/>
    <w:rsid w:val="00A45E27"/>
    <w:rsid w:val="00A46856"/>
    <w:rsid w:val="00A47C86"/>
    <w:rsid w:val="00A50591"/>
    <w:rsid w:val="00A505BF"/>
    <w:rsid w:val="00A50A22"/>
    <w:rsid w:val="00A5137A"/>
    <w:rsid w:val="00A51735"/>
    <w:rsid w:val="00A51BE5"/>
    <w:rsid w:val="00A51D03"/>
    <w:rsid w:val="00A51F51"/>
    <w:rsid w:val="00A524DB"/>
    <w:rsid w:val="00A526DD"/>
    <w:rsid w:val="00A57938"/>
    <w:rsid w:val="00A60E9B"/>
    <w:rsid w:val="00A627F0"/>
    <w:rsid w:val="00A629DC"/>
    <w:rsid w:val="00A6310F"/>
    <w:rsid w:val="00A64010"/>
    <w:rsid w:val="00A66292"/>
    <w:rsid w:val="00A67B70"/>
    <w:rsid w:val="00A67D92"/>
    <w:rsid w:val="00A67F73"/>
    <w:rsid w:val="00A72D31"/>
    <w:rsid w:val="00A72FBC"/>
    <w:rsid w:val="00A732E9"/>
    <w:rsid w:val="00A760FD"/>
    <w:rsid w:val="00A763F0"/>
    <w:rsid w:val="00A764FC"/>
    <w:rsid w:val="00A7655E"/>
    <w:rsid w:val="00A7676C"/>
    <w:rsid w:val="00A7741E"/>
    <w:rsid w:val="00A8066B"/>
    <w:rsid w:val="00A80D27"/>
    <w:rsid w:val="00A8155B"/>
    <w:rsid w:val="00A824C5"/>
    <w:rsid w:val="00A82C53"/>
    <w:rsid w:val="00A83C01"/>
    <w:rsid w:val="00A83C2D"/>
    <w:rsid w:val="00A84DEF"/>
    <w:rsid w:val="00A85533"/>
    <w:rsid w:val="00A85AAF"/>
    <w:rsid w:val="00A85CE0"/>
    <w:rsid w:val="00A86A53"/>
    <w:rsid w:val="00A87CA4"/>
    <w:rsid w:val="00A87FEC"/>
    <w:rsid w:val="00A90316"/>
    <w:rsid w:val="00A917A2"/>
    <w:rsid w:val="00A918A9"/>
    <w:rsid w:val="00A91F38"/>
    <w:rsid w:val="00A920E0"/>
    <w:rsid w:val="00A93892"/>
    <w:rsid w:val="00A9457B"/>
    <w:rsid w:val="00A949F0"/>
    <w:rsid w:val="00A95135"/>
    <w:rsid w:val="00A95821"/>
    <w:rsid w:val="00A96FD8"/>
    <w:rsid w:val="00A977EF"/>
    <w:rsid w:val="00AA0750"/>
    <w:rsid w:val="00AA08E1"/>
    <w:rsid w:val="00AA35FB"/>
    <w:rsid w:val="00AA7797"/>
    <w:rsid w:val="00AA7A28"/>
    <w:rsid w:val="00AB0A47"/>
    <w:rsid w:val="00AB109D"/>
    <w:rsid w:val="00AB1A25"/>
    <w:rsid w:val="00AB481F"/>
    <w:rsid w:val="00AB4A92"/>
    <w:rsid w:val="00AB4C64"/>
    <w:rsid w:val="00AB52DF"/>
    <w:rsid w:val="00AB582C"/>
    <w:rsid w:val="00AB605B"/>
    <w:rsid w:val="00AB67A9"/>
    <w:rsid w:val="00AC10C1"/>
    <w:rsid w:val="00AC2706"/>
    <w:rsid w:val="00AC2D9F"/>
    <w:rsid w:val="00AC3A5A"/>
    <w:rsid w:val="00AC4DEF"/>
    <w:rsid w:val="00AC51D8"/>
    <w:rsid w:val="00AC5462"/>
    <w:rsid w:val="00AC58D0"/>
    <w:rsid w:val="00AC58DA"/>
    <w:rsid w:val="00AC697A"/>
    <w:rsid w:val="00AC7C7E"/>
    <w:rsid w:val="00AD0490"/>
    <w:rsid w:val="00AD05C1"/>
    <w:rsid w:val="00AD06CA"/>
    <w:rsid w:val="00AD0D29"/>
    <w:rsid w:val="00AD31CB"/>
    <w:rsid w:val="00AD40AC"/>
    <w:rsid w:val="00AD4135"/>
    <w:rsid w:val="00AD4A6A"/>
    <w:rsid w:val="00AD4D8D"/>
    <w:rsid w:val="00AD5639"/>
    <w:rsid w:val="00AD5929"/>
    <w:rsid w:val="00AD655F"/>
    <w:rsid w:val="00AD6B23"/>
    <w:rsid w:val="00AD713E"/>
    <w:rsid w:val="00AD7CF7"/>
    <w:rsid w:val="00AE3710"/>
    <w:rsid w:val="00AE3F94"/>
    <w:rsid w:val="00AE462A"/>
    <w:rsid w:val="00AE4C6A"/>
    <w:rsid w:val="00AE54A7"/>
    <w:rsid w:val="00AE59E4"/>
    <w:rsid w:val="00AE5C37"/>
    <w:rsid w:val="00AE61F1"/>
    <w:rsid w:val="00AE7C4B"/>
    <w:rsid w:val="00AE7CEC"/>
    <w:rsid w:val="00AF0AB2"/>
    <w:rsid w:val="00AF0BF6"/>
    <w:rsid w:val="00AF0C20"/>
    <w:rsid w:val="00AF0F2D"/>
    <w:rsid w:val="00AF1891"/>
    <w:rsid w:val="00AF33A3"/>
    <w:rsid w:val="00AF34EA"/>
    <w:rsid w:val="00AF3880"/>
    <w:rsid w:val="00AF646C"/>
    <w:rsid w:val="00AF7A18"/>
    <w:rsid w:val="00AF7B32"/>
    <w:rsid w:val="00B00840"/>
    <w:rsid w:val="00B00A27"/>
    <w:rsid w:val="00B015D4"/>
    <w:rsid w:val="00B018C9"/>
    <w:rsid w:val="00B03B47"/>
    <w:rsid w:val="00B061A9"/>
    <w:rsid w:val="00B07779"/>
    <w:rsid w:val="00B07B8F"/>
    <w:rsid w:val="00B07BD6"/>
    <w:rsid w:val="00B07CEF"/>
    <w:rsid w:val="00B07DCF"/>
    <w:rsid w:val="00B07E07"/>
    <w:rsid w:val="00B11206"/>
    <w:rsid w:val="00B11403"/>
    <w:rsid w:val="00B14E50"/>
    <w:rsid w:val="00B1538C"/>
    <w:rsid w:val="00B1576E"/>
    <w:rsid w:val="00B16482"/>
    <w:rsid w:val="00B16ED3"/>
    <w:rsid w:val="00B17376"/>
    <w:rsid w:val="00B20A97"/>
    <w:rsid w:val="00B22DAA"/>
    <w:rsid w:val="00B235EE"/>
    <w:rsid w:val="00B2508A"/>
    <w:rsid w:val="00B2548C"/>
    <w:rsid w:val="00B274E2"/>
    <w:rsid w:val="00B30197"/>
    <w:rsid w:val="00B30B0B"/>
    <w:rsid w:val="00B31860"/>
    <w:rsid w:val="00B32297"/>
    <w:rsid w:val="00B32B54"/>
    <w:rsid w:val="00B32EEB"/>
    <w:rsid w:val="00B33AE0"/>
    <w:rsid w:val="00B33BEF"/>
    <w:rsid w:val="00B34400"/>
    <w:rsid w:val="00B34D5C"/>
    <w:rsid w:val="00B350F2"/>
    <w:rsid w:val="00B352E4"/>
    <w:rsid w:val="00B35E31"/>
    <w:rsid w:val="00B37297"/>
    <w:rsid w:val="00B3762D"/>
    <w:rsid w:val="00B40462"/>
    <w:rsid w:val="00B408A7"/>
    <w:rsid w:val="00B41022"/>
    <w:rsid w:val="00B41F9C"/>
    <w:rsid w:val="00B421FD"/>
    <w:rsid w:val="00B427D9"/>
    <w:rsid w:val="00B42C5A"/>
    <w:rsid w:val="00B4349F"/>
    <w:rsid w:val="00B44366"/>
    <w:rsid w:val="00B45D53"/>
    <w:rsid w:val="00B45E6B"/>
    <w:rsid w:val="00B47C5B"/>
    <w:rsid w:val="00B504E3"/>
    <w:rsid w:val="00B507FA"/>
    <w:rsid w:val="00B50E97"/>
    <w:rsid w:val="00B523FB"/>
    <w:rsid w:val="00B5300E"/>
    <w:rsid w:val="00B534E9"/>
    <w:rsid w:val="00B57A96"/>
    <w:rsid w:val="00B57F55"/>
    <w:rsid w:val="00B60135"/>
    <w:rsid w:val="00B6190C"/>
    <w:rsid w:val="00B61973"/>
    <w:rsid w:val="00B626B8"/>
    <w:rsid w:val="00B631F9"/>
    <w:rsid w:val="00B640D6"/>
    <w:rsid w:val="00B64576"/>
    <w:rsid w:val="00B649B9"/>
    <w:rsid w:val="00B65C39"/>
    <w:rsid w:val="00B6681E"/>
    <w:rsid w:val="00B66D1B"/>
    <w:rsid w:val="00B67819"/>
    <w:rsid w:val="00B70105"/>
    <w:rsid w:val="00B70F51"/>
    <w:rsid w:val="00B711FF"/>
    <w:rsid w:val="00B718B9"/>
    <w:rsid w:val="00B7277B"/>
    <w:rsid w:val="00B73133"/>
    <w:rsid w:val="00B7776F"/>
    <w:rsid w:val="00B808EA"/>
    <w:rsid w:val="00B8335C"/>
    <w:rsid w:val="00B849BD"/>
    <w:rsid w:val="00B84C8E"/>
    <w:rsid w:val="00B84D50"/>
    <w:rsid w:val="00B850D2"/>
    <w:rsid w:val="00B85548"/>
    <w:rsid w:val="00B85563"/>
    <w:rsid w:val="00B86796"/>
    <w:rsid w:val="00B87628"/>
    <w:rsid w:val="00B87E77"/>
    <w:rsid w:val="00B87FF5"/>
    <w:rsid w:val="00B90A65"/>
    <w:rsid w:val="00B91493"/>
    <w:rsid w:val="00B919F8"/>
    <w:rsid w:val="00B91AE3"/>
    <w:rsid w:val="00B921A8"/>
    <w:rsid w:val="00B9237A"/>
    <w:rsid w:val="00B937BA"/>
    <w:rsid w:val="00B946B5"/>
    <w:rsid w:val="00B94EF4"/>
    <w:rsid w:val="00B9592F"/>
    <w:rsid w:val="00B96609"/>
    <w:rsid w:val="00B97360"/>
    <w:rsid w:val="00BA1B66"/>
    <w:rsid w:val="00BA2851"/>
    <w:rsid w:val="00BA2D99"/>
    <w:rsid w:val="00BA2F7B"/>
    <w:rsid w:val="00BA3A22"/>
    <w:rsid w:val="00BA3CFC"/>
    <w:rsid w:val="00BA5BDE"/>
    <w:rsid w:val="00BA7B47"/>
    <w:rsid w:val="00BA7D9E"/>
    <w:rsid w:val="00BA7F97"/>
    <w:rsid w:val="00BB0287"/>
    <w:rsid w:val="00BB08BF"/>
    <w:rsid w:val="00BB0FE9"/>
    <w:rsid w:val="00BB2271"/>
    <w:rsid w:val="00BB24F2"/>
    <w:rsid w:val="00BB35E8"/>
    <w:rsid w:val="00BB3D50"/>
    <w:rsid w:val="00BB5E0F"/>
    <w:rsid w:val="00BB63AE"/>
    <w:rsid w:val="00BB6610"/>
    <w:rsid w:val="00BB6AD4"/>
    <w:rsid w:val="00BC1016"/>
    <w:rsid w:val="00BC1E83"/>
    <w:rsid w:val="00BC1F54"/>
    <w:rsid w:val="00BC220C"/>
    <w:rsid w:val="00BC35BC"/>
    <w:rsid w:val="00BC3699"/>
    <w:rsid w:val="00BC3E93"/>
    <w:rsid w:val="00BC453D"/>
    <w:rsid w:val="00BC4630"/>
    <w:rsid w:val="00BC55AD"/>
    <w:rsid w:val="00BC7D0B"/>
    <w:rsid w:val="00BD11A9"/>
    <w:rsid w:val="00BD1E55"/>
    <w:rsid w:val="00BD28DF"/>
    <w:rsid w:val="00BD2DAF"/>
    <w:rsid w:val="00BD3787"/>
    <w:rsid w:val="00BD48C7"/>
    <w:rsid w:val="00BD50A7"/>
    <w:rsid w:val="00BD5808"/>
    <w:rsid w:val="00BD69EC"/>
    <w:rsid w:val="00BD7677"/>
    <w:rsid w:val="00BD780A"/>
    <w:rsid w:val="00BD7DEA"/>
    <w:rsid w:val="00BE0EF2"/>
    <w:rsid w:val="00BE12BF"/>
    <w:rsid w:val="00BE2A84"/>
    <w:rsid w:val="00BE391C"/>
    <w:rsid w:val="00BE412C"/>
    <w:rsid w:val="00BE49E5"/>
    <w:rsid w:val="00BE4F0E"/>
    <w:rsid w:val="00BE540D"/>
    <w:rsid w:val="00BE7497"/>
    <w:rsid w:val="00BF07FF"/>
    <w:rsid w:val="00BF1981"/>
    <w:rsid w:val="00BF1B31"/>
    <w:rsid w:val="00BF1C4B"/>
    <w:rsid w:val="00BF4854"/>
    <w:rsid w:val="00BF5F5D"/>
    <w:rsid w:val="00BF73B0"/>
    <w:rsid w:val="00BF7BBC"/>
    <w:rsid w:val="00C0075E"/>
    <w:rsid w:val="00C009A3"/>
    <w:rsid w:val="00C00A65"/>
    <w:rsid w:val="00C00CE0"/>
    <w:rsid w:val="00C01A61"/>
    <w:rsid w:val="00C02886"/>
    <w:rsid w:val="00C03CCE"/>
    <w:rsid w:val="00C04284"/>
    <w:rsid w:val="00C055D4"/>
    <w:rsid w:val="00C05B47"/>
    <w:rsid w:val="00C05FCF"/>
    <w:rsid w:val="00C06D4B"/>
    <w:rsid w:val="00C11112"/>
    <w:rsid w:val="00C11EBA"/>
    <w:rsid w:val="00C13159"/>
    <w:rsid w:val="00C1424F"/>
    <w:rsid w:val="00C1686A"/>
    <w:rsid w:val="00C206D2"/>
    <w:rsid w:val="00C218FE"/>
    <w:rsid w:val="00C24E24"/>
    <w:rsid w:val="00C24EB5"/>
    <w:rsid w:val="00C273FF"/>
    <w:rsid w:val="00C3035B"/>
    <w:rsid w:val="00C32C07"/>
    <w:rsid w:val="00C337DD"/>
    <w:rsid w:val="00C34275"/>
    <w:rsid w:val="00C356D4"/>
    <w:rsid w:val="00C358DE"/>
    <w:rsid w:val="00C362D0"/>
    <w:rsid w:val="00C36BC1"/>
    <w:rsid w:val="00C40ABD"/>
    <w:rsid w:val="00C42F97"/>
    <w:rsid w:val="00C4593D"/>
    <w:rsid w:val="00C460D3"/>
    <w:rsid w:val="00C46A4A"/>
    <w:rsid w:val="00C474C8"/>
    <w:rsid w:val="00C47D68"/>
    <w:rsid w:val="00C51B3A"/>
    <w:rsid w:val="00C52108"/>
    <w:rsid w:val="00C52A5C"/>
    <w:rsid w:val="00C54057"/>
    <w:rsid w:val="00C543A6"/>
    <w:rsid w:val="00C54464"/>
    <w:rsid w:val="00C54ABD"/>
    <w:rsid w:val="00C54F75"/>
    <w:rsid w:val="00C55846"/>
    <w:rsid w:val="00C5603A"/>
    <w:rsid w:val="00C56247"/>
    <w:rsid w:val="00C569DB"/>
    <w:rsid w:val="00C56F31"/>
    <w:rsid w:val="00C570FA"/>
    <w:rsid w:val="00C613DE"/>
    <w:rsid w:val="00C616C5"/>
    <w:rsid w:val="00C61924"/>
    <w:rsid w:val="00C61BDE"/>
    <w:rsid w:val="00C62003"/>
    <w:rsid w:val="00C62100"/>
    <w:rsid w:val="00C62974"/>
    <w:rsid w:val="00C62B5C"/>
    <w:rsid w:val="00C62D53"/>
    <w:rsid w:val="00C64EBD"/>
    <w:rsid w:val="00C6556C"/>
    <w:rsid w:val="00C66997"/>
    <w:rsid w:val="00C66CE8"/>
    <w:rsid w:val="00C66FA6"/>
    <w:rsid w:val="00C673FD"/>
    <w:rsid w:val="00C677FE"/>
    <w:rsid w:val="00C678F7"/>
    <w:rsid w:val="00C67B9C"/>
    <w:rsid w:val="00C7020E"/>
    <w:rsid w:val="00C70237"/>
    <w:rsid w:val="00C70475"/>
    <w:rsid w:val="00C70D9E"/>
    <w:rsid w:val="00C710F7"/>
    <w:rsid w:val="00C72098"/>
    <w:rsid w:val="00C738FA"/>
    <w:rsid w:val="00C74719"/>
    <w:rsid w:val="00C75A75"/>
    <w:rsid w:val="00C76B7E"/>
    <w:rsid w:val="00C76CB9"/>
    <w:rsid w:val="00C80914"/>
    <w:rsid w:val="00C80B85"/>
    <w:rsid w:val="00C80F11"/>
    <w:rsid w:val="00C81D44"/>
    <w:rsid w:val="00C82D52"/>
    <w:rsid w:val="00C83301"/>
    <w:rsid w:val="00C83D79"/>
    <w:rsid w:val="00C848B8"/>
    <w:rsid w:val="00C8519A"/>
    <w:rsid w:val="00C85945"/>
    <w:rsid w:val="00C875B2"/>
    <w:rsid w:val="00C916BE"/>
    <w:rsid w:val="00C91CEA"/>
    <w:rsid w:val="00C92F89"/>
    <w:rsid w:val="00C93CD9"/>
    <w:rsid w:val="00C95A06"/>
    <w:rsid w:val="00C95AE6"/>
    <w:rsid w:val="00C95CD9"/>
    <w:rsid w:val="00C97B31"/>
    <w:rsid w:val="00C97C0A"/>
    <w:rsid w:val="00CA027C"/>
    <w:rsid w:val="00CA0636"/>
    <w:rsid w:val="00CA0B5A"/>
    <w:rsid w:val="00CA1200"/>
    <w:rsid w:val="00CA1A48"/>
    <w:rsid w:val="00CA26F6"/>
    <w:rsid w:val="00CA2C87"/>
    <w:rsid w:val="00CA3078"/>
    <w:rsid w:val="00CA3113"/>
    <w:rsid w:val="00CA41C0"/>
    <w:rsid w:val="00CA43BC"/>
    <w:rsid w:val="00CA5A78"/>
    <w:rsid w:val="00CA5E20"/>
    <w:rsid w:val="00CA5F24"/>
    <w:rsid w:val="00CA68E6"/>
    <w:rsid w:val="00CA749E"/>
    <w:rsid w:val="00CA75EF"/>
    <w:rsid w:val="00CB0849"/>
    <w:rsid w:val="00CB0914"/>
    <w:rsid w:val="00CB0A47"/>
    <w:rsid w:val="00CB0DBD"/>
    <w:rsid w:val="00CB3883"/>
    <w:rsid w:val="00CB3F3F"/>
    <w:rsid w:val="00CB4158"/>
    <w:rsid w:val="00CB50D0"/>
    <w:rsid w:val="00CB51BE"/>
    <w:rsid w:val="00CB70CB"/>
    <w:rsid w:val="00CB7137"/>
    <w:rsid w:val="00CB7243"/>
    <w:rsid w:val="00CB7A0D"/>
    <w:rsid w:val="00CC030D"/>
    <w:rsid w:val="00CC0739"/>
    <w:rsid w:val="00CC23BC"/>
    <w:rsid w:val="00CC2735"/>
    <w:rsid w:val="00CC2E5F"/>
    <w:rsid w:val="00CC3CA5"/>
    <w:rsid w:val="00CC3E22"/>
    <w:rsid w:val="00CC43BC"/>
    <w:rsid w:val="00CC47AA"/>
    <w:rsid w:val="00CC47FB"/>
    <w:rsid w:val="00CC4831"/>
    <w:rsid w:val="00CC4B1B"/>
    <w:rsid w:val="00CC5E34"/>
    <w:rsid w:val="00CC6D9B"/>
    <w:rsid w:val="00CC700E"/>
    <w:rsid w:val="00CC775E"/>
    <w:rsid w:val="00CD044C"/>
    <w:rsid w:val="00CD10C7"/>
    <w:rsid w:val="00CD1969"/>
    <w:rsid w:val="00CD28C5"/>
    <w:rsid w:val="00CD4D73"/>
    <w:rsid w:val="00CD57FE"/>
    <w:rsid w:val="00CD5E48"/>
    <w:rsid w:val="00CD61F4"/>
    <w:rsid w:val="00CD6A5B"/>
    <w:rsid w:val="00CD6C7D"/>
    <w:rsid w:val="00CD6FA5"/>
    <w:rsid w:val="00CE0335"/>
    <w:rsid w:val="00CE0848"/>
    <w:rsid w:val="00CE1477"/>
    <w:rsid w:val="00CE200F"/>
    <w:rsid w:val="00CE2971"/>
    <w:rsid w:val="00CE353F"/>
    <w:rsid w:val="00CE3A0C"/>
    <w:rsid w:val="00CE3B30"/>
    <w:rsid w:val="00CE4387"/>
    <w:rsid w:val="00CE4951"/>
    <w:rsid w:val="00CE540D"/>
    <w:rsid w:val="00CE55A6"/>
    <w:rsid w:val="00CE7ED3"/>
    <w:rsid w:val="00CE7F70"/>
    <w:rsid w:val="00CF0155"/>
    <w:rsid w:val="00CF0359"/>
    <w:rsid w:val="00CF0CEB"/>
    <w:rsid w:val="00CF0D0E"/>
    <w:rsid w:val="00CF17D2"/>
    <w:rsid w:val="00CF1C9A"/>
    <w:rsid w:val="00CF2282"/>
    <w:rsid w:val="00CF25FF"/>
    <w:rsid w:val="00CF27B4"/>
    <w:rsid w:val="00CF4F80"/>
    <w:rsid w:val="00CF56BE"/>
    <w:rsid w:val="00CF61C3"/>
    <w:rsid w:val="00D018D9"/>
    <w:rsid w:val="00D01CFF"/>
    <w:rsid w:val="00D02CD5"/>
    <w:rsid w:val="00D04963"/>
    <w:rsid w:val="00D04C29"/>
    <w:rsid w:val="00D054E1"/>
    <w:rsid w:val="00D05708"/>
    <w:rsid w:val="00D07837"/>
    <w:rsid w:val="00D100BF"/>
    <w:rsid w:val="00D117AF"/>
    <w:rsid w:val="00D131FB"/>
    <w:rsid w:val="00D13550"/>
    <w:rsid w:val="00D13747"/>
    <w:rsid w:val="00D13B63"/>
    <w:rsid w:val="00D1412F"/>
    <w:rsid w:val="00D16D53"/>
    <w:rsid w:val="00D16D6F"/>
    <w:rsid w:val="00D17529"/>
    <w:rsid w:val="00D17910"/>
    <w:rsid w:val="00D20B31"/>
    <w:rsid w:val="00D21279"/>
    <w:rsid w:val="00D21706"/>
    <w:rsid w:val="00D22D1E"/>
    <w:rsid w:val="00D23536"/>
    <w:rsid w:val="00D238B9"/>
    <w:rsid w:val="00D24B97"/>
    <w:rsid w:val="00D25E10"/>
    <w:rsid w:val="00D2604E"/>
    <w:rsid w:val="00D264A6"/>
    <w:rsid w:val="00D266DB"/>
    <w:rsid w:val="00D26A33"/>
    <w:rsid w:val="00D313FA"/>
    <w:rsid w:val="00D3144C"/>
    <w:rsid w:val="00D3235C"/>
    <w:rsid w:val="00D32C1F"/>
    <w:rsid w:val="00D353C1"/>
    <w:rsid w:val="00D357AC"/>
    <w:rsid w:val="00D35EDD"/>
    <w:rsid w:val="00D37471"/>
    <w:rsid w:val="00D41433"/>
    <w:rsid w:val="00D417B0"/>
    <w:rsid w:val="00D41C31"/>
    <w:rsid w:val="00D4362A"/>
    <w:rsid w:val="00D43B03"/>
    <w:rsid w:val="00D43BD9"/>
    <w:rsid w:val="00D43E2F"/>
    <w:rsid w:val="00D500D8"/>
    <w:rsid w:val="00D507EE"/>
    <w:rsid w:val="00D50AB2"/>
    <w:rsid w:val="00D510B6"/>
    <w:rsid w:val="00D5162E"/>
    <w:rsid w:val="00D51CAE"/>
    <w:rsid w:val="00D5348E"/>
    <w:rsid w:val="00D542E6"/>
    <w:rsid w:val="00D550B0"/>
    <w:rsid w:val="00D556F8"/>
    <w:rsid w:val="00D55FD9"/>
    <w:rsid w:val="00D56D89"/>
    <w:rsid w:val="00D57604"/>
    <w:rsid w:val="00D57854"/>
    <w:rsid w:val="00D57874"/>
    <w:rsid w:val="00D57B52"/>
    <w:rsid w:val="00D57F3F"/>
    <w:rsid w:val="00D61654"/>
    <w:rsid w:val="00D6188E"/>
    <w:rsid w:val="00D61F76"/>
    <w:rsid w:val="00D62356"/>
    <w:rsid w:val="00D64D6D"/>
    <w:rsid w:val="00D64D8D"/>
    <w:rsid w:val="00D65405"/>
    <w:rsid w:val="00D665AB"/>
    <w:rsid w:val="00D66D0E"/>
    <w:rsid w:val="00D66DAA"/>
    <w:rsid w:val="00D672A0"/>
    <w:rsid w:val="00D67407"/>
    <w:rsid w:val="00D67B45"/>
    <w:rsid w:val="00D704D8"/>
    <w:rsid w:val="00D71D29"/>
    <w:rsid w:val="00D72E3C"/>
    <w:rsid w:val="00D72ED7"/>
    <w:rsid w:val="00D737AC"/>
    <w:rsid w:val="00D73A61"/>
    <w:rsid w:val="00D7490D"/>
    <w:rsid w:val="00D75E81"/>
    <w:rsid w:val="00D76760"/>
    <w:rsid w:val="00D80281"/>
    <w:rsid w:val="00D80FD9"/>
    <w:rsid w:val="00D82F4E"/>
    <w:rsid w:val="00D84045"/>
    <w:rsid w:val="00D857D2"/>
    <w:rsid w:val="00D85BC2"/>
    <w:rsid w:val="00D8613F"/>
    <w:rsid w:val="00D862FC"/>
    <w:rsid w:val="00D8637F"/>
    <w:rsid w:val="00D8645C"/>
    <w:rsid w:val="00D874EB"/>
    <w:rsid w:val="00D878BA"/>
    <w:rsid w:val="00D87C5E"/>
    <w:rsid w:val="00D916EA"/>
    <w:rsid w:val="00D9184D"/>
    <w:rsid w:val="00D9378E"/>
    <w:rsid w:val="00D950A6"/>
    <w:rsid w:val="00D96057"/>
    <w:rsid w:val="00D96FFA"/>
    <w:rsid w:val="00DA184B"/>
    <w:rsid w:val="00DA1B2E"/>
    <w:rsid w:val="00DA2AF6"/>
    <w:rsid w:val="00DA2D30"/>
    <w:rsid w:val="00DA3227"/>
    <w:rsid w:val="00DA44C2"/>
    <w:rsid w:val="00DA455F"/>
    <w:rsid w:val="00DA4CB6"/>
    <w:rsid w:val="00DA52AE"/>
    <w:rsid w:val="00DA6AAD"/>
    <w:rsid w:val="00DA788F"/>
    <w:rsid w:val="00DA7D78"/>
    <w:rsid w:val="00DA7E04"/>
    <w:rsid w:val="00DB0645"/>
    <w:rsid w:val="00DB0737"/>
    <w:rsid w:val="00DB1446"/>
    <w:rsid w:val="00DB2958"/>
    <w:rsid w:val="00DB383B"/>
    <w:rsid w:val="00DB4B76"/>
    <w:rsid w:val="00DB510A"/>
    <w:rsid w:val="00DB5764"/>
    <w:rsid w:val="00DB6DCC"/>
    <w:rsid w:val="00DB6FFA"/>
    <w:rsid w:val="00DB74B1"/>
    <w:rsid w:val="00DB7F0E"/>
    <w:rsid w:val="00DC0F8C"/>
    <w:rsid w:val="00DC14F1"/>
    <w:rsid w:val="00DC2013"/>
    <w:rsid w:val="00DC3A96"/>
    <w:rsid w:val="00DC3C54"/>
    <w:rsid w:val="00DC4D5D"/>
    <w:rsid w:val="00DC54BD"/>
    <w:rsid w:val="00DC5B05"/>
    <w:rsid w:val="00DC688A"/>
    <w:rsid w:val="00DC6EE1"/>
    <w:rsid w:val="00DD0B58"/>
    <w:rsid w:val="00DD0CC6"/>
    <w:rsid w:val="00DD1D8E"/>
    <w:rsid w:val="00DD264E"/>
    <w:rsid w:val="00DD32AF"/>
    <w:rsid w:val="00DD3D2F"/>
    <w:rsid w:val="00DD43A0"/>
    <w:rsid w:val="00DD57AC"/>
    <w:rsid w:val="00DD6C65"/>
    <w:rsid w:val="00DD7FC6"/>
    <w:rsid w:val="00DE02AA"/>
    <w:rsid w:val="00DE0E7C"/>
    <w:rsid w:val="00DE1A8B"/>
    <w:rsid w:val="00DE2729"/>
    <w:rsid w:val="00DE3698"/>
    <w:rsid w:val="00DE3908"/>
    <w:rsid w:val="00DE3E29"/>
    <w:rsid w:val="00DE4799"/>
    <w:rsid w:val="00DE6372"/>
    <w:rsid w:val="00DE6EF7"/>
    <w:rsid w:val="00DE70AA"/>
    <w:rsid w:val="00DE7D02"/>
    <w:rsid w:val="00DF0408"/>
    <w:rsid w:val="00DF0B22"/>
    <w:rsid w:val="00DF2293"/>
    <w:rsid w:val="00DF22A7"/>
    <w:rsid w:val="00DF25D1"/>
    <w:rsid w:val="00DF342C"/>
    <w:rsid w:val="00DF3749"/>
    <w:rsid w:val="00DF378D"/>
    <w:rsid w:val="00DF4459"/>
    <w:rsid w:val="00DF4E4A"/>
    <w:rsid w:val="00DF4EA5"/>
    <w:rsid w:val="00DF5BA4"/>
    <w:rsid w:val="00DF7C85"/>
    <w:rsid w:val="00E0024B"/>
    <w:rsid w:val="00E00CD6"/>
    <w:rsid w:val="00E00D3E"/>
    <w:rsid w:val="00E01682"/>
    <w:rsid w:val="00E02163"/>
    <w:rsid w:val="00E02D71"/>
    <w:rsid w:val="00E05656"/>
    <w:rsid w:val="00E05759"/>
    <w:rsid w:val="00E06A32"/>
    <w:rsid w:val="00E06CAA"/>
    <w:rsid w:val="00E1301E"/>
    <w:rsid w:val="00E13E8D"/>
    <w:rsid w:val="00E15EC7"/>
    <w:rsid w:val="00E15EE1"/>
    <w:rsid w:val="00E1600C"/>
    <w:rsid w:val="00E16099"/>
    <w:rsid w:val="00E2057F"/>
    <w:rsid w:val="00E20607"/>
    <w:rsid w:val="00E20D9D"/>
    <w:rsid w:val="00E21146"/>
    <w:rsid w:val="00E21346"/>
    <w:rsid w:val="00E21CD3"/>
    <w:rsid w:val="00E21D5C"/>
    <w:rsid w:val="00E231F9"/>
    <w:rsid w:val="00E243C0"/>
    <w:rsid w:val="00E24461"/>
    <w:rsid w:val="00E24FA0"/>
    <w:rsid w:val="00E2731E"/>
    <w:rsid w:val="00E275CF"/>
    <w:rsid w:val="00E27790"/>
    <w:rsid w:val="00E27F41"/>
    <w:rsid w:val="00E307DB"/>
    <w:rsid w:val="00E30A0C"/>
    <w:rsid w:val="00E31F16"/>
    <w:rsid w:val="00E320E7"/>
    <w:rsid w:val="00E34A90"/>
    <w:rsid w:val="00E3541C"/>
    <w:rsid w:val="00E35C43"/>
    <w:rsid w:val="00E36709"/>
    <w:rsid w:val="00E3748B"/>
    <w:rsid w:val="00E3786F"/>
    <w:rsid w:val="00E379B4"/>
    <w:rsid w:val="00E401F9"/>
    <w:rsid w:val="00E40712"/>
    <w:rsid w:val="00E414D1"/>
    <w:rsid w:val="00E41725"/>
    <w:rsid w:val="00E41A57"/>
    <w:rsid w:val="00E41AF6"/>
    <w:rsid w:val="00E42580"/>
    <w:rsid w:val="00E42EE9"/>
    <w:rsid w:val="00E43445"/>
    <w:rsid w:val="00E44272"/>
    <w:rsid w:val="00E444B4"/>
    <w:rsid w:val="00E445E3"/>
    <w:rsid w:val="00E45719"/>
    <w:rsid w:val="00E458CA"/>
    <w:rsid w:val="00E46145"/>
    <w:rsid w:val="00E47926"/>
    <w:rsid w:val="00E509E2"/>
    <w:rsid w:val="00E530A8"/>
    <w:rsid w:val="00E53CB4"/>
    <w:rsid w:val="00E5434B"/>
    <w:rsid w:val="00E56261"/>
    <w:rsid w:val="00E61F4F"/>
    <w:rsid w:val="00E65E4B"/>
    <w:rsid w:val="00E663C7"/>
    <w:rsid w:val="00E66518"/>
    <w:rsid w:val="00E666BF"/>
    <w:rsid w:val="00E669DD"/>
    <w:rsid w:val="00E7089A"/>
    <w:rsid w:val="00E71BDC"/>
    <w:rsid w:val="00E72D99"/>
    <w:rsid w:val="00E73CD5"/>
    <w:rsid w:val="00E75E0C"/>
    <w:rsid w:val="00E7618B"/>
    <w:rsid w:val="00E7658F"/>
    <w:rsid w:val="00E76FEA"/>
    <w:rsid w:val="00E77576"/>
    <w:rsid w:val="00E779CF"/>
    <w:rsid w:val="00E8075E"/>
    <w:rsid w:val="00E80AD0"/>
    <w:rsid w:val="00E81933"/>
    <w:rsid w:val="00E82777"/>
    <w:rsid w:val="00E8349D"/>
    <w:rsid w:val="00E8357D"/>
    <w:rsid w:val="00E837B7"/>
    <w:rsid w:val="00E83D02"/>
    <w:rsid w:val="00E85E1E"/>
    <w:rsid w:val="00E86566"/>
    <w:rsid w:val="00E87622"/>
    <w:rsid w:val="00E878CB"/>
    <w:rsid w:val="00E87F66"/>
    <w:rsid w:val="00E9185E"/>
    <w:rsid w:val="00E921AC"/>
    <w:rsid w:val="00E937E0"/>
    <w:rsid w:val="00E93B82"/>
    <w:rsid w:val="00E962FB"/>
    <w:rsid w:val="00E96330"/>
    <w:rsid w:val="00E968C4"/>
    <w:rsid w:val="00E96FDD"/>
    <w:rsid w:val="00EA0C6C"/>
    <w:rsid w:val="00EA2999"/>
    <w:rsid w:val="00EA3049"/>
    <w:rsid w:val="00EA53EF"/>
    <w:rsid w:val="00EA5838"/>
    <w:rsid w:val="00EA5F61"/>
    <w:rsid w:val="00EA6523"/>
    <w:rsid w:val="00EA691F"/>
    <w:rsid w:val="00EA74A8"/>
    <w:rsid w:val="00EB01B6"/>
    <w:rsid w:val="00EB044D"/>
    <w:rsid w:val="00EB0C2D"/>
    <w:rsid w:val="00EB0C9D"/>
    <w:rsid w:val="00EB10DF"/>
    <w:rsid w:val="00EB18E8"/>
    <w:rsid w:val="00EB2571"/>
    <w:rsid w:val="00EB2A76"/>
    <w:rsid w:val="00EB2BF0"/>
    <w:rsid w:val="00EB2E49"/>
    <w:rsid w:val="00EB42FF"/>
    <w:rsid w:val="00EB44E6"/>
    <w:rsid w:val="00EB5BDA"/>
    <w:rsid w:val="00EB61CB"/>
    <w:rsid w:val="00EB6BD5"/>
    <w:rsid w:val="00EB7431"/>
    <w:rsid w:val="00EB76B1"/>
    <w:rsid w:val="00EC16C9"/>
    <w:rsid w:val="00EC1A89"/>
    <w:rsid w:val="00EC29C6"/>
    <w:rsid w:val="00EC364D"/>
    <w:rsid w:val="00EC3951"/>
    <w:rsid w:val="00EC3CC8"/>
    <w:rsid w:val="00EC448A"/>
    <w:rsid w:val="00EC4594"/>
    <w:rsid w:val="00EC49EC"/>
    <w:rsid w:val="00EC4D1A"/>
    <w:rsid w:val="00EC5ED4"/>
    <w:rsid w:val="00EC6550"/>
    <w:rsid w:val="00ED0056"/>
    <w:rsid w:val="00ED024F"/>
    <w:rsid w:val="00ED263B"/>
    <w:rsid w:val="00ED2C82"/>
    <w:rsid w:val="00ED3A65"/>
    <w:rsid w:val="00ED409C"/>
    <w:rsid w:val="00ED41A8"/>
    <w:rsid w:val="00ED5A5E"/>
    <w:rsid w:val="00ED64CF"/>
    <w:rsid w:val="00ED6D45"/>
    <w:rsid w:val="00ED7AE2"/>
    <w:rsid w:val="00ED7C2D"/>
    <w:rsid w:val="00EE08C5"/>
    <w:rsid w:val="00EE134D"/>
    <w:rsid w:val="00EE1703"/>
    <w:rsid w:val="00EE25CA"/>
    <w:rsid w:val="00EE3180"/>
    <w:rsid w:val="00EE3585"/>
    <w:rsid w:val="00EE3E9D"/>
    <w:rsid w:val="00EE4273"/>
    <w:rsid w:val="00EE575D"/>
    <w:rsid w:val="00EE6834"/>
    <w:rsid w:val="00EE684C"/>
    <w:rsid w:val="00EE6A75"/>
    <w:rsid w:val="00EE79BF"/>
    <w:rsid w:val="00EE7B83"/>
    <w:rsid w:val="00EF045D"/>
    <w:rsid w:val="00EF07B6"/>
    <w:rsid w:val="00EF0AF9"/>
    <w:rsid w:val="00EF185E"/>
    <w:rsid w:val="00EF225F"/>
    <w:rsid w:val="00EF2294"/>
    <w:rsid w:val="00EF29E9"/>
    <w:rsid w:val="00EF2ED5"/>
    <w:rsid w:val="00EF3643"/>
    <w:rsid w:val="00EF44A7"/>
    <w:rsid w:val="00EF5953"/>
    <w:rsid w:val="00EF6CEC"/>
    <w:rsid w:val="00EF6DA9"/>
    <w:rsid w:val="00EF71D2"/>
    <w:rsid w:val="00F005AD"/>
    <w:rsid w:val="00F008A2"/>
    <w:rsid w:val="00F008F4"/>
    <w:rsid w:val="00F01EA6"/>
    <w:rsid w:val="00F02392"/>
    <w:rsid w:val="00F02651"/>
    <w:rsid w:val="00F0408F"/>
    <w:rsid w:val="00F04404"/>
    <w:rsid w:val="00F04F2C"/>
    <w:rsid w:val="00F0562E"/>
    <w:rsid w:val="00F074DF"/>
    <w:rsid w:val="00F077B0"/>
    <w:rsid w:val="00F10CFF"/>
    <w:rsid w:val="00F119A5"/>
    <w:rsid w:val="00F120AA"/>
    <w:rsid w:val="00F12FC5"/>
    <w:rsid w:val="00F13E47"/>
    <w:rsid w:val="00F14516"/>
    <w:rsid w:val="00F14728"/>
    <w:rsid w:val="00F147D3"/>
    <w:rsid w:val="00F156CE"/>
    <w:rsid w:val="00F1688F"/>
    <w:rsid w:val="00F17C8F"/>
    <w:rsid w:val="00F20641"/>
    <w:rsid w:val="00F21C0D"/>
    <w:rsid w:val="00F22245"/>
    <w:rsid w:val="00F235B2"/>
    <w:rsid w:val="00F24080"/>
    <w:rsid w:val="00F2409F"/>
    <w:rsid w:val="00F24186"/>
    <w:rsid w:val="00F25513"/>
    <w:rsid w:val="00F257A3"/>
    <w:rsid w:val="00F25CC6"/>
    <w:rsid w:val="00F27051"/>
    <w:rsid w:val="00F27EBF"/>
    <w:rsid w:val="00F31A1F"/>
    <w:rsid w:val="00F31C9C"/>
    <w:rsid w:val="00F31EB1"/>
    <w:rsid w:val="00F32486"/>
    <w:rsid w:val="00F32EFA"/>
    <w:rsid w:val="00F33772"/>
    <w:rsid w:val="00F33A64"/>
    <w:rsid w:val="00F34273"/>
    <w:rsid w:val="00F34D22"/>
    <w:rsid w:val="00F35548"/>
    <w:rsid w:val="00F35AAA"/>
    <w:rsid w:val="00F35ADA"/>
    <w:rsid w:val="00F36056"/>
    <w:rsid w:val="00F362A9"/>
    <w:rsid w:val="00F36344"/>
    <w:rsid w:val="00F370A2"/>
    <w:rsid w:val="00F373E7"/>
    <w:rsid w:val="00F40355"/>
    <w:rsid w:val="00F404DF"/>
    <w:rsid w:val="00F41B48"/>
    <w:rsid w:val="00F41C3E"/>
    <w:rsid w:val="00F432F6"/>
    <w:rsid w:val="00F433A9"/>
    <w:rsid w:val="00F43632"/>
    <w:rsid w:val="00F43D77"/>
    <w:rsid w:val="00F470A6"/>
    <w:rsid w:val="00F47C92"/>
    <w:rsid w:val="00F503B3"/>
    <w:rsid w:val="00F53627"/>
    <w:rsid w:val="00F53F8F"/>
    <w:rsid w:val="00F5435D"/>
    <w:rsid w:val="00F54909"/>
    <w:rsid w:val="00F5520B"/>
    <w:rsid w:val="00F55DDC"/>
    <w:rsid w:val="00F56B72"/>
    <w:rsid w:val="00F56CB3"/>
    <w:rsid w:val="00F609D2"/>
    <w:rsid w:val="00F61A10"/>
    <w:rsid w:val="00F62260"/>
    <w:rsid w:val="00F626AF"/>
    <w:rsid w:val="00F6326A"/>
    <w:rsid w:val="00F63EFC"/>
    <w:rsid w:val="00F63F65"/>
    <w:rsid w:val="00F63FEF"/>
    <w:rsid w:val="00F6500D"/>
    <w:rsid w:val="00F654E0"/>
    <w:rsid w:val="00F657C2"/>
    <w:rsid w:val="00F65FAD"/>
    <w:rsid w:val="00F667F6"/>
    <w:rsid w:val="00F66E26"/>
    <w:rsid w:val="00F66E6F"/>
    <w:rsid w:val="00F67800"/>
    <w:rsid w:val="00F67F80"/>
    <w:rsid w:val="00F701D3"/>
    <w:rsid w:val="00F72B0C"/>
    <w:rsid w:val="00F7358E"/>
    <w:rsid w:val="00F73920"/>
    <w:rsid w:val="00F73EB5"/>
    <w:rsid w:val="00F75647"/>
    <w:rsid w:val="00F75674"/>
    <w:rsid w:val="00F75785"/>
    <w:rsid w:val="00F761AA"/>
    <w:rsid w:val="00F7692A"/>
    <w:rsid w:val="00F77456"/>
    <w:rsid w:val="00F803F1"/>
    <w:rsid w:val="00F807CF"/>
    <w:rsid w:val="00F8094D"/>
    <w:rsid w:val="00F8094E"/>
    <w:rsid w:val="00F8119A"/>
    <w:rsid w:val="00F81787"/>
    <w:rsid w:val="00F821B5"/>
    <w:rsid w:val="00F821BD"/>
    <w:rsid w:val="00F83724"/>
    <w:rsid w:val="00F851D4"/>
    <w:rsid w:val="00F853D9"/>
    <w:rsid w:val="00F85610"/>
    <w:rsid w:val="00F856C0"/>
    <w:rsid w:val="00F858D5"/>
    <w:rsid w:val="00F85B0F"/>
    <w:rsid w:val="00F86375"/>
    <w:rsid w:val="00F86875"/>
    <w:rsid w:val="00F90103"/>
    <w:rsid w:val="00F90125"/>
    <w:rsid w:val="00F90221"/>
    <w:rsid w:val="00F93CD7"/>
    <w:rsid w:val="00F948F1"/>
    <w:rsid w:val="00F95156"/>
    <w:rsid w:val="00F9515D"/>
    <w:rsid w:val="00F957EC"/>
    <w:rsid w:val="00F957EF"/>
    <w:rsid w:val="00F97056"/>
    <w:rsid w:val="00F9730A"/>
    <w:rsid w:val="00FA0BC1"/>
    <w:rsid w:val="00FA18F4"/>
    <w:rsid w:val="00FA3162"/>
    <w:rsid w:val="00FA3813"/>
    <w:rsid w:val="00FA4024"/>
    <w:rsid w:val="00FA4679"/>
    <w:rsid w:val="00FA4EDA"/>
    <w:rsid w:val="00FA6D52"/>
    <w:rsid w:val="00FB0919"/>
    <w:rsid w:val="00FB0B50"/>
    <w:rsid w:val="00FB1191"/>
    <w:rsid w:val="00FB1D02"/>
    <w:rsid w:val="00FB23AA"/>
    <w:rsid w:val="00FB30D4"/>
    <w:rsid w:val="00FB37EA"/>
    <w:rsid w:val="00FB40DE"/>
    <w:rsid w:val="00FB4358"/>
    <w:rsid w:val="00FB4B26"/>
    <w:rsid w:val="00FB4F3A"/>
    <w:rsid w:val="00FB5ADD"/>
    <w:rsid w:val="00FB624B"/>
    <w:rsid w:val="00FB7EA7"/>
    <w:rsid w:val="00FC00F7"/>
    <w:rsid w:val="00FC08B9"/>
    <w:rsid w:val="00FC12B4"/>
    <w:rsid w:val="00FC14D8"/>
    <w:rsid w:val="00FC4D98"/>
    <w:rsid w:val="00FC5487"/>
    <w:rsid w:val="00FC57C5"/>
    <w:rsid w:val="00FC59EE"/>
    <w:rsid w:val="00FC6304"/>
    <w:rsid w:val="00FC66F7"/>
    <w:rsid w:val="00FC67AA"/>
    <w:rsid w:val="00FC7429"/>
    <w:rsid w:val="00FD0651"/>
    <w:rsid w:val="00FD148A"/>
    <w:rsid w:val="00FD1EB7"/>
    <w:rsid w:val="00FD4F39"/>
    <w:rsid w:val="00FD5CA0"/>
    <w:rsid w:val="00FD6C7D"/>
    <w:rsid w:val="00FD7F36"/>
    <w:rsid w:val="00FE011E"/>
    <w:rsid w:val="00FE02C6"/>
    <w:rsid w:val="00FE0F16"/>
    <w:rsid w:val="00FE1F93"/>
    <w:rsid w:val="00FE295D"/>
    <w:rsid w:val="00FE2CA2"/>
    <w:rsid w:val="00FE323F"/>
    <w:rsid w:val="00FE32FE"/>
    <w:rsid w:val="00FE4902"/>
    <w:rsid w:val="00FE4B8E"/>
    <w:rsid w:val="00FE4CAC"/>
    <w:rsid w:val="00FE4E49"/>
    <w:rsid w:val="00FE50B5"/>
    <w:rsid w:val="00FE5784"/>
    <w:rsid w:val="00FE64CF"/>
    <w:rsid w:val="00FE67B2"/>
    <w:rsid w:val="00FE6814"/>
    <w:rsid w:val="00FE732C"/>
    <w:rsid w:val="00FE7A5D"/>
    <w:rsid w:val="00FF19F9"/>
    <w:rsid w:val="00FF1E1D"/>
    <w:rsid w:val="00FF1F06"/>
    <w:rsid w:val="00FF26CB"/>
    <w:rsid w:val="00FF288E"/>
    <w:rsid w:val="00FF2C60"/>
    <w:rsid w:val="00FF3854"/>
    <w:rsid w:val="00FF3DC3"/>
    <w:rsid w:val="00FF467F"/>
    <w:rsid w:val="00FF526F"/>
    <w:rsid w:val="00FF58F4"/>
    <w:rsid w:val="00FF5FE3"/>
    <w:rsid w:val="00FF6EB9"/>
  </w:rsids>
  <m:mathPr>
    <m:mathFont m:val="Cambria Math"/>
    <m:brkBin m:val="before"/>
    <m:brkBinSub m:val="--"/>
    <m:smallFrac m:val="0"/>
    <m:dispDef m:val="0"/>
    <m:lMargin m:val="0"/>
    <m:rMargin m:val="0"/>
    <m:defJc m:val="centerGroup"/>
    <m:wrapRight/>
    <m:intLim m:val="subSup"/>
    <m:naryLim m:val="subSup"/>
  </m:mathPr>
  <w:themeFontLang w:val="en-C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2"/>
    </o:shapelayout>
  </w:shapeDefaults>
  <w:decimalSymbol w:val="."/>
  <w:listSeparator w:val=","/>
  <w14:docId w14:val="3D84EBF8"/>
  <w14:defaultImageDpi w14:val="300"/>
  <w15:chartTrackingRefBased/>
  <w15:docId w15:val="{D9012019-EA82-0646-9997-B36C9A8E3A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CA"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Grid Table 4" w:uiPriority="41"/>
    <w:lsdException w:name="Grid Table 5 Dark" w:uiPriority="42"/>
    <w:lsdException w:name="Grid Table 6 Colorful" w:uiPriority="43"/>
    <w:lsdException w:name="Grid Table 7 Colorful" w:uiPriority="44"/>
    <w:lsdException w:name="Grid Table 1 Light Accent 1" w:uiPriority="45"/>
    <w:lsdException w:name="Grid Table 2 Accent 1" w:uiPriority="40"/>
    <w:lsdException w:name="Grid Table 3 Accent 1" w:uiPriority="46"/>
    <w:lsdException w:name="Grid Table 4 Accent 1" w:uiPriority="47"/>
    <w:lsdException w:name="Grid Table 5 Dark Accent 1" w:uiPriority="48"/>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sdException w:name="Mention" w:uiPriority="51"/>
    <w:lsdException w:name="Smart Hyperlink" w:uiPriority="52"/>
    <w:lsdException w:name="Hashtag" w:uiPriority="46"/>
    <w:lsdException w:name="Unresolved Mention" w:uiPriority="47"/>
    <w:lsdException w:name="Smart Link" w:semiHidden="1" w:uiPriority="99" w:unhideWhenUsed="1"/>
  </w:latentStyles>
  <w:style w:type="paragraph" w:default="1" w:styleId="Normal">
    <w:name w:val="Normal"/>
    <w:qFormat/>
    <w:rPr>
      <w:sz w:val="24"/>
      <w:szCs w:val="24"/>
      <w:lang w:val="en-GB" w:eastAsia="en-CA"/>
    </w:rPr>
  </w:style>
  <w:style w:type="paragraph" w:styleId="Heading1">
    <w:name w:val="heading 1"/>
    <w:basedOn w:val="Normal"/>
    <w:next w:val="Normal"/>
    <w:link w:val="Heading1Char"/>
    <w:qFormat/>
    <w:rsid w:val="00023D50"/>
    <w:pPr>
      <w:keepNext/>
      <w:spacing w:before="240" w:after="60"/>
      <w:outlineLvl w:val="0"/>
    </w:pPr>
    <w:rPr>
      <w:rFonts w:ascii="Calibri" w:hAnsi="Calibri"/>
      <w:b/>
      <w:bCs/>
      <w:kern w:val="32"/>
      <w:sz w:val="32"/>
      <w:szCs w:val="32"/>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llregulartext">
    <w:name w:val="all regular text"/>
    <w:basedOn w:val="Normal"/>
    <w:uiPriority w:val="99"/>
    <w:rsid w:val="00C06ACE"/>
    <w:pPr>
      <w:widowControl w:val="0"/>
      <w:autoSpaceDE w:val="0"/>
      <w:autoSpaceDN w:val="0"/>
      <w:adjustRightInd w:val="0"/>
      <w:spacing w:after="90" w:line="260" w:lineRule="atLeast"/>
      <w:textAlignment w:val="center"/>
    </w:pPr>
    <w:rPr>
      <w:rFonts w:ascii="Utopia-Regular" w:hAnsi="Utopia-Regular"/>
      <w:color w:val="000000"/>
      <w:sz w:val="21"/>
      <w:szCs w:val="21"/>
      <w:lang w:val="en-US" w:eastAsia="en-US"/>
    </w:rPr>
  </w:style>
  <w:style w:type="paragraph" w:customStyle="1" w:styleId="subhead1">
    <w:name w:val="subhead 1"/>
    <w:basedOn w:val="Normal"/>
    <w:uiPriority w:val="99"/>
    <w:rsid w:val="00C06ACE"/>
    <w:pPr>
      <w:keepNext/>
      <w:widowControl w:val="0"/>
      <w:tabs>
        <w:tab w:val="right" w:pos="7080"/>
      </w:tabs>
      <w:suppressAutoHyphens/>
      <w:autoSpaceDE w:val="0"/>
      <w:autoSpaceDN w:val="0"/>
      <w:adjustRightInd w:val="0"/>
      <w:spacing w:before="90" w:after="90" w:line="260" w:lineRule="atLeast"/>
      <w:textAlignment w:val="center"/>
    </w:pPr>
    <w:rPr>
      <w:rFonts w:ascii="Formata-Medium" w:hAnsi="Formata-Medium"/>
      <w:color w:val="000000"/>
      <w:sz w:val="22"/>
      <w:szCs w:val="22"/>
      <w:lang w:eastAsia="en-US"/>
    </w:rPr>
  </w:style>
  <w:style w:type="paragraph" w:customStyle="1" w:styleId="sidebarhead">
    <w:name w:val="sidebar head"/>
    <w:basedOn w:val="Normal"/>
    <w:rsid w:val="00C06ACE"/>
    <w:pPr>
      <w:widowControl w:val="0"/>
      <w:pBdr>
        <w:top w:val="single" w:sz="40" w:space="13" w:color="auto"/>
      </w:pBdr>
      <w:autoSpaceDE w:val="0"/>
      <w:autoSpaceDN w:val="0"/>
      <w:adjustRightInd w:val="0"/>
      <w:spacing w:after="90" w:line="280" w:lineRule="atLeast"/>
      <w:textAlignment w:val="center"/>
    </w:pPr>
    <w:rPr>
      <w:rFonts w:ascii="Formata-Medium" w:hAnsi="Formata-Medium"/>
      <w:color w:val="000000"/>
      <w:lang w:eastAsia="en-US"/>
    </w:rPr>
  </w:style>
  <w:style w:type="paragraph" w:customStyle="1" w:styleId="sidebarendcopy">
    <w:name w:val="sidebar end copy"/>
    <w:basedOn w:val="Normal"/>
    <w:rsid w:val="00C06ACE"/>
    <w:pPr>
      <w:widowControl w:val="0"/>
      <w:pBdr>
        <w:bottom w:val="single" w:sz="40" w:space="6" w:color="auto"/>
      </w:pBdr>
      <w:autoSpaceDE w:val="0"/>
      <w:autoSpaceDN w:val="0"/>
      <w:adjustRightInd w:val="0"/>
      <w:spacing w:after="90" w:line="250" w:lineRule="atLeast"/>
      <w:textAlignment w:val="center"/>
    </w:pPr>
    <w:rPr>
      <w:rFonts w:ascii="Formata-Condensed" w:hAnsi="Formata-Condensed"/>
      <w:color w:val="000000"/>
      <w:sz w:val="20"/>
      <w:szCs w:val="20"/>
      <w:lang w:eastAsia="en-US"/>
    </w:rPr>
  </w:style>
  <w:style w:type="paragraph" w:customStyle="1" w:styleId="reversebar">
    <w:name w:val="reverse bar"/>
    <w:basedOn w:val="Normal"/>
    <w:uiPriority w:val="99"/>
    <w:rsid w:val="00C06ACE"/>
    <w:pPr>
      <w:keepNext/>
      <w:widowControl w:val="0"/>
      <w:pBdr>
        <w:bottom w:val="single" w:sz="96" w:space="0" w:color="000000"/>
      </w:pBdr>
      <w:tabs>
        <w:tab w:val="right" w:pos="7080"/>
      </w:tabs>
      <w:autoSpaceDE w:val="0"/>
      <w:autoSpaceDN w:val="0"/>
      <w:adjustRightInd w:val="0"/>
      <w:spacing w:before="180" w:line="280" w:lineRule="atLeast"/>
      <w:ind w:left="86"/>
      <w:textAlignment w:val="center"/>
    </w:pPr>
    <w:rPr>
      <w:rFonts w:ascii="Formata-BoldCondensed" w:hAnsi="Formata-BoldCondensed"/>
      <w:b/>
      <w:caps/>
      <w:color w:val="FFFFFF"/>
      <w:spacing w:val="20"/>
      <w:sz w:val="20"/>
      <w:szCs w:val="20"/>
      <w:lang w:eastAsia="en-US"/>
    </w:rPr>
  </w:style>
  <w:style w:type="paragraph" w:customStyle="1" w:styleId="8-10Worksheet">
    <w:name w:val="8-10 Worksheet"/>
    <w:basedOn w:val="Normal"/>
    <w:uiPriority w:val="99"/>
    <w:rsid w:val="00C06ACE"/>
    <w:pPr>
      <w:keepLines/>
      <w:widowControl w:val="0"/>
      <w:tabs>
        <w:tab w:val="left" w:pos="5380"/>
        <w:tab w:val="left" w:pos="8100"/>
      </w:tabs>
      <w:autoSpaceDE w:val="0"/>
      <w:autoSpaceDN w:val="0"/>
      <w:adjustRightInd w:val="0"/>
      <w:spacing w:before="100" w:after="60" w:line="380" w:lineRule="atLeast"/>
      <w:textAlignment w:val="center"/>
    </w:pPr>
    <w:rPr>
      <w:rFonts w:ascii="Utopia-Regular" w:hAnsi="Utopia-Regular"/>
      <w:color w:val="000000"/>
      <w:sz w:val="21"/>
      <w:szCs w:val="21"/>
      <w:lang w:eastAsia="en-US"/>
    </w:rPr>
  </w:style>
  <w:style w:type="paragraph" w:customStyle="1" w:styleId="sectionhead">
    <w:name w:val="section head"/>
    <w:basedOn w:val="Normal"/>
    <w:uiPriority w:val="99"/>
    <w:rsid w:val="00C06ACE"/>
    <w:pPr>
      <w:keepNext/>
      <w:widowControl w:val="0"/>
      <w:pBdr>
        <w:bottom w:val="single" w:sz="96" w:space="0" w:color="000000"/>
      </w:pBdr>
      <w:tabs>
        <w:tab w:val="right" w:pos="7080"/>
      </w:tabs>
      <w:autoSpaceDE w:val="0"/>
      <w:autoSpaceDN w:val="0"/>
      <w:adjustRightInd w:val="0"/>
      <w:spacing w:before="180" w:after="60" w:line="320" w:lineRule="atLeast"/>
      <w:ind w:left="86"/>
      <w:textAlignment w:val="center"/>
    </w:pPr>
    <w:rPr>
      <w:rFonts w:ascii="Formata-BoldCondensed" w:hAnsi="Formata-BoldCondensed"/>
      <w:b/>
      <w:caps/>
      <w:color w:val="FFFFFF"/>
      <w:spacing w:val="20"/>
      <w:sz w:val="20"/>
      <w:szCs w:val="20"/>
      <w:lang w:val="en-US" w:eastAsia="en-US"/>
    </w:rPr>
  </w:style>
  <w:style w:type="paragraph" w:customStyle="1" w:styleId="glossary">
    <w:name w:val="glossary"/>
    <w:basedOn w:val="Normal"/>
    <w:uiPriority w:val="99"/>
    <w:rsid w:val="00BB7FC6"/>
    <w:pPr>
      <w:widowControl w:val="0"/>
      <w:autoSpaceDE w:val="0"/>
      <w:autoSpaceDN w:val="0"/>
      <w:adjustRightInd w:val="0"/>
      <w:spacing w:after="90" w:line="288" w:lineRule="auto"/>
      <w:textAlignment w:val="center"/>
    </w:pPr>
    <w:rPr>
      <w:rFonts w:ascii="Utopia-Regular" w:hAnsi="Utopia-Regular"/>
      <w:color w:val="000000"/>
      <w:sz w:val="18"/>
      <w:szCs w:val="18"/>
      <w:lang w:eastAsia="en-US"/>
    </w:rPr>
  </w:style>
  <w:style w:type="paragraph" w:styleId="Footer">
    <w:name w:val="footer"/>
    <w:basedOn w:val="Normal"/>
    <w:link w:val="FooterChar"/>
    <w:rsid w:val="00746073"/>
    <w:pPr>
      <w:tabs>
        <w:tab w:val="center" w:pos="4320"/>
        <w:tab w:val="right" w:pos="8640"/>
      </w:tabs>
    </w:pPr>
    <w:rPr>
      <w:lang w:val="en-CA"/>
    </w:rPr>
  </w:style>
  <w:style w:type="character" w:styleId="PageNumber">
    <w:name w:val="page number"/>
    <w:basedOn w:val="DefaultParagraphFont"/>
    <w:rsid w:val="00746073"/>
  </w:style>
  <w:style w:type="paragraph" w:styleId="Header">
    <w:name w:val="header"/>
    <w:basedOn w:val="Normal"/>
    <w:link w:val="HeaderChar"/>
    <w:rsid w:val="00746073"/>
    <w:pPr>
      <w:tabs>
        <w:tab w:val="center" w:pos="4320"/>
        <w:tab w:val="right" w:pos="8640"/>
      </w:tabs>
    </w:pPr>
    <w:rPr>
      <w:lang w:val="en-CA"/>
    </w:rPr>
  </w:style>
  <w:style w:type="paragraph" w:customStyle="1" w:styleId="headline">
    <w:name w:val="headline"/>
    <w:basedOn w:val="Normal"/>
    <w:rsid w:val="00DA2BDF"/>
    <w:pPr>
      <w:widowControl w:val="0"/>
      <w:autoSpaceDE w:val="0"/>
      <w:autoSpaceDN w:val="0"/>
      <w:adjustRightInd w:val="0"/>
      <w:spacing w:before="180" w:line="360" w:lineRule="atLeast"/>
      <w:textAlignment w:val="center"/>
    </w:pPr>
    <w:rPr>
      <w:rFonts w:ascii="Times-Roman" w:hAnsi="Times-Roman"/>
      <w:b/>
      <w:color w:val="000000"/>
      <w:sz w:val="32"/>
      <w:szCs w:val="32"/>
      <w:lang w:val="en-US" w:eastAsia="en-US"/>
    </w:rPr>
  </w:style>
  <w:style w:type="paragraph" w:customStyle="1" w:styleId="Noparagraphstyle">
    <w:name w:val="[No paragraph style]"/>
    <w:rsid w:val="00AF10D4"/>
    <w:pPr>
      <w:widowControl w:val="0"/>
      <w:autoSpaceDE w:val="0"/>
      <w:autoSpaceDN w:val="0"/>
      <w:adjustRightInd w:val="0"/>
      <w:spacing w:line="288" w:lineRule="auto"/>
      <w:textAlignment w:val="center"/>
    </w:pPr>
    <w:rPr>
      <w:rFonts w:ascii="Times-Roman" w:hAnsi="Times-Roman"/>
      <w:color w:val="000000"/>
      <w:sz w:val="24"/>
      <w:szCs w:val="24"/>
      <w:lang w:val="en-US"/>
    </w:rPr>
  </w:style>
  <w:style w:type="character" w:customStyle="1" w:styleId="bolditalic">
    <w:name w:val="bold italic"/>
    <w:uiPriority w:val="99"/>
    <w:rsid w:val="002E3EE8"/>
    <w:rPr>
      <w:b/>
      <w:i/>
    </w:rPr>
  </w:style>
  <w:style w:type="paragraph" w:customStyle="1" w:styleId="3-6glossary">
    <w:name w:val="3-6 glossary"/>
    <w:basedOn w:val="allregulartext"/>
    <w:uiPriority w:val="99"/>
    <w:rsid w:val="00CA7740"/>
    <w:pPr>
      <w:spacing w:line="288" w:lineRule="auto"/>
    </w:pPr>
    <w:rPr>
      <w:sz w:val="18"/>
      <w:szCs w:val="18"/>
    </w:rPr>
  </w:style>
  <w:style w:type="character" w:customStyle="1" w:styleId="bold">
    <w:name w:val="bold"/>
    <w:uiPriority w:val="99"/>
    <w:rsid w:val="00CA7740"/>
    <w:rPr>
      <w:b/>
    </w:rPr>
  </w:style>
  <w:style w:type="character" w:styleId="Hyperlink">
    <w:name w:val="Hyperlink"/>
    <w:rsid w:val="009D468E"/>
    <w:rPr>
      <w:color w:val="0000FF"/>
      <w:u w:val="single"/>
    </w:rPr>
  </w:style>
  <w:style w:type="paragraph" w:customStyle="1" w:styleId="NoParagraphStyle0">
    <w:name w:val="[No Paragraph Style]"/>
    <w:rsid w:val="006B3EF0"/>
    <w:pPr>
      <w:widowControl w:val="0"/>
      <w:autoSpaceDE w:val="0"/>
      <w:autoSpaceDN w:val="0"/>
      <w:adjustRightInd w:val="0"/>
      <w:spacing w:line="288" w:lineRule="auto"/>
      <w:textAlignment w:val="center"/>
    </w:pPr>
    <w:rPr>
      <w:rFonts w:ascii="Times-Roman" w:hAnsi="Times-Roman"/>
      <w:color w:val="000000"/>
      <w:sz w:val="24"/>
      <w:szCs w:val="24"/>
      <w:lang w:val="en-US"/>
    </w:rPr>
  </w:style>
  <w:style w:type="paragraph" w:customStyle="1" w:styleId="bodyindent">
    <w:name w:val="body indent"/>
    <w:basedOn w:val="allregulartext"/>
    <w:uiPriority w:val="99"/>
    <w:rsid w:val="006B3EF0"/>
    <w:pPr>
      <w:tabs>
        <w:tab w:val="left" w:pos="260"/>
      </w:tabs>
      <w:ind w:left="260" w:hanging="260"/>
    </w:pPr>
    <w:rPr>
      <w:lang w:val="en-CA"/>
    </w:rPr>
  </w:style>
  <w:style w:type="paragraph" w:customStyle="1" w:styleId="BasicParagraph">
    <w:name w:val="[Basic Paragraph]"/>
    <w:basedOn w:val="NoParagraphStyle0"/>
    <w:uiPriority w:val="99"/>
    <w:rsid w:val="006B3EF0"/>
  </w:style>
  <w:style w:type="paragraph" w:customStyle="1" w:styleId="pagetitle">
    <w:name w:val="page title"/>
    <w:basedOn w:val="NoParagraphStyle0"/>
    <w:rsid w:val="009054A4"/>
    <w:pPr>
      <w:keepNext/>
      <w:tabs>
        <w:tab w:val="right" w:pos="7080"/>
      </w:tabs>
      <w:spacing w:before="90" w:after="90" w:line="300" w:lineRule="atLeast"/>
    </w:pPr>
    <w:rPr>
      <w:rFonts w:ascii="Utopia-Regular" w:hAnsi="Utopia-Regular"/>
      <w:spacing w:val="-15"/>
      <w:sz w:val="58"/>
      <w:szCs w:val="58"/>
      <w:lang w:val="en-GB"/>
    </w:rPr>
  </w:style>
  <w:style w:type="paragraph" w:customStyle="1" w:styleId="capitalstext">
    <w:name w:val="capitals text"/>
    <w:basedOn w:val="allregulartext"/>
    <w:rsid w:val="009054A4"/>
    <w:pPr>
      <w:keepLines/>
      <w:tabs>
        <w:tab w:val="left" w:pos="907"/>
        <w:tab w:val="left" w:pos="2600"/>
        <w:tab w:val="left" w:pos="5880"/>
      </w:tabs>
      <w:spacing w:before="100" w:after="60" w:line="360" w:lineRule="atLeast"/>
    </w:pPr>
    <w:rPr>
      <w:lang w:val="en-CA"/>
    </w:rPr>
  </w:style>
  <w:style w:type="paragraph" w:customStyle="1" w:styleId="18quiz">
    <w:name w:val="18 quiz"/>
    <w:basedOn w:val="allregulartext"/>
    <w:rsid w:val="00874ACD"/>
    <w:pPr>
      <w:tabs>
        <w:tab w:val="left" w:pos="360"/>
        <w:tab w:val="left" w:pos="5500"/>
      </w:tabs>
      <w:spacing w:after="180"/>
    </w:pPr>
    <w:rPr>
      <w:lang w:val="en-CA"/>
    </w:rPr>
  </w:style>
  <w:style w:type="paragraph" w:styleId="BalloonText">
    <w:name w:val="Balloon Text"/>
    <w:basedOn w:val="Normal"/>
    <w:link w:val="BalloonTextChar"/>
    <w:semiHidden/>
    <w:rsid w:val="00BA0CC2"/>
    <w:rPr>
      <w:rFonts w:ascii="Lucida Grande" w:hAnsi="Lucida Grande"/>
      <w:sz w:val="18"/>
      <w:szCs w:val="18"/>
      <w:lang w:val="en-CA"/>
    </w:rPr>
  </w:style>
  <w:style w:type="character" w:customStyle="1" w:styleId="FooterChar">
    <w:name w:val="Footer Char"/>
    <w:link w:val="Footer"/>
    <w:rsid w:val="00196D43"/>
    <w:rPr>
      <w:sz w:val="24"/>
      <w:szCs w:val="24"/>
      <w:lang w:val="en-CA" w:eastAsia="en-CA"/>
    </w:rPr>
  </w:style>
  <w:style w:type="character" w:customStyle="1" w:styleId="HeaderChar">
    <w:name w:val="Header Char"/>
    <w:link w:val="Header"/>
    <w:rsid w:val="00855957"/>
    <w:rPr>
      <w:sz w:val="24"/>
      <w:szCs w:val="24"/>
      <w:lang w:val="en-CA" w:eastAsia="en-CA"/>
    </w:rPr>
  </w:style>
  <w:style w:type="character" w:customStyle="1" w:styleId="BalloonTextChar">
    <w:name w:val="Balloon Text Char"/>
    <w:link w:val="BalloonText"/>
    <w:semiHidden/>
    <w:rsid w:val="00855957"/>
    <w:rPr>
      <w:rFonts w:ascii="Lucida Grande" w:hAnsi="Lucida Grande"/>
      <w:sz w:val="18"/>
      <w:szCs w:val="18"/>
      <w:lang w:val="en-CA" w:eastAsia="en-CA"/>
    </w:rPr>
  </w:style>
  <w:style w:type="character" w:customStyle="1" w:styleId="Bold0">
    <w:name w:val="Bold"/>
    <w:uiPriority w:val="99"/>
    <w:rsid w:val="00D10BA8"/>
    <w:rPr>
      <w:rFonts w:ascii="Times New Roman" w:eastAsia="ヒラギノ角ゴ Pro W3" w:hAnsi="Times New Roman"/>
      <w:b/>
      <w:i w:val="0"/>
      <w:color w:val="000000"/>
    </w:rPr>
  </w:style>
  <w:style w:type="paragraph" w:customStyle="1" w:styleId="TitleLevel1-wheaders">
    <w:name w:val="Title Level 1-w/headers"/>
    <w:basedOn w:val="Normal"/>
    <w:uiPriority w:val="99"/>
    <w:rsid w:val="005F5B1D"/>
    <w:pPr>
      <w:keepNext/>
      <w:widowControl w:val="0"/>
      <w:pBdr>
        <w:top w:val="single" w:sz="96" w:space="0" w:color="000000"/>
      </w:pBdr>
      <w:tabs>
        <w:tab w:val="center" w:pos="420"/>
        <w:tab w:val="left" w:pos="960"/>
        <w:tab w:val="right" w:pos="7080"/>
      </w:tabs>
      <w:autoSpaceDE w:val="0"/>
      <w:autoSpaceDN w:val="0"/>
      <w:adjustRightInd w:val="0"/>
      <w:spacing w:before="60" w:after="60" w:line="480" w:lineRule="atLeast"/>
      <w:ind w:left="840"/>
      <w:textAlignment w:val="center"/>
    </w:pPr>
    <w:rPr>
      <w:rFonts w:ascii="RoughDraft" w:hAnsi="RoughDraft" w:cs="RoughDraft"/>
      <w:color w:val="000000"/>
      <w:spacing w:val="-15"/>
      <w:sz w:val="58"/>
      <w:szCs w:val="58"/>
      <w:lang w:eastAsia="en-US"/>
    </w:rPr>
  </w:style>
  <w:style w:type="paragraph" w:customStyle="1" w:styleId="BodyText">
    <w:name w:val="Body Text +"/>
    <w:basedOn w:val="NoParagraphStyle0"/>
    <w:uiPriority w:val="99"/>
    <w:rsid w:val="0032040D"/>
    <w:pPr>
      <w:suppressAutoHyphens/>
      <w:spacing w:before="70" w:after="70" w:line="260" w:lineRule="atLeast"/>
    </w:pPr>
    <w:rPr>
      <w:rFonts w:ascii="MinionPro-Regular" w:hAnsi="MinionPro-Regular" w:cs="MinionPro-Regular"/>
      <w:sz w:val="22"/>
      <w:szCs w:val="22"/>
      <w:lang w:val="en-CA"/>
    </w:rPr>
  </w:style>
  <w:style w:type="paragraph" w:customStyle="1" w:styleId="TitleLevel2">
    <w:name w:val="Title Level 2"/>
    <w:basedOn w:val="NoParagraphStyle0"/>
    <w:uiPriority w:val="99"/>
    <w:rsid w:val="0032040D"/>
    <w:pPr>
      <w:keepNext/>
      <w:keepLines/>
      <w:suppressAutoHyphens/>
      <w:spacing w:before="70" w:line="260" w:lineRule="atLeast"/>
    </w:pPr>
    <w:rPr>
      <w:rFonts w:ascii="LithosPro-Bold" w:hAnsi="LithosPro-Bold" w:cs="LithosPro-Bold"/>
      <w:b/>
      <w:bCs/>
      <w:lang w:val="en-CA"/>
    </w:rPr>
  </w:style>
  <w:style w:type="character" w:customStyle="1" w:styleId="11pt">
    <w:name w:val="11pt"/>
    <w:uiPriority w:val="99"/>
    <w:rsid w:val="000A6B24"/>
    <w:rPr>
      <w:sz w:val="22"/>
      <w:szCs w:val="22"/>
    </w:rPr>
  </w:style>
  <w:style w:type="paragraph" w:customStyle="1" w:styleId="SidebarTitleSidebar">
    <w:name w:val="Sidebar Title (Sidebar)"/>
    <w:basedOn w:val="NoParagraphStyle0"/>
    <w:uiPriority w:val="99"/>
    <w:rsid w:val="00903D8B"/>
    <w:pPr>
      <w:suppressAutoHyphens/>
      <w:spacing w:line="280" w:lineRule="atLeast"/>
    </w:pPr>
    <w:rPr>
      <w:rFonts w:ascii="RoughDraft" w:hAnsi="RoughDraft" w:cs="RoughDraft"/>
      <w:sz w:val="28"/>
      <w:szCs w:val="28"/>
    </w:rPr>
  </w:style>
  <w:style w:type="paragraph" w:customStyle="1" w:styleId="SidebarBodySidebar">
    <w:name w:val="Sidebar Body (Sidebar)"/>
    <w:basedOn w:val="BodyText"/>
    <w:uiPriority w:val="99"/>
    <w:rsid w:val="00903D8B"/>
    <w:rPr>
      <w:sz w:val="20"/>
      <w:szCs w:val="20"/>
    </w:rPr>
  </w:style>
  <w:style w:type="paragraph" w:customStyle="1" w:styleId="TitleLevel2ReversedWorksheet">
    <w:name w:val="Title Level 2 (Reversed) (Worksheet)"/>
    <w:basedOn w:val="TitleLevel2"/>
    <w:uiPriority w:val="99"/>
    <w:rsid w:val="00903D8B"/>
    <w:pPr>
      <w:pBdr>
        <w:bottom w:val="single" w:sz="96" w:space="0" w:color="000000"/>
      </w:pBdr>
      <w:tabs>
        <w:tab w:val="right" w:pos="7080"/>
      </w:tabs>
      <w:spacing w:before="130" w:after="65"/>
      <w:ind w:left="65"/>
    </w:pPr>
    <w:rPr>
      <w:rFonts w:ascii="LithosPro-Black" w:hAnsi="LithosPro-Black" w:cs="LithosPro-Black"/>
      <w:caps/>
      <w:color w:val="FFFFFF"/>
      <w:spacing w:val="15"/>
      <w:sz w:val="20"/>
      <w:szCs w:val="20"/>
    </w:rPr>
  </w:style>
  <w:style w:type="paragraph" w:customStyle="1" w:styleId="QuestionstextWorksheet">
    <w:name w:val="Questions text (Worksheet)"/>
    <w:basedOn w:val="BodyText"/>
    <w:uiPriority w:val="99"/>
    <w:rsid w:val="00903D8B"/>
  </w:style>
  <w:style w:type="paragraph" w:styleId="BodyText0">
    <w:name w:val="Body Text"/>
    <w:basedOn w:val="NoParagraphStyle0"/>
    <w:link w:val="BodyTextChar"/>
    <w:uiPriority w:val="99"/>
    <w:rsid w:val="00A6024E"/>
    <w:pPr>
      <w:suppressAutoHyphens/>
      <w:spacing w:before="70" w:after="70" w:line="260" w:lineRule="atLeast"/>
    </w:pPr>
    <w:rPr>
      <w:rFonts w:ascii="MinionPro-Regular" w:hAnsi="MinionPro-Regular"/>
      <w:sz w:val="22"/>
      <w:szCs w:val="22"/>
      <w:lang w:val="en-CA" w:eastAsia="x-none"/>
    </w:rPr>
  </w:style>
  <w:style w:type="character" w:customStyle="1" w:styleId="BodyTextChar">
    <w:name w:val="Body Text Char"/>
    <w:link w:val="BodyText0"/>
    <w:uiPriority w:val="99"/>
    <w:rsid w:val="00A6024E"/>
    <w:rPr>
      <w:rFonts w:ascii="MinionPro-Regular" w:hAnsi="MinionPro-Regular" w:cs="MinionPro-Regular"/>
      <w:color w:val="000000"/>
      <w:sz w:val="22"/>
      <w:szCs w:val="22"/>
      <w:lang w:val="en-CA"/>
    </w:rPr>
  </w:style>
  <w:style w:type="paragraph" w:customStyle="1" w:styleId="Definitions">
    <w:name w:val="Definitions"/>
    <w:basedOn w:val="NoParagraphStyle0"/>
    <w:uiPriority w:val="99"/>
    <w:rsid w:val="00EE052C"/>
    <w:pPr>
      <w:keepLines/>
      <w:spacing w:line="240" w:lineRule="atLeast"/>
    </w:pPr>
    <w:rPr>
      <w:rFonts w:ascii="MinionPro-Regular" w:hAnsi="MinionPro-Regular" w:cs="MinionPro-Regular"/>
      <w:sz w:val="20"/>
      <w:szCs w:val="20"/>
      <w:lang w:val="en-CA"/>
    </w:rPr>
  </w:style>
  <w:style w:type="paragraph" w:customStyle="1" w:styleId="W-BulletsLetter3Worksheet">
    <w:name w:val="W-Bullets Letter 3 (Worksheet)"/>
    <w:basedOn w:val="QuestionstextWorksheet"/>
    <w:uiPriority w:val="99"/>
    <w:rsid w:val="00C662AB"/>
    <w:pPr>
      <w:tabs>
        <w:tab w:val="left" w:pos="0"/>
        <w:tab w:val="left" w:pos="5180"/>
      </w:tabs>
      <w:spacing w:before="30" w:after="30"/>
      <w:ind w:left="450" w:hanging="270"/>
    </w:pPr>
  </w:style>
  <w:style w:type="paragraph" w:customStyle="1" w:styleId="TitleLevel1-wheaders26pt">
    <w:name w:val="Title Level 1-w/headers (26pt)"/>
    <w:basedOn w:val="Normal"/>
    <w:uiPriority w:val="99"/>
    <w:rsid w:val="00992A56"/>
    <w:pPr>
      <w:keepNext/>
      <w:widowControl w:val="0"/>
      <w:pBdr>
        <w:top w:val="single" w:sz="96" w:space="0" w:color="000000"/>
      </w:pBdr>
      <w:tabs>
        <w:tab w:val="center" w:pos="420"/>
        <w:tab w:val="left" w:pos="960"/>
        <w:tab w:val="right" w:pos="7080"/>
      </w:tabs>
      <w:autoSpaceDE w:val="0"/>
      <w:autoSpaceDN w:val="0"/>
      <w:adjustRightInd w:val="0"/>
      <w:spacing w:before="60" w:after="60" w:line="480" w:lineRule="atLeast"/>
      <w:ind w:left="840"/>
      <w:textAlignment w:val="center"/>
    </w:pPr>
    <w:rPr>
      <w:rFonts w:ascii="RoughDraft" w:hAnsi="RoughDraft" w:cs="RoughDraft"/>
      <w:color w:val="000000"/>
      <w:spacing w:val="-13"/>
      <w:sz w:val="52"/>
      <w:szCs w:val="52"/>
      <w:lang w:eastAsia="en-US"/>
    </w:rPr>
  </w:style>
  <w:style w:type="character" w:customStyle="1" w:styleId="DefinitionsWord">
    <w:name w:val="Definitions Word"/>
    <w:uiPriority w:val="99"/>
    <w:rsid w:val="00D93108"/>
    <w:rPr>
      <w:rFonts w:ascii="MinionPro-Bold" w:hAnsi="MinionPro-Bold" w:cs="MinionPro-Bold"/>
      <w:b/>
      <w:bCs/>
    </w:rPr>
  </w:style>
  <w:style w:type="paragraph" w:customStyle="1" w:styleId="TitleLevel1-25pt-subhead">
    <w:name w:val="Title Level 1-(25pt-subhead)"/>
    <w:basedOn w:val="Normal"/>
    <w:uiPriority w:val="99"/>
    <w:rsid w:val="00C202E9"/>
    <w:pPr>
      <w:keepNext/>
      <w:widowControl w:val="0"/>
      <w:pBdr>
        <w:top w:val="single" w:sz="96" w:space="0" w:color="000000"/>
      </w:pBdr>
      <w:tabs>
        <w:tab w:val="center" w:pos="420"/>
        <w:tab w:val="left" w:pos="960"/>
        <w:tab w:val="right" w:pos="7080"/>
      </w:tabs>
      <w:autoSpaceDE w:val="0"/>
      <w:autoSpaceDN w:val="0"/>
      <w:adjustRightInd w:val="0"/>
      <w:spacing w:before="60" w:after="60" w:line="480" w:lineRule="atLeast"/>
      <w:ind w:left="860"/>
      <w:textAlignment w:val="center"/>
    </w:pPr>
    <w:rPr>
      <w:rFonts w:ascii="RoughDraft" w:hAnsi="RoughDraft" w:cs="RoughDraft"/>
      <w:color w:val="000000"/>
      <w:spacing w:val="-12"/>
      <w:sz w:val="50"/>
      <w:szCs w:val="50"/>
      <w:lang w:eastAsia="en-US"/>
    </w:rPr>
  </w:style>
  <w:style w:type="character" w:customStyle="1" w:styleId="RoughDraft">
    <w:name w:val="Rough Draft"/>
    <w:uiPriority w:val="99"/>
    <w:rsid w:val="001307B7"/>
    <w:rPr>
      <w:rFonts w:ascii="RoughDraft" w:hAnsi="RoughDraft" w:cs="RoughDraft"/>
      <w:sz w:val="24"/>
      <w:szCs w:val="24"/>
    </w:rPr>
  </w:style>
  <w:style w:type="table" w:styleId="MediumShading2-Accent4">
    <w:name w:val="Medium Shading 2 Accent 4"/>
    <w:basedOn w:val="TableNormal"/>
    <w:uiPriority w:val="69"/>
    <w:rsid w:val="00422D60"/>
    <w:rPr>
      <w:rFonts w:ascii="Cambria" w:eastAsia="Cambria" w:hAnsi="Cambria"/>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MediumGrid31">
    <w:name w:val="Medium Grid 31"/>
    <w:basedOn w:val="TableNormal"/>
    <w:uiPriority w:val="69"/>
    <w:rsid w:val="00FB2942"/>
    <w:rPr>
      <w:rFonts w:ascii="Cambria" w:eastAsia="Cambria" w:hAnsi="Cambria"/>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LightGrid-Accent11">
    <w:name w:val="Light Grid - Accent 11"/>
    <w:basedOn w:val="TableNormal"/>
    <w:uiPriority w:val="62"/>
    <w:rsid w:val="00FB2942"/>
    <w:rPr>
      <w:rFonts w:ascii="Cambria" w:eastAsia="Cambria" w:hAnsi="Cambria"/>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Symbol" w:eastAsia="Times New Roman" w:hAnsi="Symbol"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Symbol" w:eastAsia="Times New Roman" w:hAnsi="Symbol"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Symbol" w:eastAsia="Times New Roman" w:hAnsi="Symbol" w:cs="Times New Roman"/>
        <w:b/>
        <w:bCs/>
      </w:rPr>
    </w:tblStylePr>
    <w:tblStylePr w:type="lastCol">
      <w:rPr>
        <w:rFonts w:ascii="Symbol" w:eastAsia="Times New Roman" w:hAnsi="Symbol"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ightGrid-Accent2">
    <w:name w:val="Light Grid Accent 2"/>
    <w:basedOn w:val="TableNormal"/>
    <w:uiPriority w:val="67"/>
    <w:rsid w:val="00FB2942"/>
    <w:rPr>
      <w:rFonts w:ascii="Cambria" w:eastAsia="Cambria" w:hAnsi="Cambria"/>
      <w:sz w:val="22"/>
      <w:szCs w:val="22"/>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MediumGrid2-Accent2">
    <w:name w:val="Medium Grid 2 Accent 2"/>
    <w:basedOn w:val="TableNormal"/>
    <w:uiPriority w:val="73"/>
    <w:rsid w:val="005249B1"/>
    <w:rPr>
      <w:rFonts w:ascii="Cambria" w:eastAsia="Cambria" w:hAnsi="Cambria"/>
      <w:color w:val="000000"/>
      <w:sz w:val="22"/>
      <w:szCs w:val="22"/>
      <w:lang w:val="en-US"/>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paragraph" w:customStyle="1" w:styleId="Headlinewheader">
    <w:name w:val="Headline w/header"/>
    <w:basedOn w:val="headline"/>
    <w:uiPriority w:val="99"/>
    <w:rsid w:val="009941B5"/>
    <w:pPr>
      <w:keepNext/>
      <w:pBdr>
        <w:top w:val="single" w:sz="96" w:space="0" w:color="000000"/>
      </w:pBdr>
      <w:tabs>
        <w:tab w:val="center" w:pos="420"/>
        <w:tab w:val="left" w:pos="960"/>
        <w:tab w:val="right" w:pos="7080"/>
      </w:tabs>
      <w:spacing w:before="60" w:after="60" w:line="480" w:lineRule="atLeast"/>
      <w:ind w:left="840"/>
    </w:pPr>
    <w:rPr>
      <w:rFonts w:ascii="RoughDraft" w:hAnsi="RoughDraft" w:cs="RoughDraft"/>
      <w:b w:val="0"/>
      <w:spacing w:val="-15"/>
      <w:sz w:val="58"/>
      <w:szCs w:val="58"/>
      <w:lang w:val="en-CA"/>
    </w:rPr>
  </w:style>
  <w:style w:type="paragraph" w:customStyle="1" w:styleId="Textbasic">
    <w:name w:val="Text basic"/>
    <w:basedOn w:val="NoParagraphStyle0"/>
    <w:uiPriority w:val="99"/>
    <w:rsid w:val="009941B5"/>
    <w:pPr>
      <w:suppressAutoHyphens/>
      <w:spacing w:before="70" w:after="70" w:line="260" w:lineRule="atLeast"/>
    </w:pPr>
    <w:rPr>
      <w:rFonts w:ascii="MinionPro-Regular" w:hAnsi="MinionPro-Regular" w:cs="MinionPro-Regular"/>
      <w:sz w:val="22"/>
      <w:szCs w:val="22"/>
    </w:rPr>
  </w:style>
  <w:style w:type="paragraph" w:customStyle="1" w:styleId="Subheaderarticle">
    <w:name w:val="Subheader article"/>
    <w:basedOn w:val="NoParagraphStyle0"/>
    <w:uiPriority w:val="99"/>
    <w:rsid w:val="009941B5"/>
    <w:pPr>
      <w:keepNext/>
      <w:keepLines/>
      <w:suppressAutoHyphens/>
      <w:spacing w:before="70" w:line="260" w:lineRule="atLeast"/>
    </w:pPr>
    <w:rPr>
      <w:rFonts w:ascii="LithosPro-Bold" w:hAnsi="LithosPro-Bold" w:cs="LithosPro-Bold"/>
      <w:b/>
      <w:bCs/>
      <w:lang w:val="en-CA"/>
    </w:rPr>
  </w:style>
  <w:style w:type="paragraph" w:customStyle="1" w:styleId="SidebarHeadline">
    <w:name w:val="Sidebar Headline"/>
    <w:basedOn w:val="NoParagraphStyle0"/>
    <w:uiPriority w:val="99"/>
    <w:rsid w:val="009941B5"/>
    <w:pPr>
      <w:suppressAutoHyphens/>
      <w:spacing w:line="280" w:lineRule="atLeast"/>
    </w:pPr>
    <w:rPr>
      <w:rFonts w:ascii="RoughDraft" w:hAnsi="RoughDraft" w:cs="RoughDraft"/>
      <w:sz w:val="28"/>
      <w:szCs w:val="28"/>
    </w:rPr>
  </w:style>
  <w:style w:type="paragraph" w:customStyle="1" w:styleId="SidebarBody">
    <w:name w:val="Sidebar Body"/>
    <w:basedOn w:val="Textbasic"/>
    <w:uiPriority w:val="99"/>
    <w:rsid w:val="009941B5"/>
    <w:rPr>
      <w:sz w:val="20"/>
      <w:szCs w:val="20"/>
    </w:rPr>
  </w:style>
  <w:style w:type="paragraph" w:customStyle="1" w:styleId="Subheaderblackbar">
    <w:name w:val="Subheader black bar"/>
    <w:basedOn w:val="Subheaderarticle"/>
    <w:uiPriority w:val="99"/>
    <w:rsid w:val="009941B5"/>
    <w:pPr>
      <w:pBdr>
        <w:bottom w:val="single" w:sz="96" w:space="0" w:color="000000"/>
      </w:pBdr>
      <w:tabs>
        <w:tab w:val="right" w:pos="7080"/>
      </w:tabs>
      <w:spacing w:before="130" w:after="65"/>
      <w:ind w:left="65"/>
    </w:pPr>
    <w:rPr>
      <w:rFonts w:ascii="LithosPro-Black" w:hAnsi="LithosPro-Black" w:cs="LithosPro-Black"/>
      <w:caps/>
      <w:color w:val="FFFFFF"/>
      <w:spacing w:val="15"/>
      <w:sz w:val="20"/>
      <w:szCs w:val="20"/>
    </w:rPr>
  </w:style>
  <w:style w:type="paragraph" w:customStyle="1" w:styleId="Textquestions">
    <w:name w:val="Text questions"/>
    <w:basedOn w:val="Textbasic"/>
    <w:uiPriority w:val="99"/>
    <w:rsid w:val="009941B5"/>
    <w:pPr>
      <w:spacing w:line="380" w:lineRule="atLeast"/>
    </w:pPr>
  </w:style>
  <w:style w:type="character" w:customStyle="1" w:styleId="Pageheaders">
    <w:name w:val="Page headers"/>
    <w:uiPriority w:val="99"/>
    <w:rsid w:val="004E4D10"/>
    <w:rPr>
      <w:rFonts w:ascii="LithosPro-Regular" w:hAnsi="LithosPro-Regular" w:cs="LithosPro-Regular"/>
      <w:sz w:val="28"/>
      <w:szCs w:val="28"/>
    </w:rPr>
  </w:style>
  <w:style w:type="character" w:customStyle="1" w:styleId="PageSub-titles">
    <w:name w:val="Page Sub-titles"/>
    <w:uiPriority w:val="99"/>
    <w:rsid w:val="004E4D10"/>
    <w:rPr>
      <w:rFonts w:ascii="LithosPro-Regular" w:hAnsi="LithosPro-Regular" w:cs="LithosPro-Regular"/>
      <w:position w:val="16"/>
      <w:sz w:val="28"/>
      <w:szCs w:val="28"/>
    </w:rPr>
  </w:style>
  <w:style w:type="character" w:customStyle="1" w:styleId="Tombots">
    <w:name w:val="Tombots"/>
    <w:uiPriority w:val="99"/>
    <w:rsid w:val="00813720"/>
    <w:rPr>
      <w:rFonts w:ascii="Tombats-One" w:hAnsi="Tombats-One" w:cs="Tombats-One"/>
    </w:rPr>
  </w:style>
  <w:style w:type="paragraph" w:customStyle="1" w:styleId="subhead2">
    <w:name w:val="subhead 2"/>
    <w:basedOn w:val="NoParagraphStyle0"/>
    <w:uiPriority w:val="99"/>
    <w:rsid w:val="00D148A1"/>
    <w:pPr>
      <w:tabs>
        <w:tab w:val="right" w:pos="7060"/>
      </w:tabs>
      <w:suppressAutoHyphens/>
      <w:spacing w:before="120" w:after="43" w:line="250" w:lineRule="atLeast"/>
    </w:pPr>
    <w:rPr>
      <w:rFonts w:ascii="Formata-BoldCondensed" w:hAnsi="Formata-BoldCondensed" w:cs="Formata-BoldCondensed"/>
      <w:b/>
      <w:bCs/>
      <w:sz w:val="21"/>
      <w:szCs w:val="21"/>
      <w:lang w:val="en-GB"/>
    </w:rPr>
  </w:style>
  <w:style w:type="character" w:customStyle="1" w:styleId="Heading1Char">
    <w:name w:val="Heading 1 Char"/>
    <w:link w:val="Heading1"/>
    <w:rsid w:val="00023D50"/>
    <w:rPr>
      <w:rFonts w:ascii="Calibri" w:eastAsia="Times New Roman" w:hAnsi="Calibri" w:cs="Times New Roman"/>
      <w:b/>
      <w:bCs/>
      <w:kern w:val="32"/>
      <w:sz w:val="32"/>
      <w:szCs w:val="32"/>
      <w:lang w:eastAsia="en-CA"/>
    </w:rPr>
  </w:style>
  <w:style w:type="character" w:customStyle="1" w:styleId="MinionPro">
    <w:name w:val="Minion Pro"/>
    <w:uiPriority w:val="99"/>
    <w:rsid w:val="00801E47"/>
    <w:rPr>
      <w:rFonts w:ascii="MinionPro-Regular" w:hAnsi="MinionPro-Regular" w:cs="MinionPro-Regular"/>
    </w:rPr>
  </w:style>
  <w:style w:type="character" w:customStyle="1" w:styleId="Regular">
    <w:name w:val="Regular"/>
    <w:uiPriority w:val="99"/>
    <w:rsid w:val="00093B23"/>
  </w:style>
  <w:style w:type="paragraph" w:customStyle="1" w:styleId="Headline0">
    <w:name w:val="Headline"/>
    <w:basedOn w:val="NoParagraphStyle0"/>
    <w:uiPriority w:val="99"/>
    <w:rsid w:val="002F16E5"/>
    <w:pPr>
      <w:keepNext/>
      <w:pBdr>
        <w:top w:val="single" w:sz="96" w:space="0" w:color="000000"/>
      </w:pBdr>
      <w:tabs>
        <w:tab w:val="center" w:pos="420"/>
        <w:tab w:val="left" w:pos="960"/>
        <w:tab w:val="right" w:pos="7080"/>
      </w:tabs>
      <w:spacing w:before="60" w:after="60" w:line="480" w:lineRule="atLeast"/>
      <w:ind w:left="840"/>
    </w:pPr>
    <w:rPr>
      <w:rFonts w:ascii="RoughDraft" w:hAnsi="RoughDraft" w:cs="RoughDraft"/>
      <w:spacing w:val="-15"/>
      <w:sz w:val="58"/>
      <w:szCs w:val="58"/>
      <w:lang w:val="en-CA"/>
    </w:rPr>
  </w:style>
  <w:style w:type="character" w:styleId="FollowedHyperlink">
    <w:name w:val="FollowedHyperlink"/>
    <w:rsid w:val="00BF7BBC"/>
    <w:rPr>
      <w:color w:val="800080"/>
      <w:u w:val="single"/>
    </w:rPr>
  </w:style>
  <w:style w:type="paragraph" w:customStyle="1" w:styleId="Headlinewheaderandsmallheadline">
    <w:name w:val="Headline w/header and small headline"/>
    <w:basedOn w:val="Headline0"/>
    <w:uiPriority w:val="99"/>
    <w:rsid w:val="00815887"/>
    <w:pPr>
      <w:ind w:left="860"/>
    </w:pPr>
    <w:rPr>
      <w:spacing w:val="-12"/>
      <w:sz w:val="50"/>
      <w:szCs w:val="5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8129675">
      <w:bodyDiv w:val="1"/>
      <w:marLeft w:val="0"/>
      <w:marRight w:val="0"/>
      <w:marTop w:val="0"/>
      <w:marBottom w:val="0"/>
      <w:divBdr>
        <w:top w:val="none" w:sz="0" w:space="0" w:color="auto"/>
        <w:left w:val="none" w:sz="0" w:space="0" w:color="auto"/>
        <w:bottom w:val="none" w:sz="0" w:space="0" w:color="auto"/>
        <w:right w:val="none" w:sz="0" w:space="0" w:color="auto"/>
      </w:divBdr>
    </w:div>
    <w:div w:id="9966874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support.google.com/drive/answer/2424368?hl=fr" TargetMode="External"/><Relationship Id="rId13" Type="http://schemas.openxmlformats.org/officeDocument/2006/relationships/footer" Target="footer3.xml"/><Relationship Id="rId18" Type="http://schemas.openxmlformats.org/officeDocument/2006/relationships/footer" Target="footer5.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3.emf"/><Relationship Id="rId10" Type="http://schemas.openxmlformats.org/officeDocument/2006/relationships/image" Target="media/image1.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support.google.com/docs/answer/187189?hl=fr&amp;co=GENIE.Platform=Desktop" TargetMode="External"/><Relationship Id="rId14" Type="http://schemas.openxmlformats.org/officeDocument/2006/relationships/image" Target="media/image2.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10EF7D-0D5A-424D-A87F-FEA09B94FC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57</TotalTime>
  <Pages>11</Pages>
  <Words>2427</Words>
  <Characters>13840</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16235</CharactersWithSpaces>
  <SharedDoc>false</SharedDoc>
  <HyperlinkBase/>
  <HLinks>
    <vt:vector size="12" baseType="variant">
      <vt:variant>
        <vt:i4>2031620</vt:i4>
      </vt:variant>
      <vt:variant>
        <vt:i4>3</vt:i4>
      </vt:variant>
      <vt:variant>
        <vt:i4>0</vt:i4>
      </vt:variant>
      <vt:variant>
        <vt:i4>5</vt:i4>
      </vt:variant>
      <vt:variant>
        <vt:lpwstr>https://support.google.com/docs/answer/187189?hl=fr&amp;co=GENIE.Platform=Desktop</vt:lpwstr>
      </vt:variant>
      <vt:variant>
        <vt:lpwstr/>
      </vt:variant>
      <vt:variant>
        <vt:i4>1572940</vt:i4>
      </vt:variant>
      <vt:variant>
        <vt:i4>0</vt:i4>
      </vt:variant>
      <vt:variant>
        <vt:i4>0</vt:i4>
      </vt:variant>
      <vt:variant>
        <vt:i4>5</vt:i4>
      </vt:variant>
      <vt:variant>
        <vt:lpwstr>https://support.google.com/drive/answer/2424368?hl=fr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Eric Wieczorek</dc:creator>
  <cp:keywords/>
  <dc:description/>
  <cp:lastModifiedBy>Eric Wieczorek</cp:lastModifiedBy>
  <cp:revision>125</cp:revision>
  <cp:lastPrinted>2025-09-02T18:38:00Z</cp:lastPrinted>
  <dcterms:created xsi:type="dcterms:W3CDTF">2022-09-07T20:28:00Z</dcterms:created>
  <dcterms:modified xsi:type="dcterms:W3CDTF">2026-02-10T03:36:00Z</dcterms:modified>
  <cp:category/>
</cp:coreProperties>
</file>