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D3649A" w14:textId="5DC1FD68" w:rsidR="009D0806" w:rsidRPr="000610A5" w:rsidRDefault="00D2658C" w:rsidP="004F771C">
      <w:pPr>
        <w:rPr>
          <w:sz w:val="52"/>
          <w:szCs w:val="52"/>
          <w:lang w:val="fr-CA"/>
        </w:rPr>
      </w:pPr>
      <w:r>
        <w:rPr>
          <w:noProof/>
          <w:sz w:val="52"/>
          <w:szCs w:val="52"/>
          <w:lang w:val="en-US" w:eastAsia="en-US"/>
        </w:rPr>
        <w:pict w14:anchorId="7D3A9EAE">
          <v:shapetype id="_x0000_t202" coordsize="21600,21600" o:spt="202" path="m,l,21600r21600,l21600,xe">
            <v:stroke joinstyle="miter"/>
            <v:path gradientshapeok="t" o:connecttype="rect"/>
          </v:shapetype>
          <v:shape id="Text Box 4" o:spid="_x0000_s2050" type="#_x0000_t202" alt="" style="position:absolute;margin-left:29.1pt;margin-top:23.7pt;width:478.4pt;height:545.35pt;z-index:1;visibility:visible;mso-wrap-style:square;mso-wrap-edited:f;mso-width-percent:0;mso-height-percent:0;mso-width-percent:0;mso-height-percent:0;v-text-anchor:top" wrapcoords="-35 0 -35 21572 21635 21572 21635 0 -35 0">
            <v:textbox>
              <w:txbxContent>
                <w:p w14:paraId="52C66FB2" w14:textId="77777777" w:rsidR="003A1A87" w:rsidRPr="00AA0750" w:rsidRDefault="003A1A87" w:rsidP="003A1A87">
                  <w:pPr>
                    <w:widowControl w:val="0"/>
                    <w:tabs>
                      <w:tab w:val="right" w:pos="7080"/>
                    </w:tabs>
                    <w:autoSpaceDE w:val="0"/>
                    <w:autoSpaceDN w:val="0"/>
                    <w:adjustRightInd w:val="0"/>
                    <w:spacing w:before="180" w:after="90" w:line="280" w:lineRule="exact"/>
                    <w:ind w:right="300"/>
                    <w:jc w:val="center"/>
                    <w:rPr>
                      <w:color w:val="008000"/>
                      <w:sz w:val="30"/>
                      <w:szCs w:val="30"/>
                      <w:u w:val="single" w:color="008000"/>
                      <w:lang w:val="fr-CA" w:bidi="x-none"/>
                    </w:rPr>
                  </w:pPr>
                  <w:r w:rsidRPr="00AA0750">
                    <w:rPr>
                      <w:color w:val="008000"/>
                      <w:sz w:val="30"/>
                      <w:szCs w:val="30"/>
                      <w:u w:val="single" w:color="008000"/>
                      <w:lang w:val="fr-CA" w:bidi="x-none"/>
                    </w:rPr>
                    <w:t>Reportages et questions</w:t>
                  </w:r>
                </w:p>
                <w:p w14:paraId="21B7F24E" w14:textId="77777777" w:rsidR="003A1A87" w:rsidRDefault="003A1A87" w:rsidP="003A1A87">
                  <w:pPr>
                    <w:widowControl w:val="0"/>
                    <w:tabs>
                      <w:tab w:val="right" w:pos="7080"/>
                    </w:tabs>
                    <w:autoSpaceDE w:val="0"/>
                    <w:autoSpaceDN w:val="0"/>
                    <w:adjustRightInd w:val="0"/>
                    <w:spacing w:before="180" w:after="90" w:line="260" w:lineRule="exact"/>
                    <w:ind w:left="270" w:right="300"/>
                    <w:rPr>
                      <w:color w:val="0000FF"/>
                      <w:sz w:val="22"/>
                      <w:szCs w:val="22"/>
                      <w:u w:color="008000"/>
                      <w:lang w:val="fr-CA" w:bidi="x-none"/>
                    </w:rPr>
                  </w:pPr>
                  <w:r w:rsidRPr="004A086B">
                    <w:rPr>
                      <w:color w:val="660066"/>
                      <w:sz w:val="22"/>
                      <w:szCs w:val="22"/>
                      <w:u w:color="008000"/>
                      <w:lang w:val="fr-CA" w:bidi="x-none"/>
                    </w:rPr>
                    <w:t xml:space="preserve">Chaque </w:t>
                  </w:r>
                  <w:r w:rsidRPr="0070772F">
                    <w:rPr>
                      <w:b/>
                      <w:color w:val="660066"/>
                      <w:sz w:val="22"/>
                      <w:szCs w:val="22"/>
                      <w:u w:color="008000"/>
                      <w:lang w:val="fr-CA" w:bidi="x-none"/>
                    </w:rPr>
                    <w:t>numéro gratuit</w:t>
                  </w:r>
                  <w:r>
                    <w:rPr>
                      <w:color w:val="660066"/>
                      <w:sz w:val="22"/>
                      <w:szCs w:val="22"/>
                      <w:u w:color="008000"/>
                      <w:lang w:val="fr-CA" w:bidi="x-none"/>
                    </w:rPr>
                    <w:t xml:space="preserve"> </w:t>
                  </w:r>
                  <w:r w:rsidRPr="004A086B">
                    <w:rPr>
                      <w:color w:val="660066"/>
                      <w:sz w:val="22"/>
                      <w:szCs w:val="22"/>
                      <w:u w:color="008000"/>
                      <w:lang w:val="fr-CA" w:bidi="x-none"/>
                    </w:rPr>
                    <w:t xml:space="preserve">de </w:t>
                  </w:r>
                  <w:r w:rsidRPr="004A086B">
                    <w:rPr>
                      <w:b/>
                      <w:bCs/>
                      <w:i/>
                      <w:iCs/>
                      <w:color w:val="0432FF"/>
                      <w:sz w:val="22"/>
                      <w:szCs w:val="22"/>
                      <w:u w:color="008000"/>
                      <w:lang w:val="fr-CA" w:bidi="x-none"/>
                    </w:rPr>
                    <w:t>Le Monde en Marche</w:t>
                  </w:r>
                  <w:r w:rsidRPr="004A086B">
                    <w:rPr>
                      <w:color w:val="660066"/>
                      <w:sz w:val="22"/>
                      <w:szCs w:val="22"/>
                      <w:u w:color="008000"/>
                      <w:lang w:val="fr-CA" w:bidi="x-none"/>
                    </w:rPr>
                    <w:t xml:space="preserve"> comprend : </w:t>
                  </w:r>
                  <w:r w:rsidRPr="004A086B">
                    <w:rPr>
                      <w:color w:val="660066"/>
                      <w:sz w:val="22"/>
                      <w:szCs w:val="22"/>
                      <w:u w:color="008000"/>
                      <w:lang w:val="fr-CA" w:bidi="x-none"/>
                    </w:rPr>
                    <w:br/>
                  </w:r>
                  <w:r w:rsidRPr="004A086B">
                    <w:rPr>
                      <w:color w:val="660066"/>
                      <w:sz w:val="22"/>
                      <w:szCs w:val="22"/>
                      <w:u w:color="008000"/>
                      <w:lang w:val="fr-CA" w:bidi="x-none"/>
                    </w:rPr>
                    <w:br/>
                  </w:r>
                  <w:r w:rsidRPr="004A086B">
                    <w:rPr>
                      <w:color w:val="0000FF"/>
                      <w:sz w:val="22"/>
                      <w:szCs w:val="22"/>
                      <w:u w:color="008000"/>
                      <w:lang w:val="fr-CA" w:bidi="x-none"/>
                    </w:rPr>
                    <w:t xml:space="preserve">1) un fichier PDF </w:t>
                  </w:r>
                </w:p>
                <w:p w14:paraId="28D770BB" w14:textId="77777777" w:rsidR="003A1A87" w:rsidRPr="0070772F" w:rsidRDefault="003A1A87" w:rsidP="003A1A87">
                  <w:pPr>
                    <w:widowControl w:val="0"/>
                    <w:tabs>
                      <w:tab w:val="right" w:pos="7080"/>
                    </w:tabs>
                    <w:autoSpaceDE w:val="0"/>
                    <w:autoSpaceDN w:val="0"/>
                    <w:adjustRightInd w:val="0"/>
                    <w:spacing w:before="180" w:after="90" w:line="260" w:lineRule="exact"/>
                    <w:ind w:left="270" w:right="300"/>
                    <w:rPr>
                      <w:bCs/>
                      <w:i/>
                      <w:color w:val="FF0000"/>
                      <w:sz w:val="22"/>
                      <w:szCs w:val="22"/>
                      <w:u w:color="008000"/>
                      <w:lang w:val="fr-CA" w:bidi="x-none"/>
                    </w:rPr>
                  </w:pPr>
                  <w:r w:rsidRPr="0070772F">
                    <w:rPr>
                      <w:bCs/>
                      <w:i/>
                      <w:color w:val="FF0000"/>
                      <w:sz w:val="22"/>
                      <w:szCs w:val="22"/>
                      <w:u w:color="008000"/>
                      <w:lang w:val="fr-CA" w:bidi="x-none"/>
                    </w:rPr>
                    <w:t>et</w:t>
                  </w:r>
                </w:p>
                <w:p w14:paraId="6C0C79F7" w14:textId="77777777" w:rsidR="003A1A87" w:rsidRDefault="003A1A87" w:rsidP="003A1A87">
                  <w:pPr>
                    <w:widowControl w:val="0"/>
                    <w:tabs>
                      <w:tab w:val="right" w:pos="7080"/>
                    </w:tabs>
                    <w:autoSpaceDE w:val="0"/>
                    <w:autoSpaceDN w:val="0"/>
                    <w:adjustRightInd w:val="0"/>
                    <w:spacing w:before="180" w:after="90" w:line="260" w:lineRule="exact"/>
                    <w:ind w:left="270" w:right="300"/>
                    <w:rPr>
                      <w:color w:val="0000FF"/>
                      <w:sz w:val="22"/>
                      <w:szCs w:val="22"/>
                      <w:u w:color="008000"/>
                      <w:lang w:val="fr-CA" w:bidi="x-none"/>
                    </w:rPr>
                  </w:pPr>
                  <w:r w:rsidRPr="004A086B">
                    <w:rPr>
                      <w:color w:val="0000FF"/>
                      <w:sz w:val="22"/>
                      <w:szCs w:val="22"/>
                      <w:u w:color="008000"/>
                      <w:lang w:val="fr-CA" w:bidi="x-none"/>
                    </w:rPr>
                    <w:t xml:space="preserve">2) un fichier Word </w:t>
                  </w:r>
                </w:p>
                <w:p w14:paraId="35AFF63C" w14:textId="77777777" w:rsidR="003A1A87" w:rsidRPr="004A086B" w:rsidRDefault="003A1A87" w:rsidP="003A1A87">
                  <w:pPr>
                    <w:widowControl w:val="0"/>
                    <w:tabs>
                      <w:tab w:val="right" w:pos="7080"/>
                    </w:tabs>
                    <w:autoSpaceDE w:val="0"/>
                    <w:autoSpaceDN w:val="0"/>
                    <w:adjustRightInd w:val="0"/>
                    <w:spacing w:before="180" w:after="90" w:line="260" w:lineRule="exact"/>
                    <w:ind w:left="270" w:right="300"/>
                    <w:rPr>
                      <w:color w:val="0000FF"/>
                      <w:sz w:val="22"/>
                      <w:szCs w:val="22"/>
                      <w:u w:color="008000"/>
                      <w:lang w:val="fr-CA" w:bidi="x-none"/>
                    </w:rPr>
                  </w:pPr>
                  <w:r>
                    <w:rPr>
                      <w:color w:val="0000FF"/>
                      <w:sz w:val="22"/>
                      <w:szCs w:val="22"/>
                      <w:u w:color="008000"/>
                      <w:lang w:val="fr-CA" w:bidi="x-none"/>
                    </w:rPr>
                    <w:t xml:space="preserve">Ceux-ci </w:t>
                  </w:r>
                  <w:r w:rsidRPr="004A086B">
                    <w:rPr>
                      <w:color w:val="0000FF"/>
                      <w:sz w:val="22"/>
                      <w:szCs w:val="22"/>
                      <w:u w:color="008000"/>
                      <w:lang w:val="fr-CA" w:bidi="x-none"/>
                    </w:rPr>
                    <w:t>renferme</w:t>
                  </w:r>
                  <w:r>
                    <w:rPr>
                      <w:color w:val="0000FF"/>
                      <w:sz w:val="22"/>
                      <w:szCs w:val="22"/>
                      <w:u w:color="008000"/>
                      <w:lang w:val="fr-CA" w:bidi="x-none"/>
                    </w:rPr>
                    <w:t>nt</w:t>
                  </w:r>
                  <w:r w:rsidRPr="004A086B">
                    <w:rPr>
                      <w:color w:val="0000FF"/>
                      <w:sz w:val="22"/>
                      <w:szCs w:val="22"/>
                      <w:u w:color="008000"/>
                      <w:lang w:val="fr-CA" w:bidi="x-none"/>
                    </w:rPr>
                    <w:t xml:space="preserve"> </w:t>
                  </w:r>
                  <w:r w:rsidRPr="004A086B">
                    <w:rPr>
                      <w:b/>
                      <w:color w:val="0000FF"/>
                      <w:sz w:val="22"/>
                      <w:szCs w:val="22"/>
                      <w:u w:val="single"/>
                      <w:lang w:val="fr-CA" w:bidi="x-none"/>
                    </w:rPr>
                    <w:t>seulement</w:t>
                  </w:r>
                  <w:r w:rsidRPr="004A086B">
                    <w:rPr>
                      <w:b/>
                      <w:color w:val="0000FF"/>
                      <w:sz w:val="22"/>
                      <w:szCs w:val="22"/>
                      <w:lang w:val="fr-CA" w:bidi="x-none"/>
                    </w:rPr>
                    <w:t xml:space="preserve"> </w:t>
                  </w:r>
                  <w:r w:rsidRPr="004A086B">
                    <w:rPr>
                      <w:color w:val="0000FF"/>
                      <w:sz w:val="22"/>
                      <w:szCs w:val="22"/>
                      <w:u w:color="008000"/>
                      <w:lang w:val="fr-CA" w:bidi="x-none"/>
                    </w:rPr>
                    <w:t>les reportages et les questions. Ce</w:t>
                  </w:r>
                  <w:r>
                    <w:rPr>
                      <w:color w:val="0000FF"/>
                      <w:sz w:val="22"/>
                      <w:szCs w:val="22"/>
                      <w:u w:color="008000"/>
                      <w:lang w:val="fr-CA" w:bidi="x-none"/>
                    </w:rPr>
                    <w:t>s</w:t>
                  </w:r>
                  <w:r w:rsidRPr="004A086B">
                    <w:rPr>
                      <w:color w:val="0000FF"/>
                      <w:sz w:val="22"/>
                      <w:szCs w:val="22"/>
                      <w:u w:color="008000"/>
                      <w:lang w:val="fr-CA" w:bidi="x-none"/>
                    </w:rPr>
                    <w:t xml:space="preserve"> fichier</w:t>
                  </w:r>
                  <w:r>
                    <w:rPr>
                      <w:color w:val="0000FF"/>
                      <w:sz w:val="22"/>
                      <w:szCs w:val="22"/>
                      <w:u w:color="008000"/>
                      <w:lang w:val="fr-CA" w:bidi="x-none"/>
                    </w:rPr>
                    <w:t>s</w:t>
                  </w:r>
                  <w:r w:rsidRPr="004A086B">
                    <w:rPr>
                      <w:color w:val="0000FF"/>
                      <w:sz w:val="22"/>
                      <w:szCs w:val="22"/>
                      <w:u w:color="008000"/>
                      <w:lang w:val="fr-CA" w:bidi="x-none"/>
                    </w:rPr>
                    <w:t xml:space="preserve"> </w:t>
                  </w:r>
                  <w:r w:rsidRPr="004A086B">
                    <w:rPr>
                      <w:b/>
                      <w:bCs/>
                      <w:color w:val="0000FF"/>
                      <w:sz w:val="22"/>
                      <w:szCs w:val="22"/>
                      <w:u w:val="single" w:color="008000"/>
                      <w:lang w:val="fr-CA" w:bidi="x-none"/>
                    </w:rPr>
                    <w:t>ne</w:t>
                  </w:r>
                  <w:r w:rsidRPr="004A086B">
                    <w:rPr>
                      <w:color w:val="0000FF"/>
                      <w:sz w:val="22"/>
                      <w:szCs w:val="22"/>
                      <w:u w:color="008000"/>
                      <w:lang w:val="fr-CA" w:bidi="x-none"/>
                    </w:rPr>
                    <w:t xml:space="preserve"> contien</w:t>
                  </w:r>
                  <w:r>
                    <w:rPr>
                      <w:color w:val="0000FF"/>
                      <w:sz w:val="22"/>
                      <w:szCs w:val="22"/>
                      <w:u w:color="008000"/>
                      <w:lang w:val="fr-CA" w:bidi="x-none"/>
                    </w:rPr>
                    <w:t>nen</w:t>
                  </w:r>
                  <w:r w:rsidRPr="004A086B">
                    <w:rPr>
                      <w:color w:val="0000FF"/>
                      <w:sz w:val="22"/>
                      <w:szCs w:val="22"/>
                      <w:u w:color="008000"/>
                      <w:lang w:val="fr-CA" w:bidi="x-none"/>
                    </w:rPr>
                    <w:t xml:space="preserve">t </w:t>
                  </w:r>
                  <w:r w:rsidRPr="004A086B">
                    <w:rPr>
                      <w:b/>
                      <w:bCs/>
                      <w:color w:val="0000FF"/>
                      <w:sz w:val="22"/>
                      <w:szCs w:val="22"/>
                      <w:u w:val="single" w:color="008000"/>
                      <w:lang w:val="fr-CA" w:bidi="x-none"/>
                    </w:rPr>
                    <w:t>pas</w:t>
                  </w:r>
                  <w:r w:rsidRPr="004A086B">
                    <w:rPr>
                      <w:color w:val="0000FF"/>
                      <w:sz w:val="22"/>
                      <w:szCs w:val="22"/>
                      <w:u w:color="008000"/>
                      <w:lang w:val="fr-CA" w:bidi="x-none"/>
                    </w:rPr>
                    <w:t xml:space="preserve"> les</w:t>
                  </w:r>
                  <w:r w:rsidR="00E41AF6">
                    <w:rPr>
                      <w:color w:val="0000FF"/>
                      <w:sz w:val="22"/>
                      <w:szCs w:val="22"/>
                      <w:u w:color="008000"/>
                      <w:lang w:val="fr-CA" w:bidi="x-none"/>
                    </w:rPr>
                    <w:t> </w:t>
                  </w:r>
                  <w:r w:rsidRPr="004A086B">
                    <w:rPr>
                      <w:color w:val="0000FF"/>
                      <w:sz w:val="22"/>
                      <w:szCs w:val="22"/>
                      <w:u w:color="008000"/>
                      <w:lang w:val="fr-CA" w:bidi="x-none"/>
                    </w:rPr>
                    <w:t xml:space="preserve">Corrigés. </w:t>
                  </w:r>
                </w:p>
                <w:p w14:paraId="3A863F3A" w14:textId="77777777" w:rsidR="00C80B85" w:rsidRPr="00956E2B" w:rsidRDefault="00C80B85" w:rsidP="00956E2B">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5779E8">
                    <w:rPr>
                      <w:color w:val="FF0000"/>
                      <w:sz w:val="22"/>
                      <w:szCs w:val="22"/>
                      <w:u w:color="008000"/>
                      <w:lang w:val="fr-CA" w:eastAsia="en-US" w:bidi="x-none"/>
                    </w:rPr>
                    <w:t xml:space="preserve">Ce fichier </w:t>
                  </w:r>
                  <w:r w:rsidRPr="005779E8">
                    <w:rPr>
                      <w:b/>
                      <w:bCs/>
                      <w:color w:val="FF0000"/>
                      <w:sz w:val="22"/>
                      <w:szCs w:val="22"/>
                      <w:u w:color="008000"/>
                      <w:lang w:val="fr-CA" w:eastAsia="en-US" w:bidi="x-none"/>
                    </w:rPr>
                    <w:t>Word</w:t>
                  </w:r>
                  <w:r w:rsidRPr="005779E8">
                    <w:rPr>
                      <w:color w:val="FF0000"/>
                      <w:sz w:val="22"/>
                      <w:szCs w:val="22"/>
                      <w:u w:color="008000"/>
                      <w:lang w:val="fr-CA" w:eastAsia="en-US" w:bidi="x-none"/>
                    </w:rPr>
                    <w:t xml:space="preserve"> permet aux élèves de faire leurs devoirs en utilisant un ordinateur à l’école ou à la maison. Les enseignants peuvent assigner l’ensemble ou une partie des tâches aux élèves par le biais d’un courriel avec pièce jointe ou d’un site Web de l’école. Le fichier </w:t>
                  </w:r>
                  <w:r w:rsidRPr="005779E8">
                    <w:rPr>
                      <w:b/>
                      <w:bCs/>
                      <w:color w:val="FF0000"/>
                      <w:sz w:val="22"/>
                      <w:szCs w:val="22"/>
                      <w:u w:color="008000"/>
                      <w:lang w:val="fr-CA" w:eastAsia="en-US" w:bidi="x-none"/>
                    </w:rPr>
                    <w:t>Word</w:t>
                  </w:r>
                  <w:r w:rsidRPr="005779E8">
                    <w:rPr>
                      <w:color w:val="FF0000"/>
                      <w:sz w:val="22"/>
                      <w:szCs w:val="22"/>
                      <w:u w:color="008000"/>
                      <w:lang w:val="fr-CA" w:eastAsia="en-US" w:bidi="x-none"/>
                    </w:rPr>
                    <w:t xml:space="preserve"> aide également les enseignants à :</w:t>
                  </w:r>
                </w:p>
                <w:p w14:paraId="4B346F55" w14:textId="77777777" w:rsidR="00956E2B" w:rsidRPr="005779E8" w:rsidRDefault="00956E2B" w:rsidP="00956E2B">
                  <w:pPr>
                    <w:widowControl w:val="0"/>
                    <w:tabs>
                      <w:tab w:val="right" w:pos="7080"/>
                    </w:tabs>
                    <w:autoSpaceDE w:val="0"/>
                    <w:autoSpaceDN w:val="0"/>
                    <w:adjustRightInd w:val="0"/>
                    <w:spacing w:before="180" w:after="90" w:line="300" w:lineRule="exact"/>
                    <w:ind w:left="633" w:right="302" w:hanging="187"/>
                    <w:rPr>
                      <w:color w:val="800080"/>
                      <w:sz w:val="22"/>
                      <w:szCs w:val="22"/>
                      <w:u w:color="008000"/>
                      <w:lang w:val="fr-CA" w:bidi="x-none"/>
                    </w:rPr>
                  </w:pPr>
                  <w:r w:rsidRPr="004A086B">
                    <w:rPr>
                      <w:color w:val="800080"/>
                      <w:sz w:val="22"/>
                      <w:szCs w:val="22"/>
                      <w:u w:color="008000"/>
                      <w:lang w:val="fr-CA" w:bidi="x-none"/>
                    </w:rPr>
                    <w:t xml:space="preserve">• </w:t>
                  </w:r>
                  <w:r w:rsidRPr="0083420F">
                    <w:rPr>
                      <w:color w:val="800080"/>
                      <w:sz w:val="22"/>
                      <w:szCs w:val="22"/>
                      <w:u w:color="008000"/>
                      <w:lang w:val="fr-CA" w:eastAsia="en-US" w:bidi="x-none"/>
                    </w:rPr>
                    <w:t xml:space="preserve">modifier et formater facilement le contenu, p. ex. en changeant les </w:t>
                  </w:r>
                  <w:r w:rsidRPr="0083420F">
                    <w:rPr>
                      <w:rFonts w:ascii="Gill Sans Ultra Bold" w:hAnsi="Gill Sans Ultra Bold" w:cs="Arial"/>
                      <w:color w:val="800080"/>
                      <w:sz w:val="22"/>
                      <w:szCs w:val="22"/>
                      <w:u w:color="008000"/>
                      <w:lang w:val="fr-CA" w:eastAsia="en-US" w:bidi="x-none"/>
                    </w:rPr>
                    <w:t xml:space="preserve">polices de caractères </w:t>
                  </w:r>
                  <w:r w:rsidRPr="0083420F">
                    <w:rPr>
                      <w:color w:val="800080"/>
                      <w:sz w:val="22"/>
                      <w:szCs w:val="22"/>
                      <w:u w:color="008000"/>
                      <w:lang w:val="fr-CA" w:eastAsia="en-US" w:bidi="x-none"/>
                    </w:rPr>
                    <w:t xml:space="preserve">et leur </w:t>
                  </w:r>
                  <w:r w:rsidRPr="0083420F">
                    <w:rPr>
                      <w:color w:val="800080"/>
                      <w:sz w:val="36"/>
                      <w:szCs w:val="36"/>
                      <w:u w:color="008000"/>
                      <w:lang w:val="fr-CA" w:eastAsia="en-US" w:bidi="x-none"/>
                    </w:rPr>
                    <w:t>taille</w:t>
                  </w:r>
                </w:p>
                <w:p w14:paraId="359FF2DC" w14:textId="77777777" w:rsidR="00C80B85" w:rsidRPr="005779E8" w:rsidRDefault="00C80B85" w:rsidP="00C80B85">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créer un document PDF et utiliser le Mode lecture à haute voix d’Adobe Reader</w:t>
                  </w:r>
                </w:p>
                <w:p w14:paraId="5434B9BD" w14:textId="77777777" w:rsidR="00C80B85" w:rsidRPr="005779E8" w:rsidRDefault="00C80B85" w:rsidP="00C80B85">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économiser du papier et les frais de photocopie et à protéger l’environnement</w:t>
                  </w:r>
                </w:p>
                <w:p w14:paraId="05C65D02" w14:textId="77777777" w:rsidR="00C80B85" w:rsidRPr="005779E8" w:rsidRDefault="00C80B85" w:rsidP="00C80B85">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développer les compétences en informatique des élèves et à encourager ces derniers à les utiliser</w:t>
                  </w:r>
                </w:p>
                <w:p w14:paraId="25EAC4EF" w14:textId="77777777" w:rsidR="000A4C81" w:rsidRDefault="000A4C81" w:rsidP="003A1A87">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bidi="x-none"/>
                    </w:rPr>
                  </w:pPr>
                </w:p>
                <w:p w14:paraId="3A91C8EF" w14:textId="77777777" w:rsidR="000A4C81" w:rsidRPr="004A086B" w:rsidRDefault="000A4C81" w:rsidP="000A4C81">
                  <w:pPr>
                    <w:widowControl w:val="0"/>
                    <w:tabs>
                      <w:tab w:val="right" w:pos="7080"/>
                    </w:tabs>
                    <w:autoSpaceDE w:val="0"/>
                    <w:autoSpaceDN w:val="0"/>
                    <w:adjustRightInd w:val="0"/>
                    <w:spacing w:before="180" w:after="90" w:line="320" w:lineRule="exact"/>
                    <w:ind w:left="270" w:right="300"/>
                    <w:jc w:val="center"/>
                    <w:rPr>
                      <w:color w:val="008000"/>
                      <w:sz w:val="26"/>
                      <w:szCs w:val="26"/>
                      <w:u w:val="single" w:color="008000"/>
                      <w:lang w:val="fr-CA" w:bidi="x-none"/>
                    </w:rPr>
                  </w:pPr>
                  <w:r w:rsidRPr="004A086B">
                    <w:rPr>
                      <w:color w:val="008000"/>
                      <w:sz w:val="26"/>
                      <w:szCs w:val="26"/>
                      <w:u w:val="single" w:color="008000"/>
                      <w:lang w:val="fr-CA" w:bidi="x-none"/>
                    </w:rPr>
                    <w:t>Que pouvez-vous faire d’autre avec le fichier Word?</w:t>
                  </w:r>
                </w:p>
                <w:p w14:paraId="05D656F0" w14:textId="77777777" w:rsidR="000A4C81" w:rsidRPr="004A086B" w:rsidRDefault="000A4C81" w:rsidP="000A4C81">
                  <w:pPr>
                    <w:widowControl w:val="0"/>
                    <w:tabs>
                      <w:tab w:val="right" w:pos="7080"/>
                    </w:tabs>
                    <w:autoSpaceDE w:val="0"/>
                    <w:autoSpaceDN w:val="0"/>
                    <w:adjustRightInd w:val="0"/>
                    <w:spacing w:before="180" w:after="90" w:line="260" w:lineRule="exact"/>
                    <w:ind w:left="270" w:right="300"/>
                    <w:rPr>
                      <w:b/>
                      <w:bCs/>
                      <w:color w:val="0000FF"/>
                      <w:sz w:val="22"/>
                      <w:szCs w:val="22"/>
                      <w:u w:color="008000"/>
                      <w:lang w:val="fr-CA" w:bidi="x-none"/>
                    </w:rPr>
                  </w:pPr>
                  <w:r w:rsidRPr="004A086B">
                    <w:rPr>
                      <w:color w:val="0000FF"/>
                      <w:sz w:val="22"/>
                      <w:szCs w:val="22"/>
                      <w:u w:color="008000"/>
                      <w:lang w:val="fr-CA" w:bidi="x-none"/>
                    </w:rPr>
                    <w:t xml:space="preserve">1) </w:t>
                  </w:r>
                  <w:r>
                    <w:rPr>
                      <w:color w:val="0000FF"/>
                      <w:sz w:val="22"/>
                      <w:szCs w:val="22"/>
                      <w:u w:color="008000"/>
                      <w:lang w:val="fr-CA" w:bidi="x-none"/>
                    </w:rPr>
                    <w:t>Vous</w:t>
                  </w:r>
                  <w:r w:rsidRPr="004A086B">
                    <w:rPr>
                      <w:color w:val="0000FF"/>
                      <w:sz w:val="22"/>
                      <w:szCs w:val="22"/>
                      <w:u w:color="008000"/>
                      <w:lang w:val="fr-CA" w:bidi="x-none"/>
                    </w:rPr>
                    <w:t xml:space="preserve"> pouvez aisément télécharger le fichier dans Google Docs et le partager avec vos élèves et/ou des collègues de votre école. </w:t>
                  </w:r>
                  <w:r w:rsidRPr="004A086B">
                    <w:rPr>
                      <w:b/>
                      <w:bCs/>
                      <w:color w:val="0000FF"/>
                      <w:sz w:val="22"/>
                      <w:szCs w:val="22"/>
                      <w:u w:color="008000"/>
                      <w:lang w:val="fr-CA" w:bidi="x-none"/>
                    </w:rPr>
                    <w:t>Regardez comment faire ici :</w:t>
                  </w:r>
                </w:p>
                <w:p w14:paraId="0AD1EE10" w14:textId="77777777" w:rsidR="000A4C81" w:rsidRDefault="000A4C81" w:rsidP="000A4C81">
                  <w:pPr>
                    <w:widowControl w:val="0"/>
                    <w:tabs>
                      <w:tab w:val="right" w:pos="7080"/>
                    </w:tabs>
                    <w:autoSpaceDE w:val="0"/>
                    <w:autoSpaceDN w:val="0"/>
                    <w:adjustRightInd w:val="0"/>
                    <w:spacing w:before="180" w:after="90" w:line="260" w:lineRule="exact"/>
                    <w:ind w:left="270" w:right="300"/>
                    <w:rPr>
                      <w:sz w:val="22"/>
                      <w:szCs w:val="22"/>
                      <w:lang w:val="fr-CA" w:bidi="x-none"/>
                    </w:rPr>
                  </w:pPr>
                  <w:hyperlink r:id="rId8" w:history="1">
                    <w:r w:rsidRPr="003978E2">
                      <w:rPr>
                        <w:rStyle w:val="Hyperlink"/>
                        <w:sz w:val="22"/>
                        <w:szCs w:val="22"/>
                        <w:lang w:val="fr-CA" w:bidi="x-none"/>
                      </w:rPr>
                      <w:t>https://support.google.com/drive/answer/2424368?hl=fr</w:t>
                    </w:r>
                  </w:hyperlink>
                </w:p>
                <w:p w14:paraId="32A68A1F" w14:textId="77777777" w:rsidR="000A4C81" w:rsidRPr="004A086B" w:rsidRDefault="000A4C81" w:rsidP="000A4C81">
                  <w:pPr>
                    <w:widowControl w:val="0"/>
                    <w:tabs>
                      <w:tab w:val="right" w:pos="7080"/>
                    </w:tabs>
                    <w:autoSpaceDE w:val="0"/>
                    <w:autoSpaceDN w:val="0"/>
                    <w:adjustRightInd w:val="0"/>
                    <w:spacing w:before="180" w:after="90" w:line="260" w:lineRule="exact"/>
                    <w:ind w:left="270" w:right="300"/>
                    <w:rPr>
                      <w:color w:val="FF0000"/>
                      <w:sz w:val="22"/>
                      <w:szCs w:val="22"/>
                      <w:u w:color="008000"/>
                      <w:lang w:val="fr-CA" w:bidi="x-none"/>
                    </w:rPr>
                  </w:pPr>
                  <w:r w:rsidRPr="004A086B">
                    <w:rPr>
                      <w:color w:val="FF0000"/>
                      <w:sz w:val="22"/>
                      <w:szCs w:val="22"/>
                      <w:u w:color="008000"/>
                      <w:lang w:val="fr-CA" w:bidi="x-none"/>
                    </w:rPr>
                    <w:t xml:space="preserve">2) Vous pouvez faire traduire dans une autre langue le document ainsi téléchargé (voir </w:t>
                  </w:r>
                  <w:r w:rsidRPr="004A086B">
                    <w:rPr>
                      <w:b/>
                      <w:bCs/>
                      <w:color w:val="FF0000"/>
                      <w:sz w:val="22"/>
                      <w:szCs w:val="22"/>
                      <w:u w:color="008000"/>
                      <w:lang w:val="fr-CA" w:bidi="x-none"/>
                    </w:rPr>
                    <w:t>Outils&gt;Traduire un document</w:t>
                  </w:r>
                  <w:r w:rsidRPr="004A086B">
                    <w:rPr>
                      <w:color w:val="FF0000"/>
                      <w:sz w:val="22"/>
                      <w:szCs w:val="22"/>
                      <w:u w:color="008000"/>
                      <w:lang w:val="fr-CA" w:bidi="x-none"/>
                    </w:rPr>
                    <w:t xml:space="preserve">). Google Docs créera une nouvelle copie du fichier original, mais vous devrez éditer le document pour qu’il réponde à vos exigences. Google Docs effectue des traductions dans plus de 100 langues dont l’espagnol, le mandarin et l’allemand. </w:t>
                  </w:r>
                  <w:r w:rsidRPr="004A086B">
                    <w:rPr>
                      <w:b/>
                      <w:bCs/>
                      <w:color w:val="FF0000"/>
                      <w:sz w:val="22"/>
                      <w:szCs w:val="22"/>
                      <w:u w:color="008000"/>
                      <w:lang w:val="fr-CA" w:bidi="x-none"/>
                    </w:rPr>
                    <w:t>Regardez comment faire ici :</w:t>
                  </w:r>
                </w:p>
                <w:p w14:paraId="3A0D847B" w14:textId="77777777" w:rsidR="003A1A87" w:rsidRPr="00E41AF6" w:rsidRDefault="000A4C81" w:rsidP="000A4C81">
                  <w:pPr>
                    <w:widowControl w:val="0"/>
                    <w:tabs>
                      <w:tab w:val="right" w:pos="7080"/>
                    </w:tabs>
                    <w:autoSpaceDE w:val="0"/>
                    <w:autoSpaceDN w:val="0"/>
                    <w:adjustRightInd w:val="0"/>
                    <w:spacing w:before="180" w:after="90" w:line="260" w:lineRule="exact"/>
                    <w:ind w:left="270" w:right="300"/>
                    <w:rPr>
                      <w:color w:val="000000"/>
                      <w:sz w:val="22"/>
                      <w:szCs w:val="22"/>
                      <w:u w:color="008000"/>
                      <w:lang w:val="fr-CA" w:bidi="x-none"/>
                    </w:rPr>
                  </w:pPr>
                  <w:hyperlink r:id="rId9" w:history="1">
                    <w:r w:rsidRPr="00C35BAB">
                      <w:rPr>
                        <w:rStyle w:val="Hyperlink"/>
                        <w:sz w:val="22"/>
                        <w:szCs w:val="22"/>
                        <w:lang w:val="fr-CA" w:bidi="x-none"/>
                      </w:rPr>
                      <w:t>https://support.google.com/docs/answer/187189?hl=fr&amp;co=GENIE.Platform=Desktop</w:t>
                    </w:r>
                  </w:hyperlink>
                  <w:r>
                    <w:rPr>
                      <w:sz w:val="22"/>
                      <w:szCs w:val="22"/>
                      <w:lang w:val="fr-CA" w:bidi="x-none"/>
                    </w:rPr>
                    <w:t xml:space="preserve"> </w:t>
                  </w:r>
                  <w:r>
                    <w:rPr>
                      <w:color w:val="000000"/>
                      <w:sz w:val="22"/>
                      <w:szCs w:val="22"/>
                      <w:u w:color="008000"/>
                      <w:lang w:val="fr-CA" w:bidi="x-none"/>
                    </w:rPr>
                    <w:t xml:space="preserve"> </w:t>
                  </w:r>
                </w:p>
              </w:txbxContent>
            </v:textbox>
            <w10:wrap type="through"/>
          </v:shape>
        </w:pict>
      </w:r>
    </w:p>
    <w:p w14:paraId="43C735A5" w14:textId="77777777" w:rsidR="000B6688" w:rsidRPr="000610A5" w:rsidRDefault="000B6688" w:rsidP="004F771C">
      <w:pPr>
        <w:rPr>
          <w:sz w:val="52"/>
          <w:szCs w:val="52"/>
          <w:lang w:val="fr-CA"/>
        </w:rPr>
      </w:pPr>
    </w:p>
    <w:p w14:paraId="4C61E2A4" w14:textId="77777777" w:rsidR="000B6688" w:rsidRPr="000610A5" w:rsidRDefault="000B6688" w:rsidP="004F771C">
      <w:pPr>
        <w:rPr>
          <w:sz w:val="52"/>
          <w:szCs w:val="52"/>
          <w:lang w:val="fr-CA"/>
        </w:rPr>
      </w:pPr>
    </w:p>
    <w:p w14:paraId="62409667" w14:textId="77777777" w:rsidR="000B6688" w:rsidRPr="000610A5" w:rsidRDefault="000B6688" w:rsidP="004F771C">
      <w:pPr>
        <w:rPr>
          <w:sz w:val="52"/>
          <w:szCs w:val="52"/>
          <w:lang w:val="fr-CA"/>
        </w:rPr>
      </w:pPr>
    </w:p>
    <w:p w14:paraId="62D6CBAD" w14:textId="77777777" w:rsidR="000B6688" w:rsidRPr="000610A5" w:rsidRDefault="000B6688" w:rsidP="004F771C">
      <w:pPr>
        <w:rPr>
          <w:sz w:val="52"/>
          <w:szCs w:val="52"/>
          <w:lang w:val="fr-CA"/>
        </w:rPr>
      </w:pPr>
    </w:p>
    <w:p w14:paraId="65509904" w14:textId="77777777" w:rsidR="000B6688" w:rsidRPr="000610A5" w:rsidRDefault="000B6688" w:rsidP="004F771C">
      <w:pPr>
        <w:rPr>
          <w:sz w:val="52"/>
          <w:szCs w:val="52"/>
          <w:lang w:val="fr-CA"/>
        </w:rPr>
      </w:pPr>
    </w:p>
    <w:p w14:paraId="600B213E" w14:textId="77777777" w:rsidR="000B6688" w:rsidRPr="000610A5" w:rsidRDefault="000B6688" w:rsidP="004F771C">
      <w:pPr>
        <w:rPr>
          <w:sz w:val="52"/>
          <w:szCs w:val="52"/>
          <w:lang w:val="fr-CA"/>
        </w:rPr>
      </w:pPr>
    </w:p>
    <w:p w14:paraId="26072BDB" w14:textId="77777777" w:rsidR="000B6688" w:rsidRPr="000610A5" w:rsidRDefault="000B6688" w:rsidP="004F771C">
      <w:pPr>
        <w:rPr>
          <w:sz w:val="52"/>
          <w:szCs w:val="52"/>
          <w:lang w:val="fr-CA"/>
        </w:rPr>
      </w:pPr>
    </w:p>
    <w:p w14:paraId="7C2A2C59" w14:textId="77777777" w:rsidR="004F272A" w:rsidRPr="000610A5" w:rsidRDefault="004F272A" w:rsidP="004F272A">
      <w:pPr>
        <w:rPr>
          <w:sz w:val="52"/>
          <w:szCs w:val="52"/>
          <w:lang w:val="fr-CA" w:eastAsia="en-US"/>
        </w:rPr>
      </w:pPr>
    </w:p>
    <w:p w14:paraId="78F45095" w14:textId="77777777" w:rsidR="004F272A" w:rsidRPr="000610A5" w:rsidRDefault="004F272A" w:rsidP="004F272A">
      <w:pPr>
        <w:rPr>
          <w:sz w:val="52"/>
          <w:szCs w:val="52"/>
          <w:lang w:val="fr-CA" w:eastAsia="en-US"/>
        </w:rPr>
      </w:pPr>
    </w:p>
    <w:p w14:paraId="4FC466E1" w14:textId="77777777" w:rsidR="004F272A" w:rsidRPr="000610A5" w:rsidRDefault="004F272A" w:rsidP="004F272A">
      <w:pPr>
        <w:rPr>
          <w:sz w:val="52"/>
          <w:szCs w:val="52"/>
          <w:lang w:val="fr-CA" w:eastAsia="en-US"/>
        </w:rPr>
      </w:pPr>
    </w:p>
    <w:p w14:paraId="3CAB9E3B" w14:textId="77777777" w:rsidR="009129E2" w:rsidRPr="000610A5" w:rsidRDefault="009129E2" w:rsidP="009129E2">
      <w:pPr>
        <w:rPr>
          <w:sz w:val="52"/>
          <w:szCs w:val="52"/>
          <w:lang w:val="fr-CA" w:eastAsia="en-US"/>
        </w:rPr>
      </w:pPr>
    </w:p>
    <w:p w14:paraId="1EE204C5" w14:textId="77777777" w:rsidR="009129E2" w:rsidRPr="000610A5" w:rsidRDefault="009129E2" w:rsidP="009129E2">
      <w:pPr>
        <w:rPr>
          <w:sz w:val="52"/>
          <w:szCs w:val="52"/>
          <w:lang w:val="fr-CA" w:eastAsia="en-US"/>
        </w:rPr>
      </w:pPr>
    </w:p>
    <w:p w14:paraId="5FDDAA0B" w14:textId="77777777" w:rsidR="00236665" w:rsidRPr="000610A5" w:rsidRDefault="00236665" w:rsidP="00236665">
      <w:pPr>
        <w:tabs>
          <w:tab w:val="left" w:pos="3808"/>
        </w:tabs>
        <w:rPr>
          <w:sz w:val="52"/>
          <w:szCs w:val="52"/>
          <w:lang w:val="fr-CA" w:eastAsia="en-US"/>
        </w:rPr>
      </w:pPr>
      <w:r w:rsidRPr="000610A5">
        <w:rPr>
          <w:sz w:val="52"/>
          <w:szCs w:val="52"/>
          <w:lang w:val="fr-CA" w:eastAsia="en-US"/>
        </w:rPr>
        <w:tab/>
      </w:r>
    </w:p>
    <w:p w14:paraId="55D155D7" w14:textId="77777777" w:rsidR="00236665" w:rsidRPr="000610A5" w:rsidRDefault="00236665" w:rsidP="00236665">
      <w:pPr>
        <w:rPr>
          <w:sz w:val="52"/>
          <w:szCs w:val="52"/>
          <w:lang w:val="fr-CA" w:eastAsia="en-US"/>
        </w:rPr>
      </w:pPr>
    </w:p>
    <w:p w14:paraId="00F2BD53" w14:textId="26AD73F8" w:rsidR="00B91493" w:rsidRPr="000610A5" w:rsidRDefault="00B91493" w:rsidP="00B91493">
      <w:pPr>
        <w:tabs>
          <w:tab w:val="left" w:pos="1730"/>
        </w:tabs>
        <w:rPr>
          <w:sz w:val="52"/>
          <w:szCs w:val="52"/>
          <w:lang w:val="fr-CA" w:eastAsia="en-US"/>
        </w:rPr>
      </w:pPr>
      <w:r w:rsidRPr="000610A5">
        <w:rPr>
          <w:sz w:val="52"/>
          <w:szCs w:val="52"/>
          <w:lang w:val="fr-CA" w:eastAsia="en-US"/>
        </w:rPr>
        <w:tab/>
      </w:r>
    </w:p>
    <w:p w14:paraId="269222E9" w14:textId="77777777" w:rsidR="00B91493" w:rsidRPr="000610A5" w:rsidRDefault="00B91493" w:rsidP="00B91493">
      <w:pPr>
        <w:rPr>
          <w:sz w:val="52"/>
          <w:szCs w:val="52"/>
          <w:lang w:val="fr-CA" w:eastAsia="en-US"/>
        </w:rPr>
      </w:pPr>
    </w:p>
    <w:p w14:paraId="1C12109A" w14:textId="77777777" w:rsidR="00B91493" w:rsidRPr="000610A5" w:rsidRDefault="00B91493" w:rsidP="00B91493">
      <w:pPr>
        <w:rPr>
          <w:sz w:val="52"/>
          <w:szCs w:val="52"/>
          <w:lang w:val="fr-CA" w:eastAsia="en-US"/>
        </w:rPr>
      </w:pPr>
    </w:p>
    <w:p w14:paraId="17DB4DF1" w14:textId="77777777" w:rsidR="00B91493" w:rsidRPr="000610A5" w:rsidRDefault="00B91493" w:rsidP="00B91493">
      <w:pPr>
        <w:rPr>
          <w:sz w:val="52"/>
          <w:szCs w:val="52"/>
          <w:lang w:val="fr-CA" w:eastAsia="en-US"/>
        </w:rPr>
      </w:pPr>
    </w:p>
    <w:p w14:paraId="0869552F" w14:textId="77777777" w:rsidR="008A793A" w:rsidRPr="000610A5" w:rsidRDefault="008A793A" w:rsidP="00B91493">
      <w:pPr>
        <w:rPr>
          <w:sz w:val="52"/>
          <w:szCs w:val="52"/>
          <w:lang w:val="fr-CA" w:eastAsia="en-US"/>
        </w:rPr>
      </w:pPr>
    </w:p>
    <w:p w14:paraId="2B480B13" w14:textId="1E14CFB1" w:rsidR="00B51C84" w:rsidRPr="000610A5" w:rsidRDefault="00B65C39" w:rsidP="00C243B0">
      <w:pPr>
        <w:tabs>
          <w:tab w:val="left" w:pos="6258"/>
        </w:tabs>
        <w:rPr>
          <w:color w:val="000000"/>
          <w:sz w:val="22"/>
          <w:szCs w:val="22"/>
          <w:lang w:val="fr-CA" w:eastAsia="en-US"/>
        </w:rPr>
      </w:pPr>
      <w:r w:rsidRPr="000610A5">
        <w:rPr>
          <w:sz w:val="52"/>
          <w:szCs w:val="52"/>
          <w:lang w:val="fr-CA" w:eastAsia="en-US"/>
        </w:rPr>
        <w:br w:type="page"/>
      </w:r>
      <w:r w:rsidR="00B51C84" w:rsidRPr="000610A5">
        <w:rPr>
          <w:b/>
          <w:bCs/>
          <w:sz w:val="52"/>
          <w:szCs w:val="52"/>
          <w:lang w:val="fr-CA"/>
        </w:rPr>
        <w:lastRenderedPageBreak/>
        <w:t>L’essor mondial des centres de données</w:t>
      </w:r>
    </w:p>
    <w:p w14:paraId="05DDA78E" w14:textId="624A99A4" w:rsidR="00B51C84" w:rsidRPr="000610A5" w:rsidRDefault="00000000" w:rsidP="00B51C84">
      <w:pPr>
        <w:spacing w:after="120"/>
        <w:rPr>
          <w:color w:val="000000"/>
          <w:sz w:val="20"/>
          <w:szCs w:val="20"/>
          <w:lang w:val="fr-CA" w:eastAsia="en-US"/>
        </w:rPr>
      </w:pPr>
      <w:r>
        <w:rPr>
          <w:noProof/>
          <w:color w:val="000000"/>
          <w:sz w:val="20"/>
          <w:szCs w:val="20"/>
          <w:lang w:val="fr-CA" w:eastAsia="en-US"/>
        </w:rPr>
        <w:pict w14:anchorId="2768AA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8" type="#_x0000_t75" style="width:540pt;height:177.25pt;visibility:visible;mso-wrap-style:square">
            <v:imagedata r:id="rId10" o:title=""/>
          </v:shape>
        </w:pict>
      </w:r>
    </w:p>
    <w:p w14:paraId="2371A949"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lang w:val="fr-CA" w:eastAsia="en-US"/>
        </w:rPr>
      </w:pPr>
    </w:p>
    <w:p w14:paraId="5A781FEC" w14:textId="77777777" w:rsidR="00B51C84" w:rsidRPr="000610A5" w:rsidRDefault="00B51C84" w:rsidP="00B51C84">
      <w:pPr>
        <w:spacing w:after="120"/>
        <w:rPr>
          <w:sz w:val="20"/>
          <w:szCs w:val="20"/>
          <w:lang w:val="fr-CA"/>
        </w:rPr>
        <w:sectPr w:rsidR="00B51C84" w:rsidRPr="000610A5" w:rsidSect="00B51C84">
          <w:footerReference w:type="even" r:id="rId11"/>
          <w:footerReference w:type="default" r:id="rId12"/>
          <w:footerReference w:type="first" r:id="rId13"/>
          <w:type w:val="continuous"/>
          <w:pgSz w:w="12240" w:h="15840"/>
          <w:pgMar w:top="720" w:right="720" w:bottom="720" w:left="720" w:header="720" w:footer="720" w:gutter="0"/>
          <w:cols w:space="720"/>
          <w:noEndnote/>
        </w:sectPr>
      </w:pPr>
    </w:p>
    <w:p w14:paraId="4D6D88BC"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 xml:space="preserve">Depuis 20 ans, Christie Little mène une vie agréable à Île-des-Chênes, une petite localité située au sud de Winnipeg. C’est alors qu’elle a appris l’existence d’un projet qui visait à construire un immense centre de données sur un terrain de 141 hectares situé près de chez elle. </w:t>
      </w:r>
    </w:p>
    <w:p w14:paraId="7E2372A1"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Le projet prévoyait un site de la taille de plusieurs centaines de patinoires de hockey, destiné à abriter des rangées d’ordinateurs puissants dans une immense installation. Ce centre aurait été chargé de traiter d’énormes quantités de requêtes et d’autres informations nécessaires au fonctionnement de systèmes d’</w:t>
      </w:r>
      <w:r w:rsidRPr="000610A5">
        <w:rPr>
          <w:b/>
          <w:bCs/>
          <w:color w:val="000000"/>
          <w:sz w:val="20"/>
          <w:szCs w:val="20"/>
          <w:lang w:val="fr-CA" w:eastAsia="en-US"/>
        </w:rPr>
        <w:t>intelligence artificielle</w:t>
      </w:r>
      <w:r w:rsidRPr="000610A5">
        <w:rPr>
          <w:color w:val="000000"/>
          <w:sz w:val="20"/>
          <w:szCs w:val="20"/>
          <w:lang w:val="fr-CA" w:eastAsia="en-US"/>
        </w:rPr>
        <w:t xml:space="preserve"> (IA) tels que les </w:t>
      </w:r>
      <w:r w:rsidRPr="000610A5">
        <w:rPr>
          <w:b/>
          <w:bCs/>
          <w:color w:val="000000"/>
          <w:sz w:val="20"/>
          <w:szCs w:val="20"/>
          <w:lang w:val="fr-CA" w:eastAsia="en-US"/>
        </w:rPr>
        <w:t>robots conversationnels</w:t>
      </w:r>
      <w:r w:rsidRPr="000610A5">
        <w:rPr>
          <w:color w:val="000000"/>
          <w:sz w:val="20"/>
          <w:szCs w:val="20"/>
          <w:lang w:val="fr-CA" w:eastAsia="en-US"/>
        </w:rPr>
        <w:t xml:space="preserve">, les générateurs d’images et même les voitures autonomes. </w:t>
      </w:r>
    </w:p>
    <w:p w14:paraId="30F17EA1"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 xml:space="preserve">Inquiète du bruit, de la pollution et de la perte de terres agricoles qu’un tel projet entraînerait, Mme Little a lancé une pétition en ligne. Celle-ci a rapidement recueilli plus de </w:t>
      </w:r>
      <w:r w:rsidRPr="000610A5">
        <w:rPr>
          <w:color w:val="000000"/>
          <w:sz w:val="20"/>
          <w:szCs w:val="20"/>
          <w:lang w:val="fr-CA" w:eastAsia="en-US"/>
        </w:rPr>
        <w:br/>
        <w:t xml:space="preserve">13 000 signatures.  </w:t>
      </w:r>
    </w:p>
    <w:p w14:paraId="3B93AECB"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 xml:space="preserve">Le débat à Île-des-Chênes n’est pas un cas isolé. Des discussions similaires ont lieu partout dans le monde, alors que les grandes entreprises de technologie font pression pour construire davantage de centres de </w:t>
      </w:r>
      <w:r w:rsidRPr="000610A5">
        <w:rPr>
          <w:color w:val="000000"/>
          <w:sz w:val="20"/>
          <w:szCs w:val="20"/>
          <w:lang w:val="fr-CA" w:eastAsia="en-US"/>
        </w:rPr>
        <w:t>données. La diffusion vidéo en continu, les services bancaires, l’utilisation des réseaux sociaux et les jeux vidéo ont toujours reposé sur des centres de données décentralisés (c’est-à-dire le nuage informatique). Alors pourquoi en avons-nous besoin de plus aujourd’hui? En bref : l’IA nécessite d’énormes ressources informatiques. Cela génère une demande considérable pour des installations bien plus grandes, appelées centres de données à très grande échelle.</w:t>
      </w:r>
    </w:p>
    <w:p w14:paraId="2BA58674" w14:textId="77777777" w:rsidR="00B51C84" w:rsidRPr="000610A5" w:rsidRDefault="00B51C84" w:rsidP="00B51C84">
      <w:pPr>
        <w:spacing w:before="70" w:after="70" w:line="280" w:lineRule="atLeast"/>
        <w:rPr>
          <w:color w:val="000000"/>
          <w:sz w:val="20"/>
          <w:szCs w:val="20"/>
          <w:lang w:val="fr-CA" w:eastAsia="en-US"/>
        </w:rPr>
      </w:pPr>
      <w:r w:rsidRPr="000610A5">
        <w:rPr>
          <w:b/>
          <w:bCs/>
          <w:color w:val="000000"/>
          <w:sz w:val="20"/>
          <w:szCs w:val="20"/>
          <w:lang w:val="fr-CA" w:eastAsia="en-US"/>
        </w:rPr>
        <w:t>Les é.-u. Dominent</w:t>
      </w:r>
    </w:p>
    <w:p w14:paraId="0823C86A"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 xml:space="preserve">Il y a plus de 12 000 centres de données à travers le monde, dont </w:t>
      </w:r>
      <w:r w:rsidRPr="000610A5">
        <w:rPr>
          <w:color w:val="000000"/>
          <w:sz w:val="20"/>
          <w:szCs w:val="20"/>
          <w:lang w:val="fr-CA" w:eastAsia="en-US"/>
        </w:rPr>
        <w:br/>
        <w:t>5 427 (près de la moitié) se trouvent aux États-Unis. L’Allemagne occupe la deuxième place avec 529 centres. Le Canada en a 337.</w:t>
      </w:r>
    </w:p>
    <w:p w14:paraId="5FCC4DCB"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 xml:space="preserve">Les sites américains ne sont pas répartis de manière homogène. Ils ont tendance à se regrouper dans des zones qui disposent d’une alimentation électrique abondante, de réseaux de fibre optique étendus et de connexions avec les particuliers et les entreprises qui utilisent ces données. La Virginie en compte le plus grand nombre, avec 674, dont un grand nombre est situé près de Washington, D.C., dans la « Data Center Alley ». </w:t>
      </w:r>
      <w:r w:rsidRPr="000610A5">
        <w:rPr>
          <w:color w:val="000000"/>
          <w:sz w:val="20"/>
          <w:szCs w:val="20"/>
          <w:lang w:val="fr-CA" w:eastAsia="en-US"/>
        </w:rPr>
        <w:t>Cette région représente 13 pour cent de la capacité mondiale totale. Le Texas arrive en deuxième position avec 537 sites, et la Californie en troisième avec 296.</w:t>
      </w:r>
    </w:p>
    <w:p w14:paraId="3BD142EE"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La prédominance de la Virginie a des racines profondes. Le nord de la Virginie était une plaque tournante importante au début de l’Internet, où des entreprises de télécommunications ont construit un réseau dense de câbles à fibre optique. Pourquoi là? La proximité de Washington, D.C., offrait un accès au gouvernement américain, aux sous-traitants du secteur de la défense et à d’autres grands utilisateurs de services informatiques. Au fil du temps, un avantage en a renforcé un autre. Les entreprises souhaitaient que leurs équipements soient situés à proximité d’autres réseaux, car cela permettait un échange d’informations plus rapide entre eux. De plus, la Virginie offrait une électricité relativement bon marché et fiable, ainsi que des avantages fonciers et fiscaux.</w:t>
      </w:r>
    </w:p>
    <w:p w14:paraId="66018AA9" w14:textId="77777777" w:rsidR="00B51C84" w:rsidRPr="000610A5" w:rsidRDefault="00B51C84" w:rsidP="00B51C84">
      <w:pPr>
        <w:spacing w:before="70" w:after="70" w:line="280" w:lineRule="atLeast"/>
        <w:rPr>
          <w:color w:val="000000"/>
          <w:sz w:val="20"/>
          <w:szCs w:val="20"/>
          <w:lang w:val="fr-CA" w:eastAsia="en-US"/>
        </w:rPr>
      </w:pPr>
      <w:r w:rsidRPr="000610A5">
        <w:rPr>
          <w:b/>
          <w:bCs/>
          <w:color w:val="000000"/>
          <w:sz w:val="20"/>
          <w:szCs w:val="20"/>
          <w:lang w:val="fr-CA" w:eastAsia="en-US"/>
        </w:rPr>
        <w:t>Pourquoi toute cette médiatisation?</w:t>
      </w:r>
    </w:p>
    <w:p w14:paraId="64316C4E"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 xml:space="preserve">Les entreprises de technologie à très grande échelle sont à la tête de cette expansion. Amazon, Microsoft, Alphabet (Google) et Meta exploitent de vastes réseaux informatiques qui </w:t>
      </w:r>
      <w:r w:rsidRPr="000610A5">
        <w:rPr>
          <w:color w:val="000000"/>
          <w:sz w:val="20"/>
          <w:szCs w:val="20"/>
          <w:lang w:val="fr-CA" w:eastAsia="en-US"/>
        </w:rPr>
        <w:lastRenderedPageBreak/>
        <w:t xml:space="preserve">desservent des millions de particuliers et d’entreprises. À elles toutes, elles prévoient consacrer environ </w:t>
      </w:r>
      <w:r w:rsidRPr="000610A5">
        <w:rPr>
          <w:color w:val="000000"/>
          <w:sz w:val="20"/>
          <w:szCs w:val="20"/>
          <w:lang w:val="fr-CA" w:eastAsia="en-US"/>
        </w:rPr>
        <w:br/>
        <w:t>700 milliards de dollars à des projets d’immobilisations en 2026, dont une grande partie sera consacrée aux centres de données, aux serveurs, aux puces et aux équipements réseau nécessaires à l’IA.</w:t>
      </w:r>
    </w:p>
    <w:p w14:paraId="5714D04A"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 xml:space="preserve">Un acteur majeur manque à cette liste? Apple. L’entreprise a adopté une approche différente, en développant des modèles d’IA plus légers capables d’effectuer davantage de tâches directement sur ses appareils. Elle reste toutefois dépendante des centres de données pour ses travaux majeurs en matière d’IA. </w:t>
      </w:r>
    </w:p>
    <w:p w14:paraId="54878C8F"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Quant aux autres géants, ils achètent des processeurs informatiques spécialisés qui effectuent les calculs nécessaires au fonctionnement de l’IA. Ils acquièrent également des équipements réseau qui permettent à des milliers de processeurs et de serveurs d’utiliser et de partager rapidement des informations, un peu comme s’il s’agissait d’un immense superordinateur.</w:t>
      </w:r>
    </w:p>
    <w:p w14:paraId="6F283671" w14:textId="77777777" w:rsidR="00B51C84" w:rsidRPr="000610A5" w:rsidRDefault="00B51C84" w:rsidP="00B51C84">
      <w:pPr>
        <w:spacing w:before="70" w:after="70" w:line="280" w:lineRule="atLeast"/>
        <w:rPr>
          <w:color w:val="000000"/>
          <w:sz w:val="20"/>
          <w:szCs w:val="20"/>
          <w:lang w:val="fr-CA" w:eastAsia="en-US"/>
        </w:rPr>
      </w:pPr>
      <w:r w:rsidRPr="000610A5">
        <w:rPr>
          <w:b/>
          <w:bCs/>
          <w:color w:val="000000"/>
          <w:sz w:val="20"/>
          <w:szCs w:val="20"/>
          <w:lang w:val="fr-CA" w:eastAsia="en-US"/>
        </w:rPr>
        <w:t>Qui est pour?</w:t>
      </w:r>
    </w:p>
    <w:p w14:paraId="74BD8DDA"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 xml:space="preserve">Les partisans disent que construire ces infrastructures contribue à transformer des idées en produits commerciaux, crée des emplois et permet aux entreprises d’être compétitives dans un secteur mondial en pleine croissance. </w:t>
      </w:r>
    </w:p>
    <w:p w14:paraId="26F7C754"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Les projets à très grande échelle peuvent également générer des retombées économiques. Meta, par exemple, investit plus de 13 milliards de dollars dans un campus de 708 hectares au nord d’Edmonton, qui pourrait créer 3 000 emplois dans le secteur de la construction et environ 300 postes permanents. Une fois le site opérationnel, la province estime que les taxes, les redevances et autres frais pourraient générer environ 250 millions de dollars par an.</w:t>
      </w:r>
    </w:p>
    <w:p w14:paraId="0AA6A0FC"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 xml:space="preserve">Ce type de recettes peut avoir un impact considérable sur une petite collectivité. Par exemple, Quincy, dans l’État de Washington, compte </w:t>
      </w:r>
      <w:r w:rsidRPr="000610A5">
        <w:rPr>
          <w:color w:val="000000"/>
          <w:sz w:val="20"/>
          <w:szCs w:val="20"/>
          <w:lang w:val="fr-CA" w:eastAsia="en-US"/>
        </w:rPr>
        <w:br/>
        <w:t>8 500 habitants. La ville accueille également 30 centres de données qui fournissent environ 57 pour cent des recettes fiscales foncières de la ville. Cela a notamment permis de financer une école secondaire, un hôpital, une bibliothèque et une station de police.</w:t>
      </w:r>
    </w:p>
    <w:p w14:paraId="357A9141" w14:textId="77777777" w:rsidR="00B51C84" w:rsidRPr="000610A5" w:rsidRDefault="00B51C84" w:rsidP="00B51C84">
      <w:pPr>
        <w:spacing w:before="70" w:after="70" w:line="280" w:lineRule="atLeast"/>
        <w:rPr>
          <w:color w:val="000000"/>
          <w:sz w:val="20"/>
          <w:szCs w:val="20"/>
          <w:lang w:val="fr-CA" w:eastAsia="en-US"/>
        </w:rPr>
      </w:pPr>
      <w:r w:rsidRPr="000610A5">
        <w:rPr>
          <w:b/>
          <w:bCs/>
          <w:color w:val="000000"/>
          <w:sz w:val="20"/>
          <w:szCs w:val="20"/>
          <w:lang w:val="fr-CA" w:eastAsia="en-US"/>
        </w:rPr>
        <w:t>Qui est contre?</w:t>
      </w:r>
    </w:p>
    <w:p w14:paraId="3A233CCF"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 xml:space="preserve">Cependant, ces retombées n’ont pas atteint tout le monde. La plupart des habitants de Quincy sont en meilleure posture mais le prix des maisons a presque doublé en dix ans. Et les nouveaux emplois sont allés en grande partie à des personnes qui venaient de l’extérieur de la région. </w:t>
      </w:r>
    </w:p>
    <w:p w14:paraId="74E0B500"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 xml:space="preserve">Des milliers d’ordinateurs qui fonctionnent 24 heures sur 24 consomment beaucoup d’électricité; les centres à très grande échelle nécessitent souvent de nouvelles centrales électriques et de nouvelles </w:t>
      </w:r>
      <w:r w:rsidRPr="000610A5">
        <w:rPr>
          <w:color w:val="000000"/>
          <w:sz w:val="20"/>
          <w:szCs w:val="20"/>
          <w:lang w:val="fr-CA" w:eastAsia="en-US"/>
        </w:rPr>
        <w:t xml:space="preserve">lignes électriques. Les détracteurs craignent que les consommateurs ne finissent par payer une partie de ces coûts via des factures plus élevées. </w:t>
      </w:r>
    </w:p>
    <w:p w14:paraId="6B8CBF1A"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Les ordinateurs et les serveurs de nombreux centres de données peuvent également chauffer, ce qui nécessite des systèmes de refroidissement spéciaux. Certains d’entre eux consomment de grandes quantités d’eau, ce qui peut exercer une pression sur les ressources en eau locales et rejeter de l’eau chaude dans les rivières et les lacs voisins. Les nouveaux systèmes en circuit fermé permettent de réduire considérablement la consommation d’eau en faisant recirculer la même eau.</w:t>
      </w:r>
    </w:p>
    <w:p w14:paraId="118C3D43" w14:textId="77777777" w:rsidR="00B51C84" w:rsidRPr="000610A5" w:rsidRDefault="00B51C84" w:rsidP="00B51C84">
      <w:pPr>
        <w:spacing w:before="70" w:after="70" w:line="280" w:lineRule="atLeast"/>
        <w:rPr>
          <w:color w:val="000000"/>
          <w:sz w:val="20"/>
          <w:szCs w:val="20"/>
          <w:lang w:val="fr-CA" w:eastAsia="en-US"/>
        </w:rPr>
      </w:pPr>
      <w:r w:rsidRPr="000610A5">
        <w:rPr>
          <w:b/>
          <w:bCs/>
          <w:color w:val="000000"/>
          <w:sz w:val="20"/>
          <w:szCs w:val="20"/>
          <w:lang w:val="fr-CA" w:eastAsia="en-US"/>
        </w:rPr>
        <w:t>Un problème récurrent</w:t>
      </w:r>
    </w:p>
    <w:p w14:paraId="4C16EDB5" w14:textId="77777777" w:rsidR="00B51C84" w:rsidRPr="000610A5" w:rsidRDefault="00B51C84" w:rsidP="00B51C84">
      <w:pPr>
        <w:spacing w:before="70" w:after="70" w:line="280" w:lineRule="atLeast"/>
        <w:rPr>
          <w:color w:val="000000"/>
          <w:sz w:val="20"/>
          <w:szCs w:val="20"/>
          <w:lang w:val="fr-CA" w:eastAsia="en-US"/>
        </w:rPr>
      </w:pPr>
      <w:r w:rsidRPr="000610A5">
        <w:rPr>
          <w:color w:val="000000"/>
          <w:sz w:val="20"/>
          <w:szCs w:val="20"/>
          <w:lang w:val="fr-CA" w:eastAsia="en-US"/>
        </w:rPr>
        <w:t>En juin, le premier ministre du Manitoba, Wab Kinew, a annoncé que le projet d’Île-des-Chênes ne verrait pas le jour. Il a dit que sa taille, ses besoins énergétiques et ses impacts environnementaux l’emportaient sur ses avantages.</w:t>
      </w:r>
    </w:p>
    <w:p w14:paraId="26AA25B4" w14:textId="77777777" w:rsidR="00B51C84" w:rsidRPr="000610A5" w:rsidRDefault="00B51C84" w:rsidP="00B51C84">
      <w:pPr>
        <w:spacing w:before="70" w:after="70" w:line="280" w:lineRule="atLeast"/>
        <w:rPr>
          <w:b/>
          <w:bCs/>
          <w:color w:val="000000"/>
          <w:sz w:val="20"/>
          <w:szCs w:val="20"/>
          <w:lang w:val="fr-CA" w:eastAsia="en-US"/>
        </w:rPr>
      </w:pPr>
      <w:r w:rsidRPr="000610A5">
        <w:rPr>
          <w:color w:val="000000"/>
          <w:sz w:val="20"/>
          <w:szCs w:val="20"/>
          <w:lang w:val="fr-CA" w:eastAsia="en-US"/>
        </w:rPr>
        <w:t>Pour l’instant donc, le champ situé en face de la maison de Christie Little restera une terre agricole. Mais la controverse est mondiale. Partout dans le monde, des collectivités et des gouvernements se demandent si ces énormes besoins de ressources en valent la peine. Comme on prévoit de nombreux nouveaux centres à très grande échelle, le débat est loin d’être terminé.</w:t>
      </w:r>
    </w:p>
    <w:p w14:paraId="687521E9" w14:textId="77777777" w:rsidR="00B51C84" w:rsidRPr="000610A5" w:rsidRDefault="00B51C84" w:rsidP="00B51C84">
      <w:pPr>
        <w:rPr>
          <w:b/>
          <w:bCs/>
          <w:color w:val="000000"/>
          <w:sz w:val="20"/>
          <w:szCs w:val="20"/>
          <w:lang w:val="fr-CA" w:eastAsia="en-US"/>
        </w:rPr>
        <w:sectPr w:rsidR="00B51C84" w:rsidRPr="000610A5" w:rsidSect="00B51C84">
          <w:type w:val="continuous"/>
          <w:pgSz w:w="12240" w:h="15840"/>
          <w:pgMar w:top="720" w:right="720" w:bottom="720" w:left="720" w:header="720" w:footer="720" w:gutter="0"/>
          <w:cols w:num="3" w:space="720"/>
          <w:noEndnote/>
        </w:sectPr>
      </w:pPr>
    </w:p>
    <w:p w14:paraId="70A2D856" w14:textId="77777777" w:rsidR="00B51C84" w:rsidRPr="000610A5" w:rsidRDefault="00B51C84" w:rsidP="00B51C84">
      <w:pPr>
        <w:rPr>
          <w:b/>
          <w:bCs/>
          <w:color w:val="000000"/>
          <w:sz w:val="20"/>
          <w:szCs w:val="20"/>
          <w:lang w:val="fr-CA" w:eastAsia="en-US"/>
        </w:rPr>
      </w:pPr>
    </w:p>
    <w:p w14:paraId="32523C47" w14:textId="77777777" w:rsidR="00B51C84" w:rsidRPr="000610A5" w:rsidRDefault="00B51C84" w:rsidP="00B51C84">
      <w:pPr>
        <w:rPr>
          <w:b/>
          <w:bCs/>
          <w:color w:val="000000"/>
          <w:sz w:val="20"/>
          <w:szCs w:val="20"/>
          <w:lang w:val="fr-CA" w:eastAsia="en-US"/>
        </w:rPr>
      </w:pPr>
      <w:r w:rsidRPr="000610A5">
        <w:rPr>
          <w:b/>
          <w:bCs/>
          <w:color w:val="000000"/>
          <w:sz w:val="20"/>
          <w:szCs w:val="20"/>
          <w:lang w:val="fr-CA" w:eastAsia="en-US"/>
        </w:rPr>
        <w:br w:type="page"/>
      </w:r>
    </w:p>
    <w:p w14:paraId="17DF2BF7" w14:textId="77777777" w:rsidR="00B51C84" w:rsidRPr="000610A5" w:rsidRDefault="00B51C84" w:rsidP="00B51C84">
      <w:pPr>
        <w:spacing w:before="70" w:after="70" w:line="280" w:lineRule="atLeast"/>
        <w:ind w:right="4139"/>
        <w:rPr>
          <w:color w:val="000000"/>
          <w:sz w:val="20"/>
          <w:szCs w:val="20"/>
          <w:lang w:val="fr-CA" w:eastAsia="en-US"/>
        </w:rPr>
      </w:pPr>
    </w:p>
    <w:p w14:paraId="67A650BC" w14:textId="77777777" w:rsidR="00B51C84" w:rsidRPr="000610A5" w:rsidRDefault="00B51C84" w:rsidP="00B51C84">
      <w:pPr>
        <w:spacing w:before="70" w:after="70" w:line="280" w:lineRule="atLeast"/>
        <w:ind w:right="2862"/>
        <w:rPr>
          <w:b/>
          <w:bCs/>
          <w:color w:val="0432FF"/>
          <w:lang w:val="fr-CA" w:eastAsia="en-US"/>
        </w:rPr>
      </w:pPr>
      <w:r w:rsidRPr="000610A5">
        <w:rPr>
          <w:b/>
          <w:bCs/>
          <w:color w:val="0432FF"/>
          <w:lang w:val="fr-CA" w:eastAsia="en-US"/>
        </w:rPr>
        <w:t>Au cœur d’un centre de données à très grande échelle</w:t>
      </w:r>
    </w:p>
    <w:p w14:paraId="72742A5D" w14:textId="77777777" w:rsidR="00B51C84" w:rsidRPr="000610A5" w:rsidRDefault="00B51C84" w:rsidP="00B51C84">
      <w:pPr>
        <w:spacing w:before="70" w:after="70" w:line="280" w:lineRule="atLeast"/>
        <w:ind w:right="2862"/>
        <w:rPr>
          <w:color w:val="0432FF"/>
          <w:sz w:val="20"/>
          <w:szCs w:val="20"/>
          <w:lang w:val="fr-CA" w:eastAsia="en-US"/>
        </w:rPr>
      </w:pPr>
      <w:r w:rsidRPr="000610A5">
        <w:rPr>
          <w:color w:val="0432FF"/>
          <w:sz w:val="20"/>
          <w:szCs w:val="20"/>
          <w:lang w:val="fr-CA" w:eastAsia="en-US"/>
        </w:rPr>
        <w:t xml:space="preserve">Un centre de données à très grande échelle ressemble à un immense entrepôt dont le campus peut s’étendre sur des centaines d’hectares. Ces vastes complexes recèlent une capacité en informatique époustouflante. Les serveurs — de puissants ordinateurs qui stockent des informations et font fonctionner une grande partie du monde en ligne — sont empilés par milliers dans de hautes armoires en acier qu’on appelle des « baies ». À l’aide de </w:t>
      </w:r>
      <w:r w:rsidRPr="000610A5">
        <w:rPr>
          <w:b/>
          <w:bCs/>
          <w:color w:val="0432FF"/>
          <w:sz w:val="20"/>
          <w:szCs w:val="20"/>
          <w:lang w:val="fr-CA" w:eastAsia="en-US"/>
        </w:rPr>
        <w:t>micropuces</w:t>
      </w:r>
      <w:r w:rsidRPr="000610A5">
        <w:rPr>
          <w:color w:val="0432FF"/>
          <w:sz w:val="20"/>
          <w:szCs w:val="20"/>
          <w:lang w:val="fr-CA" w:eastAsia="en-US"/>
        </w:rPr>
        <w:t xml:space="preserve"> spéciales, ces machines effectuent des calculs incroyablement complexes nécessaires à l’entraînement et au fonctionnement des systèmes d’intelligence artificielle. </w:t>
      </w:r>
    </w:p>
    <w:p w14:paraId="6D8A2B77" w14:textId="77777777" w:rsidR="00B51C84" w:rsidRPr="000610A5" w:rsidRDefault="00B51C84" w:rsidP="00B51C84">
      <w:pPr>
        <w:spacing w:before="70" w:after="70" w:line="280" w:lineRule="atLeast"/>
        <w:ind w:right="2862"/>
        <w:rPr>
          <w:color w:val="000000"/>
          <w:sz w:val="20"/>
          <w:szCs w:val="20"/>
          <w:lang w:val="fr-CA" w:eastAsia="en-US"/>
        </w:rPr>
      </w:pPr>
      <w:r w:rsidRPr="000610A5">
        <w:rPr>
          <w:color w:val="0432FF"/>
          <w:sz w:val="20"/>
          <w:szCs w:val="20"/>
          <w:lang w:val="fr-CA" w:eastAsia="en-US"/>
        </w:rPr>
        <w:t xml:space="preserve">Tout cet équipement nécessite une infrastructure considérable. Des câbles à fibre optique acheminent les données entre les serveurs et relient le centre de données à l’Internet. Le matériel est refroidi par des ventilateurs, des climatiseurs ou des fluides en circulation. Certaines grandes installations utilisent des millions de litres d’eau par jour pour le refroidissement; d’autres réutilisent l’eau dans des systèmes en circuit fermé. Les grands centres de données nécessitent également d’énormes quantités d’électricité. Un campus Meta prévu au nord d’Edmonton aura besoin d’environ un </w:t>
      </w:r>
      <w:r w:rsidRPr="000610A5">
        <w:rPr>
          <w:b/>
          <w:bCs/>
          <w:color w:val="0432FF"/>
          <w:sz w:val="20"/>
          <w:szCs w:val="20"/>
          <w:lang w:val="fr-CA" w:eastAsia="en-US"/>
        </w:rPr>
        <w:t>gigawatt</w:t>
      </w:r>
      <w:r w:rsidRPr="000610A5">
        <w:rPr>
          <w:color w:val="0432FF"/>
          <w:sz w:val="20"/>
          <w:szCs w:val="20"/>
          <w:lang w:val="fr-CA" w:eastAsia="en-US"/>
        </w:rPr>
        <w:t xml:space="preserve"> d’électricité, soit suffisamment pour alimenter environ 800 000 foyers. Des batteries de secours et des génératrices permettent aux ordinateurs de continuer à fonctionner en cas de panne du réseau électrique.  </w:t>
      </w:r>
    </w:p>
    <w:p w14:paraId="68B273D5" w14:textId="77777777" w:rsidR="00B51C84" w:rsidRPr="000610A5" w:rsidRDefault="00B51C84" w:rsidP="00B51C84">
      <w:pPr>
        <w:spacing w:before="70" w:after="70" w:line="280" w:lineRule="atLeast"/>
        <w:ind w:right="2862"/>
        <w:rPr>
          <w:color w:val="000000"/>
          <w:sz w:val="20"/>
          <w:szCs w:val="20"/>
          <w:lang w:val="fr-CA" w:eastAsia="en-US"/>
        </w:rPr>
      </w:pPr>
    </w:p>
    <w:p w14:paraId="2112991C" w14:textId="77777777" w:rsidR="00B51C84" w:rsidRPr="000610A5" w:rsidRDefault="00B51C84" w:rsidP="00B51C84">
      <w:pPr>
        <w:spacing w:before="70" w:after="70" w:line="280" w:lineRule="atLeast"/>
        <w:ind w:right="2862"/>
        <w:rPr>
          <w:b/>
          <w:bCs/>
          <w:color w:val="0432FF"/>
          <w:lang w:val="fr-CA" w:eastAsia="en-US"/>
        </w:rPr>
      </w:pPr>
      <w:r w:rsidRPr="000610A5">
        <w:rPr>
          <w:b/>
          <w:bCs/>
          <w:color w:val="0432FF"/>
          <w:lang w:val="fr-CA" w:eastAsia="en-US"/>
        </w:rPr>
        <w:t xml:space="preserve">Nvidia, UCT et UTG </w:t>
      </w:r>
    </w:p>
    <w:p w14:paraId="61887BC5" w14:textId="77777777" w:rsidR="00B51C84" w:rsidRPr="000610A5" w:rsidRDefault="00B51C84" w:rsidP="00B51C84">
      <w:pPr>
        <w:spacing w:before="70" w:after="70" w:line="280" w:lineRule="atLeast"/>
        <w:ind w:right="2862"/>
        <w:rPr>
          <w:color w:val="0432FF"/>
          <w:sz w:val="20"/>
          <w:szCs w:val="20"/>
          <w:lang w:val="fr-CA" w:eastAsia="en-US"/>
        </w:rPr>
      </w:pPr>
      <w:r w:rsidRPr="000610A5">
        <w:rPr>
          <w:color w:val="0432FF"/>
          <w:sz w:val="20"/>
          <w:szCs w:val="20"/>
          <w:lang w:val="fr-CA" w:eastAsia="en-US"/>
        </w:rPr>
        <w:t>Les centres de données utilisent un ensemble de puces spécialisées pour gérer le nuage informatique standard, le stockage de grandes quantités de données et les charges de travail intensives liées à l’IA. Parmi ces puces, on peut citer les unités centrales de traitement (UCT), les unités de traitement graphique (UTG), les puces spécifiques à certaines applications pour l’IA, ainsi que les puces dédiées à la mémoire et aux réseaux.</w:t>
      </w:r>
    </w:p>
    <w:p w14:paraId="4C012209" w14:textId="77777777" w:rsidR="00B51C84" w:rsidRPr="000610A5" w:rsidRDefault="00B51C84" w:rsidP="00B51C84">
      <w:pPr>
        <w:spacing w:before="70" w:after="70" w:line="280" w:lineRule="atLeast"/>
        <w:ind w:right="2862"/>
        <w:rPr>
          <w:color w:val="0432FF"/>
          <w:sz w:val="20"/>
          <w:szCs w:val="20"/>
          <w:lang w:val="fr-CA" w:eastAsia="en-US"/>
        </w:rPr>
      </w:pPr>
      <w:r w:rsidRPr="000610A5">
        <w:rPr>
          <w:color w:val="0432FF"/>
          <w:sz w:val="20"/>
          <w:szCs w:val="20"/>
          <w:lang w:val="fr-CA" w:eastAsia="en-US"/>
        </w:rPr>
        <w:t xml:space="preserve">Nvidia est un géant américain de la technologie basé à Santa Clara, en Californie. Fondée en 1993, l’entreprise a inventé l’UTG, et ces puces sont aujourd’hui au cœur de l’essor mondial de l’IA, des jeux vidéo et des centres de données. En 2015, la valeur boursière de Nvidia s’élevait à 18 milliards de dollars et son chiffre d’affaires s’élevait à 4,7 milliards de dollars. Fin 2023, Nvidia valait 1,2 billion de dollars et son chiffre d’affaires s’élevait à 61 milliards de dollars. Actuellement, Nvidia vaut 5,4 billions de dollars et enregistre des ventes de 253 milliards de dollars, largement porté par la forte demande mondiale en matériel dédié à l’IA. Si vous aviez acheté pour 1 000 dollars d’actions de NVIDIA en 2015, cet investissement vaudrait aujourd’hui environ 416 000 dollars.  </w:t>
      </w:r>
    </w:p>
    <w:p w14:paraId="62839B91" w14:textId="77777777" w:rsidR="00B51C84" w:rsidRPr="000610A5" w:rsidRDefault="00B51C84" w:rsidP="00B51C84">
      <w:pPr>
        <w:spacing w:before="70" w:after="70" w:line="280" w:lineRule="atLeast"/>
        <w:ind w:right="2862"/>
        <w:rPr>
          <w:color w:val="000000"/>
          <w:sz w:val="20"/>
          <w:szCs w:val="20"/>
          <w:lang w:val="fr-CA" w:eastAsia="en-US"/>
        </w:rPr>
      </w:pPr>
      <w:r w:rsidRPr="000610A5">
        <w:rPr>
          <w:color w:val="0432FF"/>
          <w:sz w:val="20"/>
          <w:szCs w:val="20"/>
          <w:lang w:val="fr-CA" w:eastAsia="en-US"/>
        </w:rPr>
        <w:t>Le prix des puces Nvidia varie considérablement, allant de 300 dollars pour les UTG d’entrée de gamme destinées aux jeux vidéo grand public à plus de 40 000 dollars pour les processeurs de centres de données d’intelligence artificielle destinés aux entreprises.</w:t>
      </w:r>
    </w:p>
    <w:p w14:paraId="6DF403E2" w14:textId="77777777" w:rsidR="00B51C84" w:rsidRPr="000610A5" w:rsidRDefault="00B51C84" w:rsidP="00B51C84">
      <w:pPr>
        <w:spacing w:before="70" w:after="70" w:line="280" w:lineRule="atLeast"/>
        <w:ind w:right="4139"/>
        <w:rPr>
          <w:color w:val="000000"/>
          <w:sz w:val="20"/>
          <w:szCs w:val="20"/>
          <w:lang w:val="fr-CA" w:eastAsia="en-US"/>
        </w:rPr>
      </w:pPr>
    </w:p>
    <w:p w14:paraId="23995448" w14:textId="6F3AF178" w:rsidR="00B51C84" w:rsidRPr="000610A5" w:rsidRDefault="000610A5" w:rsidP="00B51C84">
      <w:pPr>
        <w:rPr>
          <w:b/>
          <w:bCs/>
          <w:color w:val="000000"/>
          <w:sz w:val="20"/>
          <w:szCs w:val="20"/>
          <w:lang w:val="fr-CA" w:eastAsia="en-US"/>
        </w:rPr>
      </w:pPr>
      <w:r>
        <w:rPr>
          <w:color w:val="000000"/>
          <w:sz w:val="20"/>
          <w:szCs w:val="20"/>
          <w:lang w:val="fr-CA" w:eastAsia="en-US"/>
        </w:rPr>
        <w:br/>
      </w:r>
    </w:p>
    <w:p w14:paraId="4C4324C6" w14:textId="77777777" w:rsidR="00B51C84" w:rsidRPr="000610A5" w:rsidRDefault="00B51C84" w:rsidP="00B51C84">
      <w:pPr>
        <w:keepLines/>
        <w:suppressAutoHyphens/>
        <w:autoSpaceDE w:val="0"/>
        <w:autoSpaceDN w:val="0"/>
        <w:adjustRightInd w:val="0"/>
        <w:spacing w:line="220" w:lineRule="atLeast"/>
        <w:textAlignment w:val="center"/>
        <w:rPr>
          <w:b/>
          <w:bCs/>
          <w:color w:val="EE0000"/>
          <w:sz w:val="18"/>
          <w:szCs w:val="18"/>
          <w:lang w:val="fr-CA" w:eastAsia="en-US"/>
        </w:rPr>
        <w:sectPr w:rsidR="00B51C84" w:rsidRPr="000610A5" w:rsidSect="00B51C84">
          <w:type w:val="continuous"/>
          <w:pgSz w:w="12240" w:h="15840"/>
          <w:pgMar w:top="720" w:right="720" w:bottom="720" w:left="720" w:header="720" w:footer="720" w:gutter="0"/>
          <w:cols w:space="720"/>
          <w:noEndnote/>
        </w:sectPr>
      </w:pPr>
    </w:p>
    <w:p w14:paraId="46E698DF" w14:textId="77777777" w:rsidR="00B51C84" w:rsidRPr="000610A5" w:rsidRDefault="00B51C84" w:rsidP="00B51C84">
      <w:pPr>
        <w:keepLines/>
        <w:suppressAutoHyphens/>
        <w:autoSpaceDE w:val="0"/>
        <w:autoSpaceDN w:val="0"/>
        <w:adjustRightInd w:val="0"/>
        <w:spacing w:line="220" w:lineRule="atLeast"/>
        <w:textAlignment w:val="center"/>
        <w:rPr>
          <w:color w:val="EE0000"/>
          <w:sz w:val="18"/>
          <w:szCs w:val="18"/>
          <w:lang w:val="fr-CA" w:eastAsia="en-US"/>
        </w:rPr>
      </w:pPr>
      <w:r w:rsidRPr="000610A5">
        <w:rPr>
          <w:b/>
          <w:bCs/>
          <w:color w:val="EE0000"/>
          <w:sz w:val="18"/>
          <w:szCs w:val="18"/>
          <w:lang w:val="fr-CA" w:eastAsia="en-US"/>
        </w:rPr>
        <w:t>gigawatt :</w:t>
      </w:r>
      <w:r w:rsidRPr="000610A5">
        <w:rPr>
          <w:color w:val="EE0000"/>
          <w:sz w:val="18"/>
          <w:szCs w:val="18"/>
          <w:lang w:val="fr-CA" w:eastAsia="en-US"/>
        </w:rPr>
        <w:t xml:space="preserve"> unité de puissance électrique équivalente à un milliard de watts (ou 1 000 mégawatts). Un gigawatt correspond approximativement à la puissance de sortie continue d’une grande centrale nucléaire ou à la quantité d’électricité nécessaire pour alimenter environ 800 000 foyers. </w:t>
      </w:r>
    </w:p>
    <w:p w14:paraId="17836DCB" w14:textId="77777777" w:rsidR="00B51C84" w:rsidRPr="000610A5" w:rsidRDefault="00B51C84" w:rsidP="00B51C84">
      <w:pPr>
        <w:keepLines/>
        <w:suppressAutoHyphens/>
        <w:autoSpaceDE w:val="0"/>
        <w:autoSpaceDN w:val="0"/>
        <w:adjustRightInd w:val="0"/>
        <w:spacing w:line="220" w:lineRule="atLeast"/>
        <w:textAlignment w:val="center"/>
        <w:rPr>
          <w:color w:val="EE0000"/>
          <w:sz w:val="18"/>
          <w:szCs w:val="18"/>
          <w:lang w:val="fr-CA" w:eastAsia="en-US"/>
        </w:rPr>
      </w:pPr>
      <w:r w:rsidRPr="000610A5">
        <w:rPr>
          <w:b/>
          <w:bCs/>
          <w:color w:val="EE0000"/>
          <w:sz w:val="18"/>
          <w:szCs w:val="18"/>
          <w:lang w:val="fr-CA" w:eastAsia="en-US"/>
        </w:rPr>
        <w:t>intelligence artificielle (IA) :</w:t>
      </w:r>
      <w:r w:rsidRPr="000610A5">
        <w:rPr>
          <w:color w:val="EE0000"/>
          <w:sz w:val="18"/>
          <w:szCs w:val="18"/>
          <w:lang w:val="fr-CA" w:eastAsia="en-US"/>
        </w:rPr>
        <w:t xml:space="preserve"> capacité d’un ordinateur à effectuer des tâches qui nécessitent généralement un cerveau humain, comme apprendre, résoudre des problèmes et parler</w:t>
      </w:r>
    </w:p>
    <w:p w14:paraId="2817C2DD" w14:textId="77777777" w:rsidR="00B51C84" w:rsidRPr="000610A5" w:rsidRDefault="00B51C84" w:rsidP="00B51C84">
      <w:pPr>
        <w:keepLines/>
        <w:suppressAutoHyphens/>
        <w:autoSpaceDE w:val="0"/>
        <w:autoSpaceDN w:val="0"/>
        <w:adjustRightInd w:val="0"/>
        <w:spacing w:line="220" w:lineRule="atLeast"/>
        <w:textAlignment w:val="center"/>
        <w:rPr>
          <w:color w:val="EE0000"/>
          <w:sz w:val="18"/>
          <w:szCs w:val="18"/>
          <w:lang w:val="fr-CA" w:eastAsia="en-US"/>
        </w:rPr>
      </w:pPr>
      <w:r w:rsidRPr="000610A5">
        <w:rPr>
          <w:b/>
          <w:bCs/>
          <w:color w:val="EE0000"/>
          <w:sz w:val="18"/>
          <w:szCs w:val="18"/>
          <w:lang w:val="fr-CA" w:eastAsia="en-US"/>
        </w:rPr>
        <w:t>micropuce (ou « puce ») :</w:t>
      </w:r>
      <w:r w:rsidRPr="000610A5">
        <w:rPr>
          <w:color w:val="EE0000"/>
          <w:sz w:val="18"/>
          <w:szCs w:val="18"/>
          <w:lang w:val="fr-CA" w:eastAsia="en-US"/>
        </w:rPr>
        <w:t xml:space="preserve"> ensemble de circuits électroniques minuscules qui fonctionnent ensemble sur un morceau très petit de matériau dur </w:t>
      </w:r>
    </w:p>
    <w:p w14:paraId="329B6204" w14:textId="77777777" w:rsidR="00B51C84" w:rsidRPr="000610A5" w:rsidRDefault="00B51C84" w:rsidP="00B51C84">
      <w:pPr>
        <w:keepLines/>
        <w:suppressAutoHyphens/>
        <w:autoSpaceDE w:val="0"/>
        <w:autoSpaceDN w:val="0"/>
        <w:adjustRightInd w:val="0"/>
        <w:spacing w:line="220" w:lineRule="atLeast"/>
        <w:textAlignment w:val="center"/>
        <w:rPr>
          <w:color w:val="EE0000"/>
          <w:sz w:val="18"/>
          <w:szCs w:val="18"/>
          <w:lang w:val="fr-CA" w:eastAsia="en-US"/>
        </w:rPr>
      </w:pPr>
      <w:r w:rsidRPr="000610A5">
        <w:rPr>
          <w:b/>
          <w:bCs/>
          <w:color w:val="EE0000"/>
          <w:sz w:val="18"/>
          <w:szCs w:val="18"/>
          <w:lang w:val="fr-CA" w:eastAsia="en-US"/>
        </w:rPr>
        <w:t>robot conversationnel :</w:t>
      </w:r>
      <w:r w:rsidRPr="000610A5">
        <w:rPr>
          <w:color w:val="EE0000"/>
          <w:sz w:val="18"/>
          <w:szCs w:val="18"/>
          <w:lang w:val="fr-CA" w:eastAsia="en-US"/>
        </w:rPr>
        <w:t xml:space="preserve"> programme informatique basé sur l’IA capable de comprendre des questions et d’y répondre dans un langage conversationnel</w:t>
      </w:r>
    </w:p>
    <w:p w14:paraId="0E0C031B" w14:textId="77777777" w:rsidR="00B51C84" w:rsidRPr="000610A5" w:rsidRDefault="00B51C84" w:rsidP="00B51C84">
      <w:pPr>
        <w:rPr>
          <w:b/>
          <w:bCs/>
          <w:color w:val="000000"/>
          <w:sz w:val="20"/>
          <w:szCs w:val="20"/>
          <w:lang w:val="fr-CA" w:eastAsia="en-US"/>
        </w:rPr>
        <w:sectPr w:rsidR="00B51C84" w:rsidRPr="000610A5" w:rsidSect="00B51C84">
          <w:type w:val="continuous"/>
          <w:pgSz w:w="12240" w:h="15840"/>
          <w:pgMar w:top="720" w:right="720" w:bottom="720" w:left="720" w:header="720" w:footer="720" w:gutter="0"/>
          <w:cols w:num="2" w:space="720"/>
          <w:noEndnote/>
        </w:sectPr>
      </w:pPr>
    </w:p>
    <w:p w14:paraId="7DDFD981" w14:textId="77777777" w:rsidR="00B51C84" w:rsidRPr="000610A5" w:rsidRDefault="00B51C84" w:rsidP="00B51C84">
      <w:pPr>
        <w:rPr>
          <w:b/>
          <w:bCs/>
          <w:color w:val="000000"/>
          <w:sz w:val="20"/>
          <w:szCs w:val="20"/>
          <w:lang w:val="fr-CA" w:eastAsia="en-US"/>
        </w:rPr>
      </w:pPr>
      <w:r w:rsidRPr="000610A5">
        <w:rPr>
          <w:b/>
          <w:bCs/>
          <w:color w:val="000000"/>
          <w:sz w:val="20"/>
          <w:szCs w:val="20"/>
          <w:lang w:val="fr-CA" w:eastAsia="en-US"/>
        </w:rPr>
        <w:br w:type="page"/>
      </w:r>
    </w:p>
    <w:p w14:paraId="0FA81AA2" w14:textId="77777777" w:rsidR="00B51C84" w:rsidRPr="000610A5" w:rsidRDefault="00B51C84" w:rsidP="00B51C84">
      <w:pPr>
        <w:rPr>
          <w:b/>
          <w:bCs/>
          <w:color w:val="000000"/>
          <w:sz w:val="20"/>
          <w:szCs w:val="20"/>
          <w:lang w:val="fr-CA" w:eastAsia="en-US"/>
        </w:rPr>
      </w:pPr>
    </w:p>
    <w:p w14:paraId="3F127A90" w14:textId="77777777" w:rsidR="00B51C84" w:rsidRPr="000610A5" w:rsidRDefault="00B51C84" w:rsidP="00B51C84">
      <w:pPr>
        <w:shd w:val="clear" w:color="auto" w:fill="000000"/>
        <w:tabs>
          <w:tab w:val="left" w:pos="7880"/>
        </w:tabs>
        <w:spacing w:before="70" w:after="70" w:line="340" w:lineRule="atLeast"/>
        <w:ind w:right="288"/>
        <w:rPr>
          <w:b/>
          <w:bCs/>
          <w:color w:val="FFFFFF"/>
          <w:sz w:val="28"/>
          <w:szCs w:val="28"/>
          <w:lang w:val="fr-CA"/>
        </w:rPr>
      </w:pPr>
      <w:r w:rsidRPr="000610A5">
        <w:rPr>
          <w:b/>
          <w:bCs/>
          <w:color w:val="FFFFFF"/>
          <w:sz w:val="28"/>
          <w:szCs w:val="28"/>
          <w:lang w:val="fr-CA"/>
        </w:rPr>
        <w:t xml:space="preserve"> Questions de compréhension</w:t>
      </w:r>
    </w:p>
    <w:p w14:paraId="42F4CB9E"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p>
    <w:p w14:paraId="4434360E"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lang w:val="fr-CA" w:eastAsia="en-US"/>
        </w:rPr>
      </w:pPr>
      <w:r w:rsidRPr="000610A5">
        <w:rPr>
          <w:color w:val="000000"/>
          <w:sz w:val="20"/>
          <w:szCs w:val="20"/>
          <w:lang w:val="fr-CA" w:eastAsia="en-US"/>
        </w:rPr>
        <w:t xml:space="preserve">1. Explique ce qu’est un </w:t>
      </w:r>
      <w:r w:rsidRPr="000610A5">
        <w:rPr>
          <w:b/>
          <w:bCs/>
          <w:color w:val="000000"/>
          <w:sz w:val="20"/>
          <w:szCs w:val="20"/>
          <w:lang w:val="fr-CA" w:eastAsia="en-US"/>
        </w:rPr>
        <w:t>centre de données</w:t>
      </w:r>
      <w:r w:rsidRPr="000610A5">
        <w:rPr>
          <w:color w:val="000000"/>
          <w:sz w:val="20"/>
          <w:szCs w:val="20"/>
          <w:lang w:val="fr-CA" w:eastAsia="en-US"/>
        </w:rPr>
        <w:t>.</w:t>
      </w:r>
    </w:p>
    <w:p w14:paraId="220A7FC5"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07D46364"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79F596FE"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lang w:val="fr-CA" w:eastAsia="en-US"/>
        </w:rPr>
      </w:pPr>
      <w:r w:rsidRPr="000610A5">
        <w:rPr>
          <w:color w:val="000000"/>
          <w:sz w:val="20"/>
          <w:szCs w:val="20"/>
          <w:lang w:val="fr-CA" w:eastAsia="en-US"/>
        </w:rPr>
        <w:t xml:space="preserve">2. Quels sont les trois principaux éléments indispensables au fonctionnement d’un centre de données? </w:t>
      </w:r>
    </w:p>
    <w:p w14:paraId="5DAE79CB"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098353C4"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0E3132B7"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lang w:val="fr-CA" w:eastAsia="en-US"/>
        </w:rPr>
      </w:pPr>
      <w:r w:rsidRPr="000610A5">
        <w:rPr>
          <w:color w:val="000000"/>
          <w:sz w:val="20"/>
          <w:szCs w:val="20"/>
          <w:lang w:val="fr-CA" w:eastAsia="en-US"/>
        </w:rPr>
        <w:t xml:space="preserve">3. Qu’est-ce qu’une </w:t>
      </w:r>
      <w:r w:rsidRPr="000610A5">
        <w:rPr>
          <w:b/>
          <w:bCs/>
          <w:color w:val="000000"/>
          <w:sz w:val="20"/>
          <w:szCs w:val="20"/>
          <w:lang w:val="fr-CA" w:eastAsia="en-US"/>
        </w:rPr>
        <w:t>micropuce</w:t>
      </w:r>
      <w:r w:rsidRPr="000610A5">
        <w:rPr>
          <w:color w:val="000000"/>
          <w:sz w:val="20"/>
          <w:szCs w:val="20"/>
          <w:lang w:val="fr-CA" w:eastAsia="en-US"/>
        </w:rPr>
        <w:t>?</w:t>
      </w:r>
      <w:r w:rsidRPr="000610A5">
        <w:rPr>
          <w:color w:val="000000"/>
          <w:sz w:val="20"/>
          <w:szCs w:val="20"/>
          <w:lang w:val="fr-CA" w:eastAsia="en-US"/>
        </w:rPr>
        <w:tab/>
      </w:r>
    </w:p>
    <w:p w14:paraId="107345EA"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314DD4A9"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11E42925"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lang w:val="fr-CA" w:eastAsia="en-US"/>
        </w:rPr>
      </w:pPr>
      <w:r w:rsidRPr="000610A5">
        <w:rPr>
          <w:color w:val="000000"/>
          <w:sz w:val="20"/>
          <w:szCs w:val="20"/>
          <w:lang w:val="fr-CA" w:eastAsia="en-US"/>
        </w:rPr>
        <w:t xml:space="preserve">4. Quels types de micropuces sont nécessaires au fonctionnement d’un centre de données? </w:t>
      </w:r>
    </w:p>
    <w:p w14:paraId="790B2A6F"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3C67D4CB"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765B3BF2"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lang w:val="fr-CA" w:eastAsia="en-US"/>
        </w:rPr>
      </w:pPr>
      <w:r w:rsidRPr="000610A5">
        <w:rPr>
          <w:color w:val="000000"/>
          <w:sz w:val="20"/>
          <w:szCs w:val="20"/>
          <w:lang w:val="fr-CA" w:eastAsia="en-US"/>
        </w:rPr>
        <w:t>5. Énumère au moins trois faits importants concernant Nvidia.</w:t>
      </w:r>
    </w:p>
    <w:p w14:paraId="2517A8B4"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17AFC98D"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4DD3D6A0"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lang w:val="fr-CA" w:eastAsia="en-US"/>
        </w:rPr>
      </w:pPr>
      <w:r w:rsidRPr="000610A5">
        <w:rPr>
          <w:color w:val="000000"/>
          <w:sz w:val="20"/>
          <w:szCs w:val="20"/>
          <w:lang w:val="fr-CA" w:eastAsia="en-US"/>
        </w:rPr>
        <w:t>6. Combien y a-t-il de centres de données dans le monde? Combien y en a-t-il aux É.-U.? Combien y en a-t-il au Canada?</w:t>
      </w:r>
    </w:p>
    <w:p w14:paraId="52DD9F00"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1B29ABE7"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28B47BC9"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lang w:val="fr-CA" w:eastAsia="en-US"/>
        </w:rPr>
      </w:pPr>
      <w:r w:rsidRPr="000610A5">
        <w:rPr>
          <w:color w:val="000000"/>
          <w:sz w:val="20"/>
          <w:szCs w:val="20"/>
          <w:lang w:val="fr-CA" w:eastAsia="en-US"/>
        </w:rPr>
        <w:t xml:space="preserve">7. Quels sont les trois États américains qui comptent le plus grand nombre de centres de données? </w:t>
      </w:r>
    </w:p>
    <w:p w14:paraId="2EFD90B5"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50A53C8E"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6E10F464"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lang w:val="fr-CA" w:eastAsia="en-US"/>
        </w:rPr>
      </w:pPr>
      <w:r w:rsidRPr="000610A5">
        <w:rPr>
          <w:color w:val="000000"/>
          <w:sz w:val="20"/>
          <w:szCs w:val="20"/>
          <w:lang w:val="fr-CA" w:eastAsia="en-US"/>
        </w:rPr>
        <w:t xml:space="preserve">8. Pourquoi y en a-t-il autant près de la capitale américaine? </w:t>
      </w:r>
    </w:p>
    <w:p w14:paraId="1B7C943F"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154FE85E"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35920975"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lang w:val="fr-CA" w:eastAsia="en-US"/>
        </w:rPr>
      </w:pPr>
      <w:r w:rsidRPr="000610A5">
        <w:rPr>
          <w:color w:val="000000"/>
          <w:sz w:val="20"/>
          <w:szCs w:val="20"/>
          <w:lang w:val="fr-CA" w:eastAsia="en-US"/>
        </w:rPr>
        <w:t>9. Énumère trois raisons pour lesquelles certaines personnes sont favorables à la construction de nouveaux grands centres de données.</w:t>
      </w:r>
    </w:p>
    <w:p w14:paraId="3E81A6E5"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0EEC6D6B"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1F2E6DA0"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lang w:val="fr-CA" w:eastAsia="en-US"/>
        </w:rPr>
      </w:pPr>
      <w:r w:rsidRPr="000610A5">
        <w:rPr>
          <w:color w:val="000000"/>
          <w:sz w:val="20"/>
          <w:szCs w:val="20"/>
          <w:lang w:val="fr-CA" w:eastAsia="en-US"/>
        </w:rPr>
        <w:t>10. Énumère trois raisons pour lesquelles certaines personnes s’opposent à la construction de nouveaux centres de données.</w:t>
      </w:r>
    </w:p>
    <w:p w14:paraId="53305F1A" w14:textId="77777777" w:rsidR="00B51C84" w:rsidRPr="000610A5" w:rsidRDefault="00B51C84" w:rsidP="00B51C84">
      <w:pPr>
        <w:suppressAutoHyphens/>
        <w:autoSpaceDE w:val="0"/>
        <w:autoSpaceDN w:val="0"/>
        <w:adjustRightInd w:val="0"/>
        <w:spacing w:before="70" w:after="70" w:line="280" w:lineRule="atLeast"/>
        <w:textAlignment w:val="center"/>
        <w:rPr>
          <w:color w:val="000000"/>
          <w:sz w:val="20"/>
          <w:szCs w:val="20"/>
          <w:lang w:val="fr-CA" w:eastAsia="en-US"/>
        </w:rPr>
      </w:pPr>
    </w:p>
    <w:p w14:paraId="01BD4955"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p>
    <w:p w14:paraId="55B2F009" w14:textId="77777777" w:rsidR="00B51C84" w:rsidRPr="000610A5" w:rsidRDefault="00B51C84" w:rsidP="00B51C84">
      <w:pPr>
        <w:rPr>
          <w:color w:val="000000"/>
          <w:sz w:val="22"/>
          <w:szCs w:val="22"/>
          <w:u w:val="thick"/>
          <w:lang w:val="fr-CA" w:eastAsia="en-US"/>
        </w:rPr>
      </w:pPr>
      <w:r w:rsidRPr="000610A5">
        <w:rPr>
          <w:color w:val="000000"/>
          <w:sz w:val="22"/>
          <w:szCs w:val="22"/>
          <w:u w:val="thick"/>
          <w:lang w:val="fr-CA" w:eastAsia="en-US"/>
        </w:rPr>
        <w:br w:type="page"/>
      </w:r>
    </w:p>
    <w:p w14:paraId="4CAF5EEA"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7ED91916" w14:textId="77777777" w:rsidR="00B51C84" w:rsidRPr="000610A5" w:rsidRDefault="00B51C84" w:rsidP="00B51C84">
      <w:pPr>
        <w:shd w:val="clear" w:color="auto" w:fill="000000"/>
        <w:tabs>
          <w:tab w:val="left" w:pos="7880"/>
        </w:tabs>
        <w:spacing w:before="70" w:after="70" w:line="340" w:lineRule="atLeast"/>
        <w:ind w:right="288"/>
        <w:rPr>
          <w:b/>
          <w:bCs/>
          <w:color w:val="FFFFFF"/>
          <w:sz w:val="28"/>
          <w:szCs w:val="28"/>
          <w:lang w:val="fr-CA"/>
        </w:rPr>
      </w:pPr>
      <w:r w:rsidRPr="000610A5">
        <w:rPr>
          <w:b/>
          <w:bCs/>
          <w:color w:val="FFFFFF"/>
          <w:sz w:val="28"/>
          <w:szCs w:val="28"/>
          <w:lang w:val="fr-CA"/>
        </w:rPr>
        <w:t xml:space="preserve"> Questions pour aller plus loin</w:t>
      </w:r>
    </w:p>
    <w:p w14:paraId="69A45847"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lang w:val="fr-CA" w:eastAsia="en-US"/>
        </w:rPr>
      </w:pPr>
    </w:p>
    <w:p w14:paraId="60DB7C39"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lang w:val="fr-CA" w:eastAsia="en-US"/>
        </w:rPr>
      </w:pPr>
      <w:r w:rsidRPr="000610A5">
        <w:rPr>
          <w:color w:val="000000"/>
          <w:sz w:val="20"/>
          <w:szCs w:val="20"/>
          <w:lang w:val="fr-CA" w:eastAsia="en-US"/>
        </w:rPr>
        <w:t xml:space="preserve">1. Le reportage indique ceci : « une requête de type ChatGPT consomme 10 fois plus d’électricité qu’une recherche sur Google ». Selon toi, comment les besoins énergétiques des technologies d’IA vont-ils affecter la vie quotidienne des citoyens? Donne des exemples pour appuyer tes idées.         </w:t>
      </w:r>
    </w:p>
    <w:p w14:paraId="5F398E24"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3E0EE973"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5D1EA99B"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7C5D8E6D"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2C2DD3C0"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752132A8"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lang w:val="fr-CA" w:eastAsia="en-US"/>
        </w:rPr>
      </w:pPr>
      <w:r w:rsidRPr="000610A5">
        <w:rPr>
          <w:color w:val="000000"/>
          <w:sz w:val="20"/>
          <w:szCs w:val="20"/>
          <w:lang w:val="fr-CA" w:eastAsia="en-US"/>
        </w:rPr>
        <w:t xml:space="preserve">2. Aimerais-tu qu’un centre de données soit construit près de chez toi? Donne des raisons pour appuyer tes idées.       </w:t>
      </w:r>
    </w:p>
    <w:p w14:paraId="15A142EE"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66916D84"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74233E9C"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0725E8D3"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5461ADC2"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4253D3C7" w14:textId="77777777" w:rsidR="00B51C84" w:rsidRPr="000610A5" w:rsidRDefault="00B51C84" w:rsidP="00B51C84">
      <w:pPr>
        <w:suppressAutoHyphens/>
        <w:autoSpaceDE w:val="0"/>
        <w:autoSpaceDN w:val="0"/>
        <w:adjustRightInd w:val="0"/>
        <w:spacing w:before="70" w:after="70" w:line="280" w:lineRule="atLeast"/>
        <w:ind w:right="310"/>
        <w:textAlignment w:val="center"/>
        <w:rPr>
          <w:color w:val="000000"/>
          <w:sz w:val="20"/>
          <w:szCs w:val="20"/>
          <w:lang w:val="fr-CA" w:eastAsia="en-US"/>
        </w:rPr>
      </w:pPr>
      <w:r w:rsidRPr="000610A5">
        <w:rPr>
          <w:color w:val="000000"/>
          <w:sz w:val="20"/>
          <w:szCs w:val="20"/>
          <w:lang w:val="fr-CA" w:eastAsia="en-US"/>
        </w:rPr>
        <w:t>3. Décris ton activité en ligne. Quelle part du temps que tu passes sur l’Internet implique l’IA, les jeux vidéo ou des applications qui nécessitent des graphiques, des vidéos ou un stockage important de données? Après avoir lu ce reportage, ton activité en ligne va-t-elle changer? Donne des explications.</w:t>
      </w:r>
    </w:p>
    <w:p w14:paraId="24F04D24" w14:textId="77777777" w:rsidR="00B51C84" w:rsidRPr="000610A5" w:rsidRDefault="00B51C84" w:rsidP="00B51C84">
      <w:pPr>
        <w:suppressAutoHyphens/>
        <w:autoSpaceDE w:val="0"/>
        <w:autoSpaceDN w:val="0"/>
        <w:adjustRightInd w:val="0"/>
        <w:spacing w:before="70" w:after="70" w:line="280" w:lineRule="atLeast"/>
        <w:ind w:right="310"/>
        <w:textAlignment w:val="center"/>
        <w:rPr>
          <w:color w:val="000000"/>
          <w:sz w:val="20"/>
          <w:szCs w:val="20"/>
          <w:u w:val="thick"/>
          <w:lang w:val="fr-CA" w:eastAsia="en-US"/>
        </w:rPr>
      </w:pPr>
    </w:p>
    <w:p w14:paraId="31CC1B5F"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7E42D550"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64FE5B0A"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0CF78DF0" w14:textId="77777777" w:rsidR="00B51C84" w:rsidRPr="000610A5" w:rsidRDefault="00B51C84" w:rsidP="00B51C84">
      <w:pPr>
        <w:suppressAutoHyphens/>
        <w:autoSpaceDE w:val="0"/>
        <w:autoSpaceDN w:val="0"/>
        <w:adjustRightInd w:val="0"/>
        <w:spacing w:before="70" w:after="70" w:line="280" w:lineRule="atLeast"/>
        <w:ind w:right="168"/>
        <w:textAlignment w:val="center"/>
        <w:rPr>
          <w:color w:val="000000"/>
          <w:sz w:val="22"/>
          <w:szCs w:val="22"/>
          <w:u w:val="thick"/>
          <w:lang w:val="fr-CA" w:eastAsia="en-US"/>
        </w:rPr>
      </w:pPr>
    </w:p>
    <w:p w14:paraId="100CFAF8" w14:textId="77777777" w:rsidR="00B51C84" w:rsidRPr="000610A5" w:rsidRDefault="00B51C84" w:rsidP="00B51C84">
      <w:pPr>
        <w:rPr>
          <w:color w:val="000000"/>
          <w:sz w:val="22"/>
          <w:szCs w:val="22"/>
          <w:u w:val="thick"/>
          <w:lang w:val="fr-CA" w:eastAsia="en-US"/>
        </w:rPr>
      </w:pPr>
      <w:r w:rsidRPr="000610A5">
        <w:rPr>
          <w:color w:val="000000"/>
          <w:sz w:val="22"/>
          <w:szCs w:val="22"/>
          <w:u w:val="thick"/>
          <w:lang w:val="fr-CA" w:eastAsia="en-US"/>
        </w:rPr>
        <w:br w:type="page"/>
      </w:r>
    </w:p>
    <w:p w14:paraId="5D04BA35"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19687359" w14:textId="77777777" w:rsidR="00B51C84" w:rsidRPr="000610A5" w:rsidRDefault="00B51C84" w:rsidP="00B51C84">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fr-CA" w:eastAsia="en-US"/>
        </w:rPr>
      </w:pPr>
      <w:r w:rsidRPr="000610A5">
        <w:rPr>
          <w:b/>
          <w:bCs/>
          <w:color w:val="FFFFFF"/>
          <w:sz w:val="28"/>
          <w:szCs w:val="28"/>
          <w:lang w:val="fr-CA"/>
        </w:rPr>
        <w:t>Questions à explorer en ligne</w:t>
      </w:r>
    </w:p>
    <w:p w14:paraId="571DECFB" w14:textId="77777777" w:rsidR="00B51C84" w:rsidRPr="000610A5" w:rsidRDefault="00B51C84" w:rsidP="00B51C84">
      <w:pPr>
        <w:suppressAutoHyphens/>
        <w:autoSpaceDE w:val="0"/>
        <w:autoSpaceDN w:val="0"/>
        <w:adjustRightInd w:val="0"/>
        <w:spacing w:before="70" w:after="70" w:line="300" w:lineRule="atLeast"/>
        <w:textAlignment w:val="center"/>
        <w:rPr>
          <w:color w:val="000000"/>
          <w:sz w:val="20"/>
          <w:szCs w:val="20"/>
          <w:lang w:val="fr-CA" w:eastAsia="en-US"/>
        </w:rPr>
      </w:pPr>
      <w:r w:rsidRPr="000610A5">
        <w:rPr>
          <w:i/>
          <w:iCs/>
          <w:color w:val="000000"/>
          <w:sz w:val="20"/>
          <w:szCs w:val="20"/>
          <w:lang w:val="fr-CA" w:eastAsia="en-US"/>
        </w:rPr>
        <w:t xml:space="preserve">Nota : </w:t>
      </w:r>
      <w:r w:rsidRPr="000610A5">
        <w:rPr>
          <w:color w:val="000000"/>
          <w:sz w:val="20"/>
          <w:szCs w:val="20"/>
          <w:lang w:val="fr-CA" w:eastAsia="en-US"/>
        </w:rPr>
        <w:t xml:space="preserve">Les liens ci-dessous sont fournis à </w:t>
      </w:r>
      <w:r w:rsidRPr="000610A5">
        <w:rPr>
          <w:b/>
          <w:bCs/>
          <w:color w:val="000000"/>
          <w:sz w:val="20"/>
          <w:szCs w:val="20"/>
          <w:lang w:val="fr-CA" w:eastAsia="en-US"/>
        </w:rPr>
        <w:t>https://www.lesplan.com/fr/links</w:t>
      </w:r>
      <w:r w:rsidRPr="000610A5">
        <w:rPr>
          <w:color w:val="000000"/>
          <w:sz w:val="20"/>
          <w:szCs w:val="20"/>
          <w:lang w:val="fr-CA" w:eastAsia="en-US"/>
        </w:rPr>
        <w:t xml:space="preserve"> afin d’en faciliter l’accès.  </w:t>
      </w:r>
    </w:p>
    <w:p w14:paraId="3219363F"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p>
    <w:p w14:paraId="0C42D94B"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color w:val="000000"/>
          <w:sz w:val="20"/>
          <w:szCs w:val="20"/>
          <w:lang w:val="fr-CA" w:eastAsia="en-US"/>
        </w:rPr>
        <w:t>1. Apprends-en davantage sur l’essor des centres de données au Canada :</w:t>
      </w:r>
    </w:p>
    <w:p w14:paraId="7B96D3E1"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b/>
          <w:bCs/>
          <w:color w:val="000000"/>
          <w:sz w:val="20"/>
          <w:szCs w:val="20"/>
          <w:lang w:val="fr-CA" w:eastAsia="en-US"/>
        </w:rPr>
        <w:t>https://ici.radio-canada.ca/en-bref/90-16312/centres-donnees-alberta-canada-projets-energie-energie</w:t>
      </w:r>
      <w:r w:rsidRPr="000610A5">
        <w:rPr>
          <w:b/>
          <w:bCs/>
          <w:color w:val="000000"/>
          <w:sz w:val="20"/>
          <w:szCs w:val="20"/>
          <w:lang w:val="fr-CA" w:eastAsia="en-US"/>
        </w:rPr>
        <w:br/>
        <w:t>https://ici.radio-canada.ca/ohdio/premiere/emissions/y-a-pas-deux-matins-pareils/segments/rattrapage/2393768/developpement-super-centres-donnees-au-canada</w:t>
      </w:r>
      <w:r w:rsidRPr="000610A5">
        <w:rPr>
          <w:color w:val="000000"/>
          <w:sz w:val="20"/>
          <w:szCs w:val="20"/>
          <w:lang w:val="fr-CA" w:eastAsia="en-US"/>
        </w:rPr>
        <w:t xml:space="preserve"> [1:55-12:00] [balado]</w:t>
      </w:r>
      <w:r w:rsidRPr="000610A5">
        <w:rPr>
          <w:color w:val="000000"/>
          <w:sz w:val="20"/>
          <w:szCs w:val="20"/>
          <w:lang w:val="fr-CA" w:eastAsia="en-US"/>
        </w:rPr>
        <w:br/>
      </w:r>
      <w:r w:rsidRPr="000610A5">
        <w:rPr>
          <w:b/>
          <w:bCs/>
          <w:color w:val="000000"/>
          <w:sz w:val="20"/>
          <w:szCs w:val="20"/>
          <w:lang w:val="fr-CA" w:eastAsia="en-US"/>
        </w:rPr>
        <w:t>https://www.yout-ube.com/watch?v=Rj_icscgo_Q</w:t>
      </w:r>
      <w:r w:rsidRPr="000610A5">
        <w:rPr>
          <w:color w:val="000000"/>
          <w:sz w:val="20"/>
          <w:szCs w:val="20"/>
          <w:lang w:val="fr-CA" w:eastAsia="en-US"/>
        </w:rPr>
        <w:t xml:space="preserve"> [6:26] [en anglais]</w:t>
      </w:r>
    </w:p>
    <w:p w14:paraId="644B636F"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color w:val="000000"/>
          <w:sz w:val="20"/>
          <w:szCs w:val="20"/>
          <w:lang w:val="fr-CA" w:eastAsia="en-US"/>
        </w:rPr>
        <w:t>Qu’as-tu appris?</w:t>
      </w:r>
    </w:p>
    <w:p w14:paraId="3B328D8A"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u w:val="thick"/>
          <w:lang w:val="fr-CA" w:eastAsia="en-US"/>
        </w:rPr>
      </w:pPr>
    </w:p>
    <w:p w14:paraId="1D6CB669"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u w:val="thick"/>
          <w:lang w:val="fr-CA" w:eastAsia="en-US"/>
        </w:rPr>
      </w:pPr>
    </w:p>
    <w:p w14:paraId="6E9E945C"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color w:val="000000"/>
          <w:sz w:val="20"/>
          <w:szCs w:val="20"/>
          <w:lang w:val="fr-CA" w:eastAsia="en-US"/>
        </w:rPr>
        <w:t>2. Apprends-en davantage sur les enjeux environnementaux, financiers et publics liés aux centres de données :</w:t>
      </w:r>
    </w:p>
    <w:p w14:paraId="54AE92CB"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b/>
          <w:bCs/>
          <w:color w:val="000000"/>
          <w:sz w:val="20"/>
          <w:szCs w:val="20"/>
          <w:lang w:val="fr-CA" w:eastAsia="en-US"/>
        </w:rPr>
        <w:t>https://ici.radio-canada.ca/tele/le-telejournal-alberta/site/segments/reportage/2452126/centres-de-donnees-centres-danxiete</w:t>
      </w:r>
      <w:r w:rsidRPr="000610A5">
        <w:rPr>
          <w:color w:val="000000"/>
          <w:sz w:val="20"/>
          <w:szCs w:val="20"/>
          <w:lang w:val="fr-CA" w:eastAsia="en-US"/>
        </w:rPr>
        <w:t xml:space="preserve"> [2:11]</w:t>
      </w:r>
      <w:r w:rsidRPr="000610A5">
        <w:rPr>
          <w:color w:val="000000"/>
          <w:sz w:val="20"/>
          <w:szCs w:val="20"/>
          <w:lang w:val="fr-CA" w:eastAsia="en-US"/>
        </w:rPr>
        <w:br/>
      </w:r>
      <w:r w:rsidRPr="000610A5">
        <w:rPr>
          <w:b/>
          <w:bCs/>
          <w:color w:val="000000"/>
          <w:sz w:val="20"/>
          <w:szCs w:val="20"/>
          <w:lang w:val="fr-CA" w:eastAsia="en-US"/>
        </w:rPr>
        <w:t>https://ici.radio-canada.ca/ohdio/premiere/emissions/point-du-jour/segments/rattrapage/2393884/opposition-a-construction-centres-donnees-ia</w:t>
      </w:r>
      <w:r w:rsidRPr="000610A5">
        <w:rPr>
          <w:color w:val="000000"/>
          <w:sz w:val="20"/>
          <w:szCs w:val="20"/>
          <w:lang w:val="fr-CA" w:eastAsia="en-US"/>
        </w:rPr>
        <w:t xml:space="preserve"> [9:30]</w:t>
      </w:r>
      <w:r w:rsidRPr="000610A5">
        <w:rPr>
          <w:color w:val="000000"/>
          <w:sz w:val="20"/>
          <w:szCs w:val="20"/>
          <w:lang w:val="fr-CA" w:eastAsia="en-US"/>
        </w:rPr>
        <w:br/>
      </w:r>
      <w:r w:rsidRPr="000610A5">
        <w:rPr>
          <w:b/>
          <w:bCs/>
          <w:color w:val="000000"/>
          <w:sz w:val="20"/>
          <w:szCs w:val="20"/>
          <w:lang w:val="fr-CA" w:eastAsia="en-US"/>
        </w:rPr>
        <w:t>https://www.yout-ube.com/watch?v=JSTWplGA1SI</w:t>
      </w:r>
      <w:r w:rsidRPr="000610A5">
        <w:rPr>
          <w:color w:val="000000"/>
          <w:sz w:val="20"/>
          <w:szCs w:val="20"/>
          <w:lang w:val="fr-CA" w:eastAsia="en-US"/>
        </w:rPr>
        <w:t xml:space="preserve"> [7:46] [en anglais]</w:t>
      </w:r>
    </w:p>
    <w:p w14:paraId="48425BE0"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color w:val="000000"/>
          <w:sz w:val="20"/>
          <w:szCs w:val="20"/>
          <w:lang w:val="fr-CA" w:eastAsia="en-US"/>
        </w:rPr>
        <w:t>Quelles questions te poses-tu?</w:t>
      </w:r>
    </w:p>
    <w:p w14:paraId="34CB69F5"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u w:val="thick"/>
          <w:lang w:val="fr-CA" w:eastAsia="en-US"/>
        </w:rPr>
      </w:pPr>
    </w:p>
    <w:p w14:paraId="7AAC9DB6"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u w:val="thick"/>
          <w:lang w:val="fr-CA" w:eastAsia="en-US"/>
        </w:rPr>
      </w:pPr>
    </w:p>
    <w:p w14:paraId="4B2B5AC8"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color w:val="000000"/>
          <w:sz w:val="20"/>
          <w:szCs w:val="20"/>
          <w:lang w:val="fr-CA" w:eastAsia="en-US"/>
        </w:rPr>
        <w:t>3. Découvre pourquoi le premier ministre du Manitoba, Wab Kinew, a rejeté le centre de données projeté à Île-des-Chênes, au Manitoba</w:t>
      </w:r>
      <w:r w:rsidRPr="000610A5">
        <w:rPr>
          <w:color w:val="000000"/>
          <w:w w:val="99"/>
          <w:sz w:val="20"/>
          <w:szCs w:val="20"/>
          <w:lang w:val="fr-CA" w:eastAsia="en-US"/>
        </w:rPr>
        <w:t xml:space="preserve"> :</w:t>
      </w:r>
    </w:p>
    <w:p w14:paraId="59469AAC"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b/>
          <w:bCs/>
          <w:color w:val="000000"/>
          <w:sz w:val="20"/>
          <w:szCs w:val="20"/>
          <w:lang w:val="fr-CA" w:eastAsia="en-US"/>
        </w:rPr>
        <w:t>https://ici.radio-canada.ca/nouvelle/2259145/data-center-ia-manitoba</w:t>
      </w:r>
      <w:r w:rsidRPr="000610A5">
        <w:rPr>
          <w:color w:val="000000"/>
          <w:sz w:val="20"/>
          <w:szCs w:val="20"/>
          <w:lang w:val="fr-CA" w:eastAsia="en-US"/>
        </w:rPr>
        <w:t xml:space="preserve"> [2:10]</w:t>
      </w:r>
      <w:r w:rsidRPr="000610A5">
        <w:rPr>
          <w:color w:val="000000"/>
          <w:sz w:val="20"/>
          <w:szCs w:val="20"/>
          <w:lang w:val="fr-CA" w:eastAsia="en-US"/>
        </w:rPr>
        <w:br/>
      </w:r>
      <w:r w:rsidRPr="000610A5">
        <w:rPr>
          <w:b/>
          <w:bCs/>
          <w:color w:val="000000"/>
          <w:sz w:val="20"/>
          <w:szCs w:val="20"/>
          <w:lang w:val="fr-CA" w:eastAsia="en-US"/>
        </w:rPr>
        <w:t>https://www.cbc.ca/player/play/video/9.7223319</w:t>
      </w:r>
      <w:r w:rsidRPr="000610A5">
        <w:rPr>
          <w:color w:val="000000"/>
          <w:sz w:val="20"/>
          <w:szCs w:val="20"/>
          <w:lang w:val="fr-CA" w:eastAsia="en-US"/>
        </w:rPr>
        <w:t xml:space="preserve"> [2:51] [en anglais]</w:t>
      </w:r>
    </w:p>
    <w:p w14:paraId="04A8A788"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color w:val="000000"/>
          <w:sz w:val="20"/>
          <w:szCs w:val="20"/>
          <w:lang w:val="fr-CA" w:eastAsia="en-US"/>
        </w:rPr>
        <w:t xml:space="preserve">Es-tu d’accord avec sa décision? Donne des explications. </w:t>
      </w:r>
    </w:p>
    <w:p w14:paraId="552FC739"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u w:val="thick"/>
          <w:lang w:val="fr-CA" w:eastAsia="en-US"/>
        </w:rPr>
      </w:pPr>
    </w:p>
    <w:p w14:paraId="24FAC61A"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u w:val="thick"/>
          <w:lang w:val="fr-CA" w:eastAsia="en-US"/>
        </w:rPr>
      </w:pPr>
    </w:p>
    <w:p w14:paraId="438E989B"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color w:val="000000"/>
          <w:sz w:val="20"/>
          <w:szCs w:val="20"/>
          <w:lang w:val="fr-CA" w:eastAsia="en-US"/>
        </w:rPr>
        <w:t>4. Découvre les besoins des centres de données en ce qui a trait à la consommation d’eau :</w:t>
      </w:r>
    </w:p>
    <w:p w14:paraId="50813EE2"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b/>
          <w:bCs/>
          <w:color w:val="000000"/>
          <w:sz w:val="20"/>
          <w:szCs w:val="20"/>
          <w:lang w:val="fr-CA" w:eastAsia="en-US"/>
        </w:rPr>
        <w:t>https://ici.radio-canada.ca/recit-numerique/16081/centres-donnees-eau-intelligence-artificielle</w:t>
      </w:r>
      <w:r w:rsidRPr="000610A5">
        <w:rPr>
          <w:color w:val="000000"/>
          <w:sz w:val="20"/>
          <w:szCs w:val="20"/>
          <w:lang w:val="fr-CA" w:eastAsia="en-US"/>
        </w:rPr>
        <w:t xml:space="preserve"> [5:31] </w:t>
      </w:r>
      <w:r w:rsidRPr="000610A5">
        <w:rPr>
          <w:color w:val="000000"/>
          <w:sz w:val="20"/>
          <w:szCs w:val="20"/>
          <w:lang w:val="fr-CA" w:eastAsia="en-US"/>
        </w:rPr>
        <w:br/>
      </w:r>
      <w:r w:rsidRPr="000610A5">
        <w:rPr>
          <w:b/>
          <w:bCs/>
          <w:color w:val="000000"/>
          <w:sz w:val="20"/>
          <w:szCs w:val="20"/>
          <w:lang w:val="fr-CA" w:eastAsia="en-US"/>
        </w:rPr>
        <w:t>https://www.yout-ube.com/watch?v=b0C56yqIkbk&amp;t=64s</w:t>
      </w:r>
      <w:r w:rsidRPr="000610A5">
        <w:rPr>
          <w:color w:val="000000"/>
          <w:sz w:val="20"/>
          <w:szCs w:val="20"/>
          <w:lang w:val="fr-CA" w:eastAsia="en-US"/>
        </w:rPr>
        <w:t xml:space="preserve"> [6:36] [en anglais]</w:t>
      </w:r>
    </w:p>
    <w:p w14:paraId="0956565F"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color w:val="000000"/>
          <w:sz w:val="20"/>
          <w:szCs w:val="20"/>
          <w:lang w:val="fr-CA" w:eastAsia="en-US"/>
        </w:rPr>
        <w:t>Qu’as-tu appris?</w:t>
      </w:r>
    </w:p>
    <w:p w14:paraId="503C2E10"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u w:val="thick"/>
          <w:lang w:val="fr-CA" w:eastAsia="en-US"/>
        </w:rPr>
      </w:pPr>
    </w:p>
    <w:p w14:paraId="2FBFF474"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u w:val="thick"/>
          <w:lang w:val="fr-CA" w:eastAsia="en-US"/>
        </w:rPr>
      </w:pPr>
    </w:p>
    <w:p w14:paraId="7211DB68"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color w:val="000000"/>
          <w:sz w:val="20"/>
          <w:szCs w:val="20"/>
          <w:lang w:val="fr-CA" w:eastAsia="en-US"/>
        </w:rPr>
        <w:t>5. Apprends-en davantage sur les pays où l’on retrouve le plus de centres de données :</w:t>
      </w:r>
    </w:p>
    <w:p w14:paraId="321B19BF"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0"/>
          <w:szCs w:val="20"/>
          <w:lang w:val="fr-CA" w:eastAsia="en-US"/>
        </w:rPr>
      </w:pPr>
      <w:r w:rsidRPr="000610A5">
        <w:rPr>
          <w:b/>
          <w:bCs/>
          <w:color w:val="000000"/>
          <w:sz w:val="20"/>
          <w:szCs w:val="20"/>
          <w:lang w:val="fr-CA" w:eastAsia="en-US"/>
        </w:rPr>
        <w:t>https://www.cargoson.com/fr/blog/nombre-de-centres-de-donnees-par-pays</w:t>
      </w:r>
      <w:r w:rsidRPr="000610A5">
        <w:rPr>
          <w:color w:val="000000"/>
          <w:sz w:val="20"/>
          <w:szCs w:val="20"/>
          <w:lang w:val="fr-CA" w:eastAsia="en-US"/>
        </w:rPr>
        <w:br/>
      </w:r>
      <w:r w:rsidRPr="000610A5">
        <w:rPr>
          <w:b/>
          <w:bCs/>
          <w:color w:val="000000"/>
          <w:sz w:val="20"/>
          <w:szCs w:val="20"/>
          <w:lang w:val="fr-CA" w:eastAsia="en-US"/>
        </w:rPr>
        <w:t>https://www.statista.com/chart/24149/data-centers-per-country/?srsltid=AfmBOor2nMkpWq95q7BP_Ij4OSVUBJ3Ig5ynw7s3jP9GGDn27JEmGUea</w:t>
      </w:r>
      <w:r w:rsidRPr="000610A5">
        <w:rPr>
          <w:color w:val="000000"/>
          <w:sz w:val="20"/>
          <w:szCs w:val="20"/>
          <w:lang w:val="fr-CA" w:eastAsia="en-US"/>
        </w:rPr>
        <w:t xml:space="preserve"> [en anglais] </w:t>
      </w:r>
    </w:p>
    <w:p w14:paraId="54B77CB1" w14:textId="77777777" w:rsidR="00B51C84" w:rsidRPr="000610A5" w:rsidRDefault="00B51C84" w:rsidP="00B51C84">
      <w:pPr>
        <w:rPr>
          <w:color w:val="000000"/>
          <w:sz w:val="20"/>
          <w:szCs w:val="20"/>
          <w:lang w:val="fr-CA" w:eastAsia="en-US"/>
        </w:rPr>
      </w:pPr>
      <w:r w:rsidRPr="000610A5">
        <w:rPr>
          <w:color w:val="000000"/>
          <w:sz w:val="20"/>
          <w:szCs w:val="20"/>
          <w:lang w:val="fr-CA" w:eastAsia="en-US"/>
        </w:rPr>
        <w:t>Quelles questions te poses-tu?</w:t>
      </w:r>
    </w:p>
    <w:p w14:paraId="1E377702" w14:textId="77777777" w:rsidR="00B51C84" w:rsidRPr="000610A5" w:rsidRDefault="00B51C84" w:rsidP="00B51C84">
      <w:pPr>
        <w:rPr>
          <w:color w:val="000000"/>
          <w:sz w:val="20"/>
          <w:szCs w:val="20"/>
          <w:lang w:val="fr-CA" w:eastAsia="en-US"/>
        </w:rPr>
      </w:pPr>
    </w:p>
    <w:p w14:paraId="50DD3FFF" w14:textId="77777777" w:rsidR="00B51C84" w:rsidRPr="000610A5" w:rsidRDefault="00B51C84" w:rsidP="00B51C84">
      <w:pPr>
        <w:rPr>
          <w:color w:val="000000"/>
          <w:sz w:val="20"/>
          <w:szCs w:val="20"/>
          <w:lang w:val="fr-CA" w:eastAsia="en-US"/>
        </w:rPr>
      </w:pPr>
    </w:p>
    <w:p w14:paraId="52ED0349" w14:textId="77777777" w:rsidR="00B51C84" w:rsidRPr="000610A5" w:rsidRDefault="00B51C84" w:rsidP="00B51C84">
      <w:pPr>
        <w:rPr>
          <w:color w:val="000000"/>
          <w:sz w:val="20"/>
          <w:szCs w:val="20"/>
          <w:u w:val="thick"/>
          <w:lang w:val="fr-CA" w:eastAsia="en-US"/>
        </w:rPr>
      </w:pPr>
      <w:r w:rsidRPr="000610A5">
        <w:rPr>
          <w:color w:val="000000"/>
          <w:sz w:val="20"/>
          <w:szCs w:val="20"/>
          <w:u w:val="thick"/>
          <w:lang w:val="fr-CA" w:eastAsia="en-US"/>
        </w:rPr>
        <w:br w:type="page"/>
      </w:r>
    </w:p>
    <w:p w14:paraId="69A3E5B4"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4FB01098" w14:textId="77777777" w:rsidR="00B51C84" w:rsidRPr="000610A5" w:rsidRDefault="00B51C84" w:rsidP="00B51C84">
      <w:pPr>
        <w:shd w:val="clear" w:color="auto" w:fill="000000"/>
        <w:tabs>
          <w:tab w:val="left" w:pos="7880"/>
        </w:tabs>
        <w:spacing w:before="70" w:after="70" w:line="500" w:lineRule="atLeast"/>
        <w:ind w:right="288"/>
        <w:rPr>
          <w:b/>
          <w:bCs/>
          <w:color w:val="FFFFFF"/>
          <w:sz w:val="28"/>
          <w:szCs w:val="28"/>
          <w:lang w:val="fr-CA"/>
        </w:rPr>
      </w:pPr>
      <w:r w:rsidRPr="000610A5">
        <w:rPr>
          <w:b/>
          <w:bCs/>
          <w:color w:val="FFFFFF"/>
          <w:sz w:val="28"/>
          <w:szCs w:val="28"/>
          <w:lang w:val="fr-CA"/>
        </w:rPr>
        <w:t xml:space="preserve"> Méli-mélo</w:t>
      </w:r>
    </w:p>
    <w:p w14:paraId="307967C5" w14:textId="77777777" w:rsidR="00B51C84" w:rsidRPr="000610A5" w:rsidRDefault="00B51C84" w:rsidP="00B51C84">
      <w:pPr>
        <w:suppressAutoHyphens/>
        <w:autoSpaceDE w:val="0"/>
        <w:autoSpaceDN w:val="0"/>
        <w:adjustRightInd w:val="0"/>
        <w:spacing w:before="70" w:after="70" w:line="240" w:lineRule="atLeast"/>
        <w:textAlignment w:val="center"/>
        <w:rPr>
          <w:b/>
          <w:bCs/>
          <w:color w:val="000000"/>
          <w:sz w:val="22"/>
          <w:szCs w:val="22"/>
          <w:lang w:val="fr-CA" w:eastAsia="en-US"/>
        </w:rPr>
      </w:pPr>
    </w:p>
    <w:p w14:paraId="3C8EAE28" w14:textId="77777777" w:rsidR="00B51C84" w:rsidRPr="000610A5" w:rsidRDefault="00B51C84" w:rsidP="00B51C84">
      <w:pPr>
        <w:suppressAutoHyphens/>
        <w:autoSpaceDE w:val="0"/>
        <w:autoSpaceDN w:val="0"/>
        <w:adjustRightInd w:val="0"/>
        <w:spacing w:before="70" w:after="70" w:line="240" w:lineRule="atLeast"/>
        <w:textAlignment w:val="center"/>
        <w:rPr>
          <w:b/>
          <w:bCs/>
          <w:color w:val="000000"/>
          <w:sz w:val="22"/>
          <w:szCs w:val="22"/>
          <w:lang w:val="fr-CA" w:eastAsia="en-US"/>
        </w:rPr>
      </w:pPr>
      <w:r w:rsidRPr="000610A5">
        <w:rPr>
          <w:b/>
          <w:bCs/>
          <w:color w:val="000000"/>
          <w:sz w:val="22"/>
          <w:szCs w:val="22"/>
          <w:lang w:val="fr-CA" w:eastAsia="en-US"/>
        </w:rPr>
        <w:t xml:space="preserve">A. Sur la ligne fournie devant chaque question, inscris la lettre qui correspond à la </w:t>
      </w:r>
      <w:r w:rsidRPr="000610A5">
        <w:rPr>
          <w:b/>
          <w:bCs/>
          <w:color w:val="000000"/>
          <w:sz w:val="22"/>
          <w:szCs w:val="22"/>
          <w:u w:val="single"/>
          <w:lang w:val="fr-CA" w:eastAsia="en-US"/>
        </w:rPr>
        <w:t>meilleure</w:t>
      </w:r>
      <w:r w:rsidRPr="000610A5">
        <w:rPr>
          <w:b/>
          <w:bCs/>
          <w:color w:val="000000"/>
          <w:sz w:val="22"/>
          <w:szCs w:val="22"/>
          <w:lang w:val="fr-CA" w:eastAsia="en-US"/>
        </w:rPr>
        <w:t xml:space="preserve"> réponse :  </w:t>
      </w:r>
    </w:p>
    <w:p w14:paraId="48BC1A35" w14:textId="77777777" w:rsidR="00B51C84" w:rsidRPr="000610A5" w:rsidRDefault="00B51C84" w:rsidP="00B51C84">
      <w:pPr>
        <w:tabs>
          <w:tab w:val="left" w:pos="1140"/>
          <w:tab w:val="left" w:pos="5660"/>
        </w:tabs>
        <w:suppressAutoHyphens/>
        <w:autoSpaceDE w:val="0"/>
        <w:autoSpaceDN w:val="0"/>
        <w:adjustRightInd w:val="0"/>
        <w:spacing w:after="90" w:line="288" w:lineRule="auto"/>
        <w:textAlignment w:val="center"/>
        <w:rPr>
          <w:color w:val="000000"/>
          <w:sz w:val="22"/>
          <w:szCs w:val="22"/>
          <w:lang w:val="fr-CA" w:eastAsia="en-US"/>
        </w:rPr>
      </w:pPr>
      <w:r w:rsidRPr="000610A5">
        <w:rPr>
          <w:color w:val="000000"/>
          <w:sz w:val="22"/>
          <w:szCs w:val="22"/>
          <w:lang w:val="fr-CA" w:eastAsia="en-US"/>
        </w:rPr>
        <w:t xml:space="preserve">______ 1. </w:t>
      </w:r>
      <w:r w:rsidRPr="000610A5">
        <w:rPr>
          <w:b/>
          <w:bCs/>
          <w:color w:val="000000"/>
          <w:sz w:val="22"/>
          <w:szCs w:val="22"/>
          <w:lang w:val="fr-CA" w:eastAsia="en-US"/>
        </w:rPr>
        <w:t>Quelle est la valeur de Nvidia?</w:t>
      </w:r>
      <w:r w:rsidRPr="000610A5">
        <w:rPr>
          <w:color w:val="000000"/>
          <w:sz w:val="22"/>
          <w:szCs w:val="22"/>
          <w:lang w:val="fr-CA" w:eastAsia="en-US"/>
        </w:rPr>
        <w:br/>
      </w:r>
      <w:r w:rsidRPr="000610A5">
        <w:rPr>
          <w:color w:val="000000"/>
          <w:sz w:val="22"/>
          <w:szCs w:val="22"/>
          <w:lang w:val="fr-CA" w:eastAsia="en-US"/>
        </w:rPr>
        <w:tab/>
        <w:t>a) 18 milliards de dollars</w:t>
      </w:r>
      <w:r w:rsidRPr="000610A5">
        <w:rPr>
          <w:color w:val="000000"/>
          <w:sz w:val="22"/>
          <w:szCs w:val="22"/>
          <w:lang w:val="fr-CA" w:eastAsia="en-US"/>
        </w:rPr>
        <w:tab/>
        <w:t>b) 670 milliards de dollars</w:t>
      </w:r>
      <w:r w:rsidRPr="000610A5">
        <w:rPr>
          <w:color w:val="000000"/>
          <w:sz w:val="22"/>
          <w:szCs w:val="22"/>
          <w:lang w:val="fr-CA" w:eastAsia="en-US"/>
        </w:rPr>
        <w:br/>
      </w:r>
      <w:r w:rsidRPr="000610A5">
        <w:rPr>
          <w:color w:val="000000"/>
          <w:sz w:val="22"/>
          <w:szCs w:val="22"/>
          <w:lang w:val="fr-CA" w:eastAsia="en-US"/>
        </w:rPr>
        <w:tab/>
        <w:t>c) 1,2 billion de dollars</w:t>
      </w:r>
      <w:r w:rsidRPr="000610A5">
        <w:rPr>
          <w:color w:val="000000"/>
          <w:sz w:val="22"/>
          <w:szCs w:val="22"/>
          <w:lang w:val="fr-CA" w:eastAsia="en-US"/>
        </w:rPr>
        <w:tab/>
        <w:t>d) 5,4 billions de dollars</w:t>
      </w:r>
      <w:r w:rsidRPr="000610A5">
        <w:rPr>
          <w:color w:val="000000"/>
          <w:sz w:val="22"/>
          <w:szCs w:val="22"/>
          <w:lang w:val="fr-CA" w:eastAsia="en-US"/>
        </w:rPr>
        <w:br/>
      </w:r>
      <w:r w:rsidRPr="000610A5">
        <w:rPr>
          <w:color w:val="000000"/>
          <w:sz w:val="22"/>
          <w:szCs w:val="22"/>
          <w:lang w:val="fr-CA" w:eastAsia="en-US"/>
        </w:rPr>
        <w:tab/>
        <w:t>e) 12,7 billions de dollars</w:t>
      </w:r>
    </w:p>
    <w:p w14:paraId="73464FBF" w14:textId="77777777" w:rsidR="00B51C84" w:rsidRPr="000610A5" w:rsidRDefault="00B51C84" w:rsidP="00B51C84">
      <w:pPr>
        <w:tabs>
          <w:tab w:val="left" w:pos="1140"/>
          <w:tab w:val="left" w:pos="5660"/>
        </w:tabs>
        <w:suppressAutoHyphens/>
        <w:autoSpaceDE w:val="0"/>
        <w:autoSpaceDN w:val="0"/>
        <w:adjustRightInd w:val="0"/>
        <w:spacing w:after="90" w:line="288" w:lineRule="auto"/>
        <w:textAlignment w:val="center"/>
        <w:rPr>
          <w:color w:val="000000"/>
          <w:sz w:val="22"/>
          <w:szCs w:val="22"/>
          <w:lang w:val="fr-CA" w:eastAsia="en-US"/>
        </w:rPr>
      </w:pPr>
      <w:r w:rsidRPr="000610A5">
        <w:rPr>
          <w:color w:val="000000"/>
          <w:sz w:val="22"/>
          <w:szCs w:val="22"/>
          <w:lang w:val="fr-CA" w:eastAsia="en-US"/>
        </w:rPr>
        <w:t xml:space="preserve">______ 2. </w:t>
      </w:r>
      <w:r w:rsidRPr="000610A5">
        <w:rPr>
          <w:b/>
          <w:bCs/>
          <w:color w:val="000000"/>
          <w:sz w:val="22"/>
          <w:szCs w:val="22"/>
          <w:lang w:val="fr-CA" w:eastAsia="en-US"/>
        </w:rPr>
        <w:t>Quel type de câbles relie les serveurs d’un centre de données entre eux et à l’Internet?</w:t>
      </w:r>
      <w:r w:rsidRPr="000610A5">
        <w:rPr>
          <w:color w:val="000000"/>
          <w:sz w:val="22"/>
          <w:szCs w:val="22"/>
          <w:lang w:val="fr-CA" w:eastAsia="en-US"/>
        </w:rPr>
        <w:br/>
      </w:r>
      <w:r w:rsidRPr="000610A5">
        <w:rPr>
          <w:color w:val="000000"/>
          <w:sz w:val="22"/>
          <w:szCs w:val="22"/>
          <w:lang w:val="fr-CA" w:eastAsia="en-US"/>
        </w:rPr>
        <w:tab/>
        <w:t>a) fibre optique</w:t>
      </w:r>
      <w:r w:rsidRPr="000610A5">
        <w:rPr>
          <w:color w:val="000000"/>
          <w:sz w:val="22"/>
          <w:szCs w:val="22"/>
          <w:lang w:val="fr-CA" w:eastAsia="en-US"/>
        </w:rPr>
        <w:tab/>
        <w:t>b) cuivre</w:t>
      </w:r>
      <w:r w:rsidRPr="000610A5">
        <w:rPr>
          <w:color w:val="000000"/>
          <w:sz w:val="22"/>
          <w:szCs w:val="22"/>
          <w:lang w:val="fr-CA" w:eastAsia="en-US"/>
        </w:rPr>
        <w:br/>
      </w:r>
      <w:r w:rsidRPr="000610A5">
        <w:rPr>
          <w:color w:val="000000"/>
          <w:sz w:val="22"/>
          <w:szCs w:val="22"/>
          <w:lang w:val="fr-CA" w:eastAsia="en-US"/>
        </w:rPr>
        <w:tab/>
        <w:t>c) Ethernet</w:t>
      </w:r>
      <w:r w:rsidRPr="000610A5">
        <w:rPr>
          <w:color w:val="000000"/>
          <w:sz w:val="22"/>
          <w:szCs w:val="22"/>
          <w:lang w:val="fr-CA" w:eastAsia="en-US"/>
        </w:rPr>
        <w:tab/>
        <w:t>d) HDMI</w:t>
      </w:r>
      <w:r w:rsidRPr="000610A5">
        <w:rPr>
          <w:color w:val="000000"/>
          <w:sz w:val="22"/>
          <w:szCs w:val="22"/>
          <w:lang w:val="fr-CA" w:eastAsia="en-US"/>
        </w:rPr>
        <w:br/>
      </w:r>
      <w:r w:rsidRPr="000610A5">
        <w:rPr>
          <w:color w:val="000000"/>
          <w:sz w:val="22"/>
          <w:szCs w:val="22"/>
          <w:lang w:val="fr-CA" w:eastAsia="en-US"/>
        </w:rPr>
        <w:tab/>
        <w:t>e) coaxial</w:t>
      </w:r>
    </w:p>
    <w:p w14:paraId="6B6E5330" w14:textId="77777777" w:rsidR="00B51C84" w:rsidRPr="000610A5" w:rsidRDefault="00B51C84" w:rsidP="00B51C84">
      <w:pPr>
        <w:tabs>
          <w:tab w:val="left" w:pos="1140"/>
          <w:tab w:val="left" w:pos="5660"/>
        </w:tabs>
        <w:suppressAutoHyphens/>
        <w:autoSpaceDE w:val="0"/>
        <w:autoSpaceDN w:val="0"/>
        <w:adjustRightInd w:val="0"/>
        <w:spacing w:after="90" w:line="288" w:lineRule="auto"/>
        <w:textAlignment w:val="center"/>
        <w:rPr>
          <w:color w:val="000000"/>
          <w:sz w:val="22"/>
          <w:szCs w:val="22"/>
          <w:lang w:val="fr-CA" w:eastAsia="en-US"/>
        </w:rPr>
      </w:pPr>
      <w:r w:rsidRPr="000610A5">
        <w:rPr>
          <w:color w:val="000000"/>
          <w:sz w:val="22"/>
          <w:szCs w:val="22"/>
          <w:lang w:val="fr-CA" w:eastAsia="en-US"/>
        </w:rPr>
        <w:t xml:space="preserve">______  . </w:t>
      </w:r>
      <w:r w:rsidRPr="000610A5">
        <w:rPr>
          <w:b/>
          <w:bCs/>
          <w:color w:val="000000"/>
          <w:sz w:val="22"/>
          <w:szCs w:val="22"/>
          <w:lang w:val="fr-CA" w:eastAsia="en-US"/>
        </w:rPr>
        <w:t>Quelle grande entreprise de technologie n’est pas intéressée à construire des centres de données?</w:t>
      </w:r>
      <w:r w:rsidRPr="000610A5">
        <w:rPr>
          <w:color w:val="000000"/>
          <w:sz w:val="22"/>
          <w:szCs w:val="22"/>
          <w:lang w:val="fr-CA" w:eastAsia="en-US"/>
        </w:rPr>
        <w:br/>
      </w:r>
      <w:r w:rsidRPr="000610A5">
        <w:rPr>
          <w:color w:val="000000"/>
          <w:sz w:val="22"/>
          <w:szCs w:val="22"/>
          <w:lang w:val="fr-CA" w:eastAsia="en-US"/>
        </w:rPr>
        <w:tab/>
        <w:t>a) Microsoft</w:t>
      </w:r>
      <w:r w:rsidRPr="000610A5">
        <w:rPr>
          <w:color w:val="000000"/>
          <w:sz w:val="22"/>
          <w:szCs w:val="22"/>
          <w:lang w:val="fr-CA" w:eastAsia="en-US"/>
        </w:rPr>
        <w:tab/>
        <w:t>b) Apple</w:t>
      </w:r>
      <w:r w:rsidRPr="000610A5">
        <w:rPr>
          <w:color w:val="000000"/>
          <w:sz w:val="22"/>
          <w:szCs w:val="22"/>
          <w:lang w:val="fr-CA" w:eastAsia="en-US"/>
        </w:rPr>
        <w:br/>
      </w:r>
      <w:r w:rsidRPr="000610A5">
        <w:rPr>
          <w:color w:val="000000"/>
          <w:sz w:val="22"/>
          <w:szCs w:val="22"/>
          <w:lang w:val="fr-CA" w:eastAsia="en-US"/>
        </w:rPr>
        <w:tab/>
        <w:t>c) Amazon</w:t>
      </w:r>
      <w:r w:rsidRPr="000610A5">
        <w:rPr>
          <w:color w:val="000000"/>
          <w:sz w:val="22"/>
          <w:szCs w:val="22"/>
          <w:lang w:val="fr-CA" w:eastAsia="en-US"/>
        </w:rPr>
        <w:tab/>
        <w:t>d) Meta</w:t>
      </w:r>
      <w:r w:rsidRPr="000610A5">
        <w:rPr>
          <w:color w:val="000000"/>
          <w:sz w:val="22"/>
          <w:szCs w:val="22"/>
          <w:lang w:val="fr-CA" w:eastAsia="en-US"/>
        </w:rPr>
        <w:br/>
      </w:r>
      <w:r w:rsidRPr="000610A5">
        <w:rPr>
          <w:color w:val="000000"/>
          <w:sz w:val="22"/>
          <w:szCs w:val="22"/>
          <w:lang w:val="fr-CA" w:eastAsia="en-US"/>
        </w:rPr>
        <w:tab/>
        <w:t>e) Alphabet</w:t>
      </w:r>
    </w:p>
    <w:p w14:paraId="027A3B92" w14:textId="77777777" w:rsidR="00B51C84" w:rsidRPr="000610A5" w:rsidRDefault="00B51C84" w:rsidP="00B51C84">
      <w:pPr>
        <w:tabs>
          <w:tab w:val="left" w:pos="1140"/>
          <w:tab w:val="left" w:pos="5660"/>
        </w:tabs>
        <w:suppressAutoHyphens/>
        <w:autoSpaceDE w:val="0"/>
        <w:autoSpaceDN w:val="0"/>
        <w:adjustRightInd w:val="0"/>
        <w:spacing w:before="70" w:after="70" w:line="240" w:lineRule="atLeast"/>
        <w:textAlignment w:val="center"/>
        <w:rPr>
          <w:color w:val="000000"/>
          <w:sz w:val="22"/>
          <w:szCs w:val="22"/>
          <w:lang w:val="fr-CA" w:eastAsia="en-US"/>
        </w:rPr>
      </w:pPr>
      <w:r w:rsidRPr="000610A5">
        <w:rPr>
          <w:b/>
          <w:bCs/>
          <w:color w:val="000000"/>
          <w:sz w:val="22"/>
          <w:szCs w:val="22"/>
          <w:lang w:val="fr-CA" w:eastAsia="en-US"/>
        </w:rPr>
        <w:t>B.</w:t>
      </w:r>
      <w:r w:rsidRPr="000610A5">
        <w:rPr>
          <w:color w:val="000000"/>
          <w:sz w:val="22"/>
          <w:szCs w:val="22"/>
          <w:lang w:val="fr-CA" w:eastAsia="en-US"/>
        </w:rPr>
        <w:t xml:space="preserve"> Indique </w:t>
      </w:r>
      <w:r w:rsidRPr="000610A5">
        <w:rPr>
          <w:b/>
          <w:bCs/>
          <w:color w:val="000000"/>
          <w:sz w:val="22"/>
          <w:szCs w:val="22"/>
          <w:lang w:val="fr-CA" w:eastAsia="en-US"/>
        </w:rPr>
        <w:t>V</w:t>
      </w:r>
      <w:r w:rsidRPr="000610A5">
        <w:rPr>
          <w:color w:val="000000"/>
          <w:sz w:val="22"/>
          <w:szCs w:val="22"/>
          <w:lang w:val="fr-CA" w:eastAsia="en-US"/>
        </w:rPr>
        <w:t xml:space="preserve"> (</w:t>
      </w:r>
      <w:r w:rsidRPr="000610A5">
        <w:rPr>
          <w:b/>
          <w:bCs/>
          <w:color w:val="000000"/>
          <w:sz w:val="22"/>
          <w:szCs w:val="22"/>
          <w:lang w:val="fr-CA" w:eastAsia="en-US"/>
        </w:rPr>
        <w:t>Vrai</w:t>
      </w:r>
      <w:r w:rsidRPr="000610A5">
        <w:rPr>
          <w:color w:val="000000"/>
          <w:sz w:val="22"/>
          <w:szCs w:val="22"/>
          <w:lang w:val="fr-CA" w:eastAsia="en-US"/>
        </w:rPr>
        <w:t xml:space="preserve">) ou </w:t>
      </w:r>
      <w:r w:rsidRPr="000610A5">
        <w:rPr>
          <w:b/>
          <w:bCs/>
          <w:color w:val="000000"/>
          <w:sz w:val="22"/>
          <w:szCs w:val="22"/>
          <w:lang w:val="fr-CA" w:eastAsia="en-US"/>
        </w:rPr>
        <w:t>F</w:t>
      </w:r>
      <w:r w:rsidRPr="000610A5">
        <w:rPr>
          <w:color w:val="000000"/>
          <w:sz w:val="22"/>
          <w:szCs w:val="22"/>
          <w:lang w:val="fr-CA" w:eastAsia="en-US"/>
        </w:rPr>
        <w:t xml:space="preserve"> (</w:t>
      </w:r>
      <w:r w:rsidRPr="000610A5">
        <w:rPr>
          <w:b/>
          <w:bCs/>
          <w:color w:val="000000"/>
          <w:sz w:val="22"/>
          <w:szCs w:val="22"/>
          <w:lang w:val="fr-CA" w:eastAsia="en-US"/>
        </w:rPr>
        <w:t>Faux</w:t>
      </w:r>
      <w:r w:rsidRPr="000610A5">
        <w:rPr>
          <w:color w:val="000000"/>
          <w:sz w:val="22"/>
          <w:szCs w:val="22"/>
          <w:lang w:val="fr-CA" w:eastAsia="en-US"/>
        </w:rPr>
        <w:t xml:space="preserve">) devant chaque énoncé. Si un énoncé est </w:t>
      </w:r>
      <w:r w:rsidRPr="000610A5">
        <w:rPr>
          <w:b/>
          <w:bCs/>
          <w:color w:val="000000"/>
          <w:sz w:val="22"/>
          <w:szCs w:val="22"/>
          <w:lang w:val="fr-CA" w:eastAsia="en-US"/>
        </w:rPr>
        <w:t>Vrai</w:t>
      </w:r>
      <w:r w:rsidRPr="000610A5">
        <w:rPr>
          <w:color w:val="000000"/>
          <w:sz w:val="22"/>
          <w:szCs w:val="22"/>
          <w:lang w:val="fr-CA" w:eastAsia="en-US"/>
        </w:rPr>
        <w:t xml:space="preserve">, écris sur la ligne un fait important ou un détail pour appuyer l’énoncé. Si un énoncé est </w:t>
      </w:r>
      <w:r w:rsidRPr="000610A5">
        <w:rPr>
          <w:b/>
          <w:bCs/>
          <w:color w:val="000000"/>
          <w:sz w:val="22"/>
          <w:szCs w:val="22"/>
          <w:lang w:val="fr-CA" w:eastAsia="en-US"/>
        </w:rPr>
        <w:t>Faux</w:t>
      </w:r>
      <w:r w:rsidRPr="000610A5">
        <w:rPr>
          <w:color w:val="000000"/>
          <w:sz w:val="22"/>
          <w:szCs w:val="22"/>
          <w:lang w:val="fr-CA" w:eastAsia="en-US"/>
        </w:rPr>
        <w:t xml:space="preserve">, écris la version correcte sur la ligne.  </w:t>
      </w:r>
    </w:p>
    <w:p w14:paraId="264C0F81"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2"/>
          <w:szCs w:val="22"/>
          <w:lang w:val="fr-CA" w:eastAsia="en-US"/>
        </w:rPr>
      </w:pPr>
      <w:r w:rsidRPr="000610A5">
        <w:rPr>
          <w:color w:val="000000"/>
          <w:sz w:val="22"/>
          <w:szCs w:val="22"/>
          <w:lang w:val="fr-CA" w:eastAsia="en-US"/>
        </w:rPr>
        <w:t xml:space="preserve">______ 4. </w:t>
      </w:r>
      <w:r w:rsidRPr="000610A5">
        <w:rPr>
          <w:b/>
          <w:bCs/>
          <w:color w:val="000000"/>
          <w:sz w:val="22"/>
          <w:szCs w:val="22"/>
          <w:lang w:val="fr-CA" w:eastAsia="en-US"/>
        </w:rPr>
        <w:t>Vrai</w:t>
      </w:r>
      <w:r w:rsidRPr="000610A5">
        <w:rPr>
          <w:color w:val="000000"/>
          <w:sz w:val="22"/>
          <w:szCs w:val="22"/>
          <w:lang w:val="fr-CA" w:eastAsia="en-US"/>
        </w:rPr>
        <w:t xml:space="preserve"> ou </w:t>
      </w:r>
      <w:r w:rsidRPr="000610A5">
        <w:rPr>
          <w:b/>
          <w:bCs/>
          <w:color w:val="000000"/>
          <w:sz w:val="22"/>
          <w:szCs w:val="22"/>
          <w:lang w:val="fr-CA" w:eastAsia="en-US"/>
        </w:rPr>
        <w:t>Faux</w:t>
      </w:r>
      <w:r w:rsidRPr="000610A5">
        <w:rPr>
          <w:color w:val="000000"/>
          <w:sz w:val="22"/>
          <w:szCs w:val="22"/>
          <w:lang w:val="fr-CA" w:eastAsia="en-US"/>
        </w:rPr>
        <w:t xml:space="preserve">? Nvidia se trouve en Californie. </w:t>
      </w:r>
    </w:p>
    <w:p w14:paraId="4EFB9BEF"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259A0907"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2"/>
          <w:szCs w:val="22"/>
          <w:lang w:val="fr-CA" w:eastAsia="en-US"/>
        </w:rPr>
      </w:pPr>
      <w:r w:rsidRPr="000610A5">
        <w:rPr>
          <w:color w:val="000000"/>
          <w:sz w:val="22"/>
          <w:szCs w:val="22"/>
          <w:lang w:val="fr-CA" w:eastAsia="en-US"/>
        </w:rPr>
        <w:t xml:space="preserve">______ 5. </w:t>
      </w:r>
      <w:r w:rsidRPr="000610A5">
        <w:rPr>
          <w:b/>
          <w:bCs/>
          <w:color w:val="000000"/>
          <w:sz w:val="22"/>
          <w:szCs w:val="22"/>
          <w:lang w:val="fr-CA" w:eastAsia="en-US"/>
        </w:rPr>
        <w:t>Vrai</w:t>
      </w:r>
      <w:r w:rsidRPr="000610A5">
        <w:rPr>
          <w:color w:val="000000"/>
          <w:sz w:val="22"/>
          <w:szCs w:val="22"/>
          <w:lang w:val="fr-CA" w:eastAsia="en-US"/>
        </w:rPr>
        <w:t xml:space="preserve"> ou </w:t>
      </w:r>
      <w:r w:rsidRPr="000610A5">
        <w:rPr>
          <w:b/>
          <w:bCs/>
          <w:color w:val="000000"/>
          <w:sz w:val="22"/>
          <w:szCs w:val="22"/>
          <w:lang w:val="fr-CA" w:eastAsia="en-US"/>
        </w:rPr>
        <w:t>Faux</w:t>
      </w:r>
      <w:r w:rsidRPr="000610A5">
        <w:rPr>
          <w:color w:val="000000"/>
          <w:sz w:val="22"/>
          <w:szCs w:val="22"/>
          <w:lang w:val="fr-CA" w:eastAsia="en-US"/>
        </w:rPr>
        <w:t xml:space="preserve">? Le Canada compte moins de cent centres de données. </w:t>
      </w:r>
    </w:p>
    <w:p w14:paraId="215905EC"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6F44E0EF"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2"/>
          <w:szCs w:val="22"/>
          <w:lang w:val="fr-CA" w:eastAsia="en-US"/>
        </w:rPr>
      </w:pPr>
      <w:r w:rsidRPr="000610A5">
        <w:rPr>
          <w:color w:val="000000"/>
          <w:sz w:val="22"/>
          <w:szCs w:val="22"/>
          <w:lang w:val="fr-CA" w:eastAsia="en-US"/>
        </w:rPr>
        <w:t xml:space="preserve">______ 6. </w:t>
      </w:r>
      <w:r w:rsidRPr="000610A5">
        <w:rPr>
          <w:b/>
          <w:bCs/>
          <w:color w:val="000000"/>
          <w:sz w:val="22"/>
          <w:szCs w:val="22"/>
          <w:lang w:val="fr-CA" w:eastAsia="en-US"/>
        </w:rPr>
        <w:t>Vrai</w:t>
      </w:r>
      <w:r w:rsidRPr="000610A5">
        <w:rPr>
          <w:color w:val="000000"/>
          <w:sz w:val="22"/>
          <w:szCs w:val="22"/>
          <w:lang w:val="fr-CA" w:eastAsia="en-US"/>
        </w:rPr>
        <w:t xml:space="preserve"> ou </w:t>
      </w:r>
      <w:r w:rsidRPr="000610A5">
        <w:rPr>
          <w:b/>
          <w:bCs/>
          <w:color w:val="000000"/>
          <w:sz w:val="22"/>
          <w:szCs w:val="22"/>
          <w:lang w:val="fr-CA" w:eastAsia="en-US"/>
        </w:rPr>
        <w:t>Faux</w:t>
      </w:r>
      <w:r w:rsidRPr="000610A5">
        <w:rPr>
          <w:color w:val="000000"/>
          <w:sz w:val="22"/>
          <w:szCs w:val="22"/>
          <w:lang w:val="fr-CA" w:eastAsia="en-US"/>
        </w:rPr>
        <w:t>? Microsoft a inventé l’UTG.</w:t>
      </w:r>
    </w:p>
    <w:p w14:paraId="4076257D" w14:textId="77777777" w:rsidR="00B51C84" w:rsidRPr="000610A5" w:rsidRDefault="00B51C84" w:rsidP="00B51C84">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0F88FF36" w14:textId="77777777" w:rsidR="00B51C84" w:rsidRPr="000610A5" w:rsidRDefault="00B51C84" w:rsidP="00B51C84">
      <w:pPr>
        <w:suppressAutoHyphens/>
        <w:autoSpaceDE w:val="0"/>
        <w:autoSpaceDN w:val="0"/>
        <w:adjustRightInd w:val="0"/>
        <w:spacing w:before="70" w:after="70" w:line="380" w:lineRule="atLeast"/>
        <w:textAlignment w:val="center"/>
        <w:rPr>
          <w:b/>
          <w:bCs/>
          <w:color w:val="000000"/>
          <w:sz w:val="22"/>
          <w:szCs w:val="22"/>
          <w:lang w:val="fr-CA" w:eastAsia="en-US"/>
        </w:rPr>
      </w:pPr>
      <w:r w:rsidRPr="000610A5">
        <w:rPr>
          <w:b/>
          <w:bCs/>
          <w:color w:val="000000"/>
          <w:sz w:val="22"/>
          <w:szCs w:val="22"/>
          <w:lang w:val="fr-CA" w:eastAsia="en-US"/>
        </w:rPr>
        <w:t>C. Remplis les blancs afin de compléter chaque phrase.</w:t>
      </w:r>
      <w:r w:rsidRPr="000610A5">
        <w:rPr>
          <w:b/>
          <w:bCs/>
          <w:color w:val="000000"/>
          <w:sz w:val="22"/>
          <w:szCs w:val="22"/>
          <w:lang w:val="fr-CA" w:eastAsia="en-US"/>
        </w:rPr>
        <w:tab/>
      </w:r>
      <w:r w:rsidRPr="000610A5">
        <w:rPr>
          <w:b/>
          <w:bCs/>
          <w:color w:val="000000"/>
          <w:sz w:val="22"/>
          <w:szCs w:val="22"/>
          <w:lang w:val="fr-CA" w:eastAsia="en-US"/>
        </w:rPr>
        <w:tab/>
      </w:r>
      <w:r w:rsidRPr="000610A5">
        <w:rPr>
          <w:b/>
          <w:bCs/>
          <w:color w:val="000000"/>
          <w:sz w:val="22"/>
          <w:szCs w:val="22"/>
          <w:lang w:val="fr-CA" w:eastAsia="en-US"/>
        </w:rPr>
        <w:tab/>
      </w:r>
    </w:p>
    <w:p w14:paraId="15B36315" w14:textId="77777777" w:rsidR="00B51C84" w:rsidRPr="000610A5" w:rsidRDefault="00B51C84" w:rsidP="00B51C84">
      <w:pPr>
        <w:suppressAutoHyphens/>
        <w:autoSpaceDE w:val="0"/>
        <w:autoSpaceDN w:val="0"/>
        <w:adjustRightInd w:val="0"/>
        <w:spacing w:before="70" w:after="70" w:line="380" w:lineRule="atLeast"/>
        <w:textAlignment w:val="center"/>
        <w:rPr>
          <w:color w:val="000000"/>
          <w:sz w:val="22"/>
          <w:szCs w:val="22"/>
          <w:lang w:val="fr-CA" w:eastAsia="en-US"/>
        </w:rPr>
      </w:pPr>
      <w:r w:rsidRPr="000610A5">
        <w:rPr>
          <w:color w:val="000000"/>
          <w:sz w:val="22"/>
          <w:szCs w:val="22"/>
          <w:lang w:val="fr-CA" w:eastAsia="en-US"/>
        </w:rPr>
        <w:t>7. UTG = unité de traitement _______________________ .</w:t>
      </w:r>
    </w:p>
    <w:p w14:paraId="1DECD367" w14:textId="77777777" w:rsidR="00B51C84" w:rsidRPr="000610A5" w:rsidRDefault="00B51C84" w:rsidP="00B51C84">
      <w:pPr>
        <w:suppressAutoHyphens/>
        <w:autoSpaceDE w:val="0"/>
        <w:autoSpaceDN w:val="0"/>
        <w:adjustRightInd w:val="0"/>
        <w:spacing w:before="70" w:after="70" w:line="380" w:lineRule="atLeast"/>
        <w:textAlignment w:val="center"/>
        <w:rPr>
          <w:color w:val="000000"/>
          <w:sz w:val="22"/>
          <w:szCs w:val="22"/>
          <w:lang w:val="fr-CA" w:eastAsia="en-US"/>
        </w:rPr>
      </w:pPr>
      <w:r w:rsidRPr="000610A5">
        <w:rPr>
          <w:color w:val="000000"/>
          <w:sz w:val="22"/>
          <w:szCs w:val="22"/>
          <w:lang w:val="fr-CA" w:eastAsia="en-US"/>
        </w:rPr>
        <w:t xml:space="preserve">8. _______________________ prévoit construire un centre de données de 13 milliards de dollars près d’Edmonton. </w:t>
      </w:r>
    </w:p>
    <w:p w14:paraId="2176E7CB" w14:textId="77777777" w:rsidR="00B51C84" w:rsidRPr="000610A5" w:rsidRDefault="00B51C84" w:rsidP="00B51C84">
      <w:pPr>
        <w:suppressAutoHyphens/>
        <w:autoSpaceDE w:val="0"/>
        <w:autoSpaceDN w:val="0"/>
        <w:adjustRightInd w:val="0"/>
        <w:spacing w:before="70" w:after="70" w:line="380" w:lineRule="atLeast"/>
        <w:textAlignment w:val="center"/>
        <w:rPr>
          <w:color w:val="000000"/>
          <w:sz w:val="22"/>
          <w:szCs w:val="22"/>
          <w:lang w:val="fr-CA" w:eastAsia="en-US"/>
        </w:rPr>
      </w:pPr>
      <w:r w:rsidRPr="000610A5">
        <w:rPr>
          <w:color w:val="000000"/>
          <w:sz w:val="22"/>
          <w:szCs w:val="22"/>
          <w:lang w:val="fr-CA" w:eastAsia="en-US"/>
        </w:rPr>
        <w:t>9. De nombreuses personnes qui habitent près de futurs centres de données s’inquiètent du bruit, de la pollution et de la perte des _______________________ _______________________. (2)</w:t>
      </w:r>
    </w:p>
    <w:p w14:paraId="69A71443" w14:textId="77777777" w:rsidR="00B51C84" w:rsidRPr="000610A5" w:rsidRDefault="00B51C84" w:rsidP="00B51C84">
      <w:pPr>
        <w:tabs>
          <w:tab w:val="left" w:pos="1140"/>
          <w:tab w:val="left" w:pos="5660"/>
        </w:tabs>
        <w:suppressAutoHyphens/>
        <w:autoSpaceDE w:val="0"/>
        <w:autoSpaceDN w:val="0"/>
        <w:adjustRightInd w:val="0"/>
        <w:spacing w:before="70" w:after="70" w:line="380" w:lineRule="atLeast"/>
        <w:textAlignment w:val="center"/>
        <w:rPr>
          <w:color w:val="000000"/>
          <w:sz w:val="22"/>
          <w:szCs w:val="22"/>
          <w:lang w:val="fr-CA" w:eastAsia="en-US"/>
        </w:rPr>
      </w:pPr>
    </w:p>
    <w:p w14:paraId="49C12D0D" w14:textId="77777777" w:rsidR="00B51C84" w:rsidRPr="000610A5" w:rsidRDefault="00B51C84" w:rsidP="00B51C84">
      <w:pPr>
        <w:tabs>
          <w:tab w:val="left" w:pos="1140"/>
          <w:tab w:val="left" w:pos="5660"/>
        </w:tabs>
        <w:suppressAutoHyphens/>
        <w:autoSpaceDE w:val="0"/>
        <w:autoSpaceDN w:val="0"/>
        <w:adjustRightInd w:val="0"/>
        <w:spacing w:after="90" w:line="288" w:lineRule="auto"/>
        <w:textAlignment w:val="center"/>
        <w:rPr>
          <w:b/>
          <w:bCs/>
          <w:color w:val="000000"/>
          <w:sz w:val="22"/>
          <w:szCs w:val="22"/>
          <w:lang w:val="fr-CA" w:eastAsia="en-US"/>
        </w:rPr>
      </w:pPr>
      <w:r w:rsidRPr="000610A5">
        <w:rPr>
          <w:b/>
          <w:bCs/>
          <w:color w:val="000000"/>
          <w:sz w:val="22"/>
          <w:szCs w:val="22"/>
          <w:lang w:val="fr-CA" w:eastAsia="en-US"/>
        </w:rPr>
        <w:t>D. Réponds à la question suivante en un paragraphe. (</w:t>
      </w:r>
      <w:r w:rsidRPr="000610A5">
        <w:rPr>
          <w:b/>
          <w:bCs/>
          <w:i/>
          <w:iCs/>
          <w:color w:val="000000"/>
          <w:sz w:val="22"/>
          <w:szCs w:val="22"/>
          <w:lang w:val="fr-CA" w:eastAsia="en-US"/>
        </w:rPr>
        <w:t>Utilise une feuille séparée si nécessaire.</w:t>
      </w:r>
      <w:r w:rsidRPr="000610A5">
        <w:rPr>
          <w:b/>
          <w:bCs/>
          <w:color w:val="000000"/>
          <w:sz w:val="22"/>
          <w:szCs w:val="22"/>
          <w:lang w:val="fr-CA" w:eastAsia="en-US"/>
        </w:rPr>
        <w:t>)</w:t>
      </w:r>
    </w:p>
    <w:p w14:paraId="26768138" w14:textId="77BDD9C6" w:rsidR="00B51C84" w:rsidRPr="000610A5" w:rsidRDefault="00B51C84" w:rsidP="000610A5">
      <w:pPr>
        <w:suppressAutoHyphens/>
        <w:autoSpaceDE w:val="0"/>
        <w:autoSpaceDN w:val="0"/>
        <w:adjustRightInd w:val="0"/>
        <w:spacing w:before="70" w:after="70" w:line="240" w:lineRule="atLeast"/>
        <w:textAlignment w:val="center"/>
        <w:rPr>
          <w:color w:val="000000"/>
          <w:sz w:val="22"/>
          <w:szCs w:val="22"/>
          <w:lang w:val="fr-CA" w:eastAsia="en-US"/>
        </w:rPr>
      </w:pPr>
      <w:r w:rsidRPr="000610A5">
        <w:rPr>
          <w:color w:val="000000"/>
          <w:sz w:val="22"/>
          <w:szCs w:val="22"/>
          <w:lang w:val="fr-CA" w:eastAsia="en-US"/>
        </w:rPr>
        <w:t>10.</w:t>
      </w:r>
      <w:r w:rsidRPr="000610A5">
        <w:rPr>
          <w:color w:val="000000"/>
          <w:w w:val="98"/>
          <w:sz w:val="22"/>
          <w:szCs w:val="22"/>
          <w:lang w:val="fr-CA" w:eastAsia="en-US"/>
        </w:rPr>
        <w:t xml:space="preserve"> </w:t>
      </w:r>
      <w:r w:rsidRPr="000610A5">
        <w:rPr>
          <w:b/>
          <w:bCs/>
          <w:i/>
          <w:iCs/>
          <w:color w:val="000000"/>
          <w:w w:val="98"/>
          <w:sz w:val="22"/>
          <w:szCs w:val="22"/>
          <w:lang w:val="fr-CA" w:eastAsia="en-US"/>
        </w:rPr>
        <w:t xml:space="preserve">Le Canada devrait en faire davantage pour encourager les grandes entreprises de technologie à construire ici des centres de données. </w:t>
      </w:r>
      <w:r w:rsidRPr="000610A5">
        <w:rPr>
          <w:color w:val="000000"/>
          <w:sz w:val="22"/>
          <w:szCs w:val="22"/>
          <w:lang w:val="fr-CA" w:eastAsia="en-US"/>
        </w:rPr>
        <w:t xml:space="preserve">Es-tu d’accord ou non avec cet énoncé? Donne des raisons pour appuyer ta réponse. </w:t>
      </w:r>
    </w:p>
    <w:p w14:paraId="51A076FB" w14:textId="0C0EBA03" w:rsidR="00491056" w:rsidRPr="000610A5" w:rsidRDefault="008A793A" w:rsidP="000445DA">
      <w:pPr>
        <w:spacing w:before="70" w:after="70" w:line="340" w:lineRule="atLeast"/>
        <w:rPr>
          <w:color w:val="000000"/>
          <w:sz w:val="20"/>
          <w:szCs w:val="20"/>
          <w:lang w:val="fr-CA" w:eastAsia="en-US"/>
        </w:rPr>
      </w:pPr>
      <w:r w:rsidRPr="000610A5">
        <w:rPr>
          <w:color w:val="000000"/>
          <w:sz w:val="20"/>
          <w:szCs w:val="20"/>
          <w:lang w:val="fr-CA" w:eastAsia="en-US"/>
        </w:rPr>
        <w:br w:type="page"/>
      </w:r>
      <w:r w:rsidR="00D2658C" w:rsidRPr="00D2658C">
        <w:rPr>
          <w:noProof/>
          <w:color w:val="000000"/>
          <w:sz w:val="20"/>
          <w:szCs w:val="20"/>
          <w:lang w:val="fr-CA" w:eastAsia="en-US"/>
        </w:rPr>
        <w:lastRenderedPageBreak/>
        <w:pict w14:anchorId="3D430ABC">
          <v:shape id="Picture 4" o:spid="_x0000_i1027" type="#_x0000_t75" style="width:543.3pt;height:700.05pt;visibility:visible;mso-wrap-style:square">
            <v:imagedata r:id="rId14" o:title=""/>
            <o:lock v:ext="edit" rotation="t" cropping="t" verticies="t"/>
          </v:shape>
        </w:pict>
      </w:r>
    </w:p>
    <w:p w14:paraId="5C5A810D" w14:textId="127C1D68" w:rsidR="00C6556C" w:rsidRPr="000610A5" w:rsidRDefault="00C6556C" w:rsidP="0045128F">
      <w:pPr>
        <w:spacing w:before="70" w:after="70" w:line="300" w:lineRule="atLeast"/>
        <w:rPr>
          <w:color w:val="000000"/>
          <w:sz w:val="20"/>
          <w:szCs w:val="20"/>
          <w:lang w:val="fr-CA" w:eastAsia="en-US"/>
        </w:rPr>
      </w:pPr>
    </w:p>
    <w:p w14:paraId="7ACC1623" w14:textId="0AB34501" w:rsidR="00C6556C" w:rsidRPr="000610A5" w:rsidRDefault="00D2658C" w:rsidP="0045128F">
      <w:pPr>
        <w:spacing w:before="70" w:after="70" w:line="300" w:lineRule="atLeast"/>
        <w:rPr>
          <w:color w:val="000000"/>
          <w:sz w:val="20"/>
          <w:szCs w:val="20"/>
          <w:lang w:val="fr-CA" w:eastAsia="en-US"/>
        </w:rPr>
      </w:pPr>
      <w:r w:rsidRPr="00D2658C">
        <w:rPr>
          <w:noProof/>
          <w:color w:val="000000"/>
          <w:sz w:val="20"/>
          <w:szCs w:val="20"/>
          <w:lang w:val="fr-CA" w:eastAsia="en-US"/>
        </w:rPr>
        <w:pict w14:anchorId="01B83D3C">
          <v:shape id="_x0000_i1026" type="#_x0000_t75" style="width:536.7pt;height:681.25pt;visibility:visible;mso-wrap-style:square">
            <v:imagedata r:id="rId15" o:title=""/>
            <o:lock v:ext="edit" rotation="t" cropping="t" verticies="t"/>
          </v:shape>
        </w:pict>
      </w:r>
    </w:p>
    <w:p w14:paraId="527DFE81" w14:textId="6A634BE9" w:rsidR="0053446B" w:rsidRPr="000610A5" w:rsidRDefault="00D2658C" w:rsidP="0045128F">
      <w:pPr>
        <w:spacing w:before="70" w:after="70" w:line="300" w:lineRule="atLeast"/>
        <w:rPr>
          <w:color w:val="000000"/>
          <w:sz w:val="20"/>
          <w:szCs w:val="20"/>
          <w:lang w:val="fr-CA" w:eastAsia="en-US"/>
        </w:rPr>
      </w:pPr>
      <w:r w:rsidRPr="00D2658C">
        <w:rPr>
          <w:noProof/>
          <w:color w:val="000000"/>
          <w:sz w:val="20"/>
          <w:szCs w:val="20"/>
          <w:lang w:val="fr-CA" w:eastAsia="en-US"/>
        </w:rPr>
        <w:lastRenderedPageBreak/>
        <w:pict w14:anchorId="4C0ACE1E">
          <v:shape id="Picture 1" o:spid="_x0000_i1025" type="#_x0000_t75" style="width:537.25pt;height:700.05pt;visibility:visible;mso-wrap-style:square">
            <v:imagedata r:id="rId16" o:title=""/>
            <o:lock v:ext="edit" rotation="t" cropping="t" verticies="t"/>
          </v:shape>
        </w:pict>
      </w:r>
    </w:p>
    <w:sectPr w:rsidR="0053446B" w:rsidRPr="000610A5" w:rsidSect="00B60135">
      <w:footerReference w:type="even" r:id="rId17"/>
      <w:footerReference w:type="first" r:id="rId18"/>
      <w:type w:val="continuous"/>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9FF1AA" w14:textId="77777777" w:rsidR="00D2658C" w:rsidRDefault="00D2658C">
      <w:r>
        <w:separator/>
      </w:r>
    </w:p>
  </w:endnote>
  <w:endnote w:type="continuationSeparator" w:id="0">
    <w:p w14:paraId="712BAA0F" w14:textId="77777777" w:rsidR="00D2658C" w:rsidRDefault="00D26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Utopia-Regular">
    <w:panose1 w:val="020B0604020202020204"/>
    <w:charset w:val="00"/>
    <w:family w:val="auto"/>
    <w:pitch w:val="variable"/>
    <w:sig w:usb0="00000003" w:usb1="00000000" w:usb2="00000000" w:usb3="00000000" w:csb0="00000001" w:csb1="00000000"/>
  </w:font>
  <w:font w:name="Formata-Medium">
    <w:panose1 w:val="020B0600000000000000"/>
    <w:charset w:val="00"/>
    <w:family w:val="swiss"/>
    <w:pitch w:val="variable"/>
    <w:sig w:usb0="800000AF" w:usb1="4000004A" w:usb2="00000000" w:usb3="00000000" w:csb0="00000001" w:csb1="00000000"/>
  </w:font>
  <w:font w:name="Formata-Condensed">
    <w:panose1 w:val="020B0506000000000000"/>
    <w:charset w:val="00"/>
    <w:family w:val="swiss"/>
    <w:pitch w:val="variable"/>
    <w:sig w:usb0="800000AF" w:usb1="4000004A" w:usb2="00000000" w:usb3="00000000" w:csb0="00000001" w:csb1="00000000"/>
  </w:font>
  <w:font w:name="Formata-BoldCondensed">
    <w:panose1 w:val="020B0604020202020204"/>
    <w:charset w:val="00"/>
    <w:family w:val="auto"/>
    <w:pitch w:val="variable"/>
    <w:sig w:usb0="00000003" w:usb1="00000000" w:usb2="00000000" w:usb3="00000000" w:csb0="00000001" w:csb1="00000000"/>
  </w:font>
  <w:font w:name="Times-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swiss"/>
    <w:pitch w:val="variable"/>
    <w:sig w:usb0="E00002FF" w:usb1="7AC7FFFF" w:usb2="00000012" w:usb3="00000000" w:csb0="0002000D" w:csb1="00000000"/>
  </w:font>
  <w:font w:name="RoughDraft">
    <w:panose1 w:val="00000400000000000000"/>
    <w:charset w:val="00"/>
    <w:family w:val="auto"/>
    <w:pitch w:val="variable"/>
    <w:sig w:usb0="00000003" w:usb1="00000000" w:usb2="00000000" w:usb3="00000000" w:csb0="00000001" w:csb1="00000000"/>
  </w:font>
  <w:font w:name="MinionPro-Regular">
    <w:altName w:val="Cambria"/>
    <w:panose1 w:val="02040503050201020203"/>
    <w:charset w:val="00"/>
    <w:family w:val="roman"/>
    <w:notTrueType/>
    <w:pitch w:val="variable"/>
    <w:sig w:usb0="60000287" w:usb1="00000001" w:usb2="00000000" w:usb3="00000000" w:csb0="0000019F" w:csb1="00000000"/>
  </w:font>
  <w:font w:name="LithosPro-Bold">
    <w:panose1 w:val="04020805030E02020A04"/>
    <w:charset w:val="00"/>
    <w:family w:val="decorative"/>
    <w:pitch w:val="variable"/>
    <w:sig w:usb0="800000AF" w:usb1="5000204B" w:usb2="00000000" w:usb3="00000000" w:csb0="0000009B" w:csb1="00000000"/>
  </w:font>
  <w:font w:name="LithosPro-Black">
    <w:altName w:val="Calibri"/>
    <w:panose1 w:val="04020905040E02020A04"/>
    <w:charset w:val="4D"/>
    <w:family w:val="decorative"/>
    <w:notTrueType/>
    <w:pitch w:val="variable"/>
    <w:sig w:usb0="00000087" w:usb1="00000000" w:usb2="00000000" w:usb3="00000000" w:csb0="0000009B" w:csb1="00000000"/>
  </w:font>
  <w:font w:name="MinionPro-Bold">
    <w:panose1 w:val="02040703060201020203"/>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LithosPro-Regular">
    <w:panose1 w:val="04020505030E02020A04"/>
    <w:charset w:val="4D"/>
    <w:family w:val="decorative"/>
    <w:pitch w:val="variable"/>
    <w:sig w:usb0="800000AF" w:usb1="5000204B" w:usb2="00000000" w:usb3="00000000" w:csb0="0000009B" w:csb1="00000000"/>
  </w:font>
  <w:font w:name="Tombats-One">
    <w:panose1 w:val="00000000000000000000"/>
    <w:charset w:val="00"/>
    <w:family w:val="auto"/>
    <w:pitch w:val="variable"/>
    <w:sig w:usb0="00000003" w:usb1="00000000" w:usb2="00000000" w:usb3="00000000" w:csb0="00000001" w:csb1="00000000"/>
  </w:font>
  <w:font w:name="Gill Sans Ultra Bold">
    <w:panose1 w:val="020B0A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069DB2" w14:textId="77777777" w:rsidR="000A5905" w:rsidRDefault="000A5905"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3DC94C0" w14:textId="77777777" w:rsidR="000A5905" w:rsidRDefault="000A5905" w:rsidP="00852F4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736A82" w14:textId="64A2B3F4" w:rsidR="000A5905" w:rsidRPr="007168ED" w:rsidRDefault="007168ED" w:rsidP="007168ED">
    <w:pPr>
      <w:pStyle w:val="Footer"/>
      <w:tabs>
        <w:tab w:val="clear" w:pos="4320"/>
        <w:tab w:val="left" w:pos="1940"/>
        <w:tab w:val="left" w:pos="2293"/>
        <w:tab w:val="left" w:pos="3780"/>
        <w:tab w:val="left" w:pos="3870"/>
        <w:tab w:val="center" w:pos="4674"/>
        <w:tab w:val="left" w:pos="8100"/>
        <w:tab w:val="left" w:pos="10080"/>
        <w:tab w:val="left" w:pos="10170"/>
      </w:tabs>
      <w:rPr>
        <w:color w:val="FF0000"/>
        <w:spacing w:val="20"/>
        <w:kern w:val="1"/>
        <w:sz w:val="20"/>
        <w:szCs w:val="20"/>
        <w:lang w:val="fr-CA" w:eastAsia="en-US" w:bidi="x-none"/>
      </w:rPr>
    </w:pPr>
    <w:r w:rsidRPr="00137AE6">
      <w:rPr>
        <w:color w:val="FF0000"/>
        <w:spacing w:val="20"/>
        <w:kern w:val="1"/>
        <w:sz w:val="20"/>
        <w:szCs w:val="20"/>
        <w:lang w:val="fr-FR" w:eastAsia="en-US" w:bidi="x-none"/>
      </w:rPr>
      <w:t>Niv</w:t>
    </w:r>
    <w:r w:rsidR="00A60885">
      <w:rPr>
        <w:color w:val="FF0000"/>
        <w:spacing w:val="20"/>
        <w:kern w:val="1"/>
        <w:sz w:val="20"/>
        <w:szCs w:val="20"/>
        <w:lang w:val="fr-FR" w:eastAsia="en-US" w:bidi="x-none"/>
      </w:rPr>
      <w:t>.</w:t>
    </w:r>
    <w:r w:rsidRPr="00137AE6">
      <w:rPr>
        <w:color w:val="FF0000"/>
        <w:spacing w:val="20"/>
        <w:kern w:val="1"/>
        <w:sz w:val="20"/>
        <w:szCs w:val="20"/>
        <w:lang w:val="fr-FR" w:eastAsia="en-US" w:bidi="x-none"/>
      </w:rPr>
      <w:t xml:space="preserve"> </w:t>
    </w:r>
    <w:r>
      <w:rPr>
        <w:color w:val="FF0000"/>
        <w:spacing w:val="20"/>
        <w:kern w:val="1"/>
        <w:sz w:val="20"/>
        <w:szCs w:val="20"/>
        <w:lang w:val="fr-FR" w:eastAsia="en-US" w:bidi="x-none"/>
      </w:rPr>
      <w:t>2</w:t>
    </w:r>
    <w:r w:rsidRPr="00137AE6">
      <w:rPr>
        <w:color w:val="FF0000"/>
        <w:spacing w:val="20"/>
        <w:kern w:val="1"/>
        <w:sz w:val="20"/>
        <w:szCs w:val="20"/>
        <w:lang w:val="fr-FR" w:eastAsia="en-US" w:bidi="x-none"/>
      </w:rPr>
      <w:t xml:space="preserve"> </w:t>
    </w:r>
    <w:r w:rsidRPr="00137AE6">
      <w:rPr>
        <w:color w:val="FF0000"/>
        <w:spacing w:val="20"/>
        <w:kern w:val="1"/>
        <w:sz w:val="20"/>
        <w:szCs w:val="20"/>
        <w:lang w:val="fr-CA" w:eastAsia="en-US" w:bidi="x-none"/>
      </w:rPr>
      <w:t>• N</w:t>
    </w:r>
    <w:r w:rsidRPr="00137AE6">
      <w:rPr>
        <w:color w:val="FF0000"/>
        <w:spacing w:val="20"/>
        <w:kern w:val="1"/>
        <w:sz w:val="20"/>
        <w:szCs w:val="20"/>
        <w:vertAlign w:val="superscript"/>
        <w:lang w:val="fr-CA" w:eastAsia="en-US" w:bidi="x-none"/>
      </w:rPr>
      <w:t>o</w:t>
    </w:r>
    <w:r>
      <w:rPr>
        <w:color w:val="FF0000"/>
        <w:spacing w:val="20"/>
        <w:kern w:val="1"/>
        <w:sz w:val="20"/>
        <w:szCs w:val="20"/>
        <w:vertAlign w:val="superscript"/>
        <w:lang w:val="fr-CA" w:eastAsia="en-US" w:bidi="x-none"/>
      </w:rPr>
      <w:t xml:space="preserve"> </w:t>
    </w:r>
    <w:r w:rsidR="00A60885">
      <w:rPr>
        <w:color w:val="FF0000"/>
        <w:spacing w:val="20"/>
        <w:kern w:val="1"/>
        <w:sz w:val="20"/>
        <w:szCs w:val="20"/>
        <w:lang w:val="fr-CA" w:eastAsia="en-US" w:bidi="x-none"/>
      </w:rPr>
      <w:t>1</w:t>
    </w:r>
    <w:r w:rsidRPr="00E07AD7">
      <w:rPr>
        <w:color w:val="FF0000"/>
        <w:sz w:val="20"/>
        <w:szCs w:val="20"/>
        <w:lang w:val="fr-CA"/>
      </w:rPr>
      <w:tab/>
    </w:r>
    <w:r w:rsidRPr="002815F4">
      <w:rPr>
        <w:color w:val="FF0000"/>
        <w:sz w:val="20"/>
        <w:szCs w:val="20"/>
        <w:lang w:val="fr-CA"/>
      </w:rPr>
      <w:tab/>
    </w:r>
    <w:r w:rsidRPr="002815F4">
      <w:rPr>
        <w:color w:val="FF0000"/>
        <w:sz w:val="20"/>
        <w:szCs w:val="20"/>
        <w:lang w:val="fr-CA"/>
      </w:rPr>
      <w:tab/>
    </w:r>
    <w:r>
      <w:rPr>
        <w:color w:val="FF0000"/>
        <w:sz w:val="20"/>
        <w:szCs w:val="20"/>
        <w:lang w:val="fr-CA"/>
      </w:rPr>
      <w:t xml:space="preserve">      </w:t>
    </w:r>
    <w:r w:rsidRPr="004F453E">
      <w:rPr>
        <w:i/>
        <w:color w:val="0432FF"/>
        <w:sz w:val="20"/>
        <w:szCs w:val="20"/>
        <w:lang w:val="fr-CA"/>
      </w:rPr>
      <w:t>Le Monde en Marche</w:t>
    </w:r>
    <w:r w:rsidRPr="00811F7D">
      <w:rPr>
        <w:color w:val="0432FF"/>
        <w:sz w:val="20"/>
        <w:szCs w:val="20"/>
        <w:lang w:val="fr-CA"/>
      </w:rPr>
      <w:t xml:space="preserve"> • Reportage</w:t>
    </w:r>
    <w:r w:rsidRPr="002815F4">
      <w:rPr>
        <w:color w:val="FF0000"/>
        <w:sz w:val="20"/>
        <w:szCs w:val="20"/>
        <w:lang w:val="fr-CA"/>
      </w:rPr>
      <w:tab/>
    </w:r>
    <w:r w:rsidRPr="002815F4">
      <w:rPr>
        <w:color w:val="FF0000"/>
        <w:sz w:val="20"/>
        <w:szCs w:val="20"/>
        <w:lang w:val="fr-CA"/>
      </w:rPr>
      <w:tab/>
    </w:r>
    <w:r w:rsidRPr="002815F4">
      <w:rPr>
        <w:color w:val="FF0000"/>
        <w:sz w:val="20"/>
        <w:szCs w:val="20"/>
        <w:lang w:val="fr-CA"/>
      </w:rPr>
      <w:tab/>
      <w:t xml:space="preserve"> </w:t>
    </w:r>
    <w:r w:rsidRPr="002815F4">
      <w:rPr>
        <w:color w:val="FF0000"/>
        <w:spacing w:val="20"/>
        <w:kern w:val="1"/>
        <w:sz w:val="20"/>
        <w:szCs w:val="20"/>
        <w:lang w:val="fr-CA" w:eastAsia="en-US" w:bidi="x-none"/>
      </w:rPr>
      <w:t xml:space="preserve">- </w:t>
    </w:r>
    <w:r w:rsidRPr="002815F4">
      <w:rPr>
        <w:color w:val="FF0000"/>
        <w:spacing w:val="20"/>
        <w:kern w:val="1"/>
        <w:sz w:val="20"/>
        <w:szCs w:val="20"/>
        <w:lang w:val="fr-CA" w:eastAsia="en-US" w:bidi="x-none"/>
      </w:rPr>
      <w:fldChar w:fldCharType="begin"/>
    </w:r>
    <w:r w:rsidRPr="002815F4">
      <w:rPr>
        <w:color w:val="FF0000"/>
        <w:spacing w:val="20"/>
        <w:kern w:val="1"/>
        <w:sz w:val="20"/>
        <w:szCs w:val="20"/>
        <w:lang w:val="fr-CA" w:eastAsia="en-US" w:bidi="x-none"/>
      </w:rPr>
      <w:instrText xml:space="preserve"> PAGE </w:instrText>
    </w:r>
    <w:r w:rsidRPr="002815F4">
      <w:rPr>
        <w:color w:val="FF0000"/>
        <w:spacing w:val="20"/>
        <w:kern w:val="1"/>
        <w:sz w:val="20"/>
        <w:szCs w:val="20"/>
        <w:lang w:val="fr-CA" w:eastAsia="en-US" w:bidi="x-none"/>
      </w:rPr>
      <w:fldChar w:fldCharType="separate"/>
    </w:r>
    <w:r>
      <w:rPr>
        <w:color w:val="FF0000"/>
        <w:spacing w:val="20"/>
        <w:kern w:val="1"/>
        <w:sz w:val="20"/>
        <w:szCs w:val="20"/>
        <w:lang w:val="fr-CA" w:eastAsia="en-US" w:bidi="x-none"/>
      </w:rPr>
      <w:t>1</w:t>
    </w:r>
    <w:r w:rsidRPr="002815F4">
      <w:rPr>
        <w:color w:val="FF0000"/>
        <w:spacing w:val="20"/>
        <w:kern w:val="1"/>
        <w:sz w:val="20"/>
        <w:szCs w:val="20"/>
        <w:lang w:val="fr-CA" w:eastAsia="en-US" w:bidi="x-none"/>
      </w:rPr>
      <w:fldChar w:fldCharType="end"/>
    </w:r>
    <w:r w:rsidRPr="002815F4">
      <w:rPr>
        <w:color w:val="FF0000"/>
        <w:spacing w:val="20"/>
        <w:kern w:val="1"/>
        <w:sz w:val="20"/>
        <w:szCs w:val="20"/>
        <w:lang w:val="fr-CA" w:eastAsia="en-US" w:bidi="x-non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BD41D8" w14:textId="77777777" w:rsidR="000A5905" w:rsidRDefault="000A5905" w:rsidP="00C95AE6">
    <w:pPr>
      <w:pStyle w:val="Footer"/>
      <w:tabs>
        <w:tab w:val="clear" w:pos="4320"/>
        <w:tab w:val="left" w:pos="1940"/>
        <w:tab w:val="left" w:pos="4332"/>
        <w:tab w:val="center" w:pos="4674"/>
        <w:tab w:val="left" w:pos="8100"/>
        <w:tab w:val="left" w:pos="10080"/>
        <w:tab w:val="left" w:pos="10170"/>
      </w:tabs>
    </w:pPr>
    <w:r>
      <w:rPr>
        <w:color w:val="FF0000"/>
        <w:sz w:val="22"/>
      </w:rPr>
      <w:t xml:space="preserve">2016/2017 </w:t>
    </w:r>
    <w:r w:rsidRPr="00F34EE6">
      <w:rPr>
        <w:color w:val="FF0000"/>
        <w:sz w:val="22"/>
      </w:rPr>
      <w:t xml:space="preserve">• </w:t>
    </w:r>
    <w:r>
      <w:rPr>
        <w:color w:val="FF0000"/>
        <w:sz w:val="22"/>
      </w:rPr>
      <w:t>Issue 3</w:t>
    </w:r>
    <w:r w:rsidRPr="00F34EE6">
      <w:rPr>
        <w:color w:val="FF0000"/>
        <w:sz w:val="22"/>
      </w:rPr>
      <w:tab/>
    </w:r>
    <w:r>
      <w:rPr>
        <w:color w:val="FF0000"/>
        <w:sz w:val="22"/>
      </w:rPr>
      <w:tab/>
    </w:r>
    <w:r w:rsidRPr="00BE4BCF">
      <w:rPr>
        <w:b/>
        <w:color w:val="0000FF"/>
        <w:sz w:val="22"/>
      </w:rPr>
      <w:t xml:space="preserve">What in the </w:t>
    </w:r>
    <w:r w:rsidRPr="00627BED">
      <w:rPr>
        <w:b/>
        <w:color w:val="0000FF"/>
        <w:sz w:val="22"/>
      </w:rPr>
      <w:t>World?</w:t>
    </w:r>
    <w:r w:rsidRPr="00627BED">
      <w:rPr>
        <w:color w:val="0000FF"/>
        <w:sz w:val="22"/>
      </w:rPr>
      <w:t xml:space="preserve"> •</w:t>
    </w:r>
    <w:r>
      <w:rPr>
        <w:b/>
        <w:color w:val="0000FF"/>
        <w:sz w:val="22"/>
      </w:rPr>
      <w:t xml:space="preserve"> Level 2</w:t>
    </w:r>
    <w:r>
      <w:rPr>
        <w:color w:val="FF0000"/>
        <w:sz w:val="22"/>
      </w:rPr>
      <w:tab/>
    </w:r>
    <w:r>
      <w:rPr>
        <w:color w:val="FF0000"/>
        <w:sz w:val="22"/>
      </w:rPr>
      <w:tab/>
    </w:r>
    <w:r>
      <w:rPr>
        <w:color w:val="FF0000"/>
        <w:sz w:val="22"/>
      </w:rPr>
      <w:tab/>
      <w:t xml:space="preserve"> </w:t>
    </w:r>
    <w:r w:rsidRPr="00A81387">
      <w:rPr>
        <w:color w:val="FF0000"/>
        <w:sz w:val="22"/>
      </w:rPr>
      <w:t xml:space="preserve">- </w:t>
    </w:r>
    <w:r w:rsidRPr="00A81387">
      <w:rPr>
        <w:color w:val="FF0000"/>
        <w:sz w:val="22"/>
      </w:rPr>
      <w:fldChar w:fldCharType="begin"/>
    </w:r>
    <w:r w:rsidRPr="00A81387">
      <w:rPr>
        <w:color w:val="FF0000"/>
        <w:sz w:val="22"/>
      </w:rPr>
      <w:instrText xml:space="preserve"> PAGE </w:instrText>
    </w:r>
    <w:r w:rsidRPr="00A81387">
      <w:rPr>
        <w:color w:val="FF0000"/>
        <w:sz w:val="22"/>
      </w:rPr>
      <w:fldChar w:fldCharType="separate"/>
    </w:r>
    <w:r>
      <w:rPr>
        <w:noProof/>
        <w:color w:val="FF0000"/>
        <w:sz w:val="22"/>
      </w:rPr>
      <w:t>1</w:t>
    </w:r>
    <w:r w:rsidRPr="00A81387">
      <w:rPr>
        <w:color w:val="FF0000"/>
        <w:sz w:val="22"/>
      </w:rPr>
      <w:fldChar w:fldCharType="end"/>
    </w:r>
    <w:r w:rsidRPr="00A81387">
      <w:rPr>
        <w:color w:val="FF0000"/>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B67687" w14:textId="77777777" w:rsidR="00234B8C" w:rsidRDefault="00234B8C"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EE193F" w14:textId="77777777" w:rsidR="00234B8C" w:rsidRDefault="00234B8C" w:rsidP="00852F4F">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6DC236" w14:textId="77777777" w:rsidR="00234B8C" w:rsidRDefault="00234B8C" w:rsidP="00C95AE6">
    <w:pPr>
      <w:pStyle w:val="Footer"/>
      <w:tabs>
        <w:tab w:val="clear" w:pos="4320"/>
        <w:tab w:val="left" w:pos="1940"/>
        <w:tab w:val="left" w:pos="4332"/>
        <w:tab w:val="center" w:pos="4674"/>
        <w:tab w:val="left" w:pos="8100"/>
        <w:tab w:val="left" w:pos="10080"/>
        <w:tab w:val="left" w:pos="10170"/>
      </w:tabs>
    </w:pPr>
    <w:r>
      <w:rPr>
        <w:color w:val="FF0000"/>
        <w:sz w:val="22"/>
      </w:rPr>
      <w:t xml:space="preserve">2016/2017 </w:t>
    </w:r>
    <w:r w:rsidRPr="00F34EE6">
      <w:rPr>
        <w:color w:val="FF0000"/>
        <w:sz w:val="22"/>
      </w:rPr>
      <w:t xml:space="preserve">• </w:t>
    </w:r>
    <w:r>
      <w:rPr>
        <w:color w:val="FF0000"/>
        <w:sz w:val="22"/>
      </w:rPr>
      <w:t>Issue 3</w:t>
    </w:r>
    <w:r w:rsidRPr="00F34EE6">
      <w:rPr>
        <w:color w:val="FF0000"/>
        <w:sz w:val="22"/>
      </w:rPr>
      <w:tab/>
    </w:r>
    <w:r>
      <w:rPr>
        <w:color w:val="FF0000"/>
        <w:sz w:val="22"/>
      </w:rPr>
      <w:tab/>
    </w:r>
    <w:r w:rsidRPr="00BE4BCF">
      <w:rPr>
        <w:b/>
        <w:color w:val="0000FF"/>
        <w:sz w:val="22"/>
      </w:rPr>
      <w:t xml:space="preserve">What in the </w:t>
    </w:r>
    <w:r w:rsidRPr="00627BED">
      <w:rPr>
        <w:b/>
        <w:color w:val="0000FF"/>
        <w:sz w:val="22"/>
      </w:rPr>
      <w:t>World?</w:t>
    </w:r>
    <w:r w:rsidRPr="00627BED">
      <w:rPr>
        <w:color w:val="0000FF"/>
        <w:sz w:val="22"/>
      </w:rPr>
      <w:t xml:space="preserve"> •</w:t>
    </w:r>
    <w:r>
      <w:rPr>
        <w:b/>
        <w:color w:val="0000FF"/>
        <w:sz w:val="22"/>
      </w:rPr>
      <w:t xml:space="preserve"> Level 2</w:t>
    </w:r>
    <w:r>
      <w:rPr>
        <w:color w:val="FF0000"/>
        <w:sz w:val="22"/>
      </w:rPr>
      <w:tab/>
    </w:r>
    <w:r>
      <w:rPr>
        <w:color w:val="FF0000"/>
        <w:sz w:val="22"/>
      </w:rPr>
      <w:tab/>
    </w:r>
    <w:r>
      <w:rPr>
        <w:color w:val="FF0000"/>
        <w:sz w:val="22"/>
      </w:rPr>
      <w:tab/>
      <w:t xml:space="preserve"> </w:t>
    </w:r>
    <w:r w:rsidRPr="00A81387">
      <w:rPr>
        <w:color w:val="FF0000"/>
        <w:sz w:val="22"/>
      </w:rPr>
      <w:t xml:space="preserve">- </w:t>
    </w:r>
    <w:r w:rsidRPr="00A81387">
      <w:rPr>
        <w:color w:val="FF0000"/>
        <w:sz w:val="22"/>
      </w:rPr>
      <w:fldChar w:fldCharType="begin"/>
    </w:r>
    <w:r w:rsidRPr="00A81387">
      <w:rPr>
        <w:color w:val="FF0000"/>
        <w:sz w:val="22"/>
      </w:rPr>
      <w:instrText xml:space="preserve"> PAGE </w:instrText>
    </w:r>
    <w:r w:rsidRPr="00A81387">
      <w:rPr>
        <w:color w:val="FF0000"/>
        <w:sz w:val="22"/>
      </w:rPr>
      <w:fldChar w:fldCharType="separate"/>
    </w:r>
    <w:r>
      <w:rPr>
        <w:noProof/>
        <w:color w:val="FF0000"/>
        <w:sz w:val="22"/>
      </w:rPr>
      <w:t>1</w:t>
    </w:r>
    <w:r w:rsidRPr="00A81387">
      <w:rPr>
        <w:color w:val="FF0000"/>
        <w:sz w:val="22"/>
      </w:rPr>
      <w:fldChar w:fldCharType="end"/>
    </w:r>
    <w:r w:rsidRPr="00A81387">
      <w:rPr>
        <w:color w:val="FF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A5661F" w14:textId="77777777" w:rsidR="00D2658C" w:rsidRDefault="00D2658C">
      <w:r>
        <w:separator/>
      </w:r>
    </w:p>
  </w:footnote>
  <w:footnote w:type="continuationSeparator" w:id="0">
    <w:p w14:paraId="341F9A30" w14:textId="77777777" w:rsidR="00D2658C" w:rsidRDefault="00D26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6674DC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29E8DE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6CED71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062C2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C3020D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DA664A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190653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902949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B9C342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108FE8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C1E696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00267E"/>
    <w:multiLevelType w:val="hybridMultilevel"/>
    <w:tmpl w:val="D02475E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D1604A"/>
    <w:multiLevelType w:val="hybridMultilevel"/>
    <w:tmpl w:val="C2F2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4E5288"/>
    <w:multiLevelType w:val="hybridMultilevel"/>
    <w:tmpl w:val="D8C6B56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27727B8D"/>
    <w:multiLevelType w:val="hybridMultilevel"/>
    <w:tmpl w:val="82102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802D7E"/>
    <w:multiLevelType w:val="hybridMultilevel"/>
    <w:tmpl w:val="D60AF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5E76A1"/>
    <w:multiLevelType w:val="hybridMultilevel"/>
    <w:tmpl w:val="91887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8695180">
    <w:abstractNumId w:val="13"/>
  </w:num>
  <w:num w:numId="2" w16cid:durableId="67768727">
    <w:abstractNumId w:val="11"/>
  </w:num>
  <w:num w:numId="3" w16cid:durableId="314644837">
    <w:abstractNumId w:val="14"/>
  </w:num>
  <w:num w:numId="4" w16cid:durableId="1648590189">
    <w:abstractNumId w:val="12"/>
  </w:num>
  <w:num w:numId="5" w16cid:durableId="606545916">
    <w:abstractNumId w:val="16"/>
  </w:num>
  <w:num w:numId="6" w16cid:durableId="470100179">
    <w:abstractNumId w:val="10"/>
  </w:num>
  <w:num w:numId="7" w16cid:durableId="1530988966">
    <w:abstractNumId w:val="8"/>
  </w:num>
  <w:num w:numId="8" w16cid:durableId="1384402690">
    <w:abstractNumId w:val="7"/>
  </w:num>
  <w:num w:numId="9" w16cid:durableId="967711293">
    <w:abstractNumId w:val="6"/>
  </w:num>
  <w:num w:numId="10" w16cid:durableId="1092970850">
    <w:abstractNumId w:val="5"/>
  </w:num>
  <w:num w:numId="11" w16cid:durableId="335958419">
    <w:abstractNumId w:val="9"/>
  </w:num>
  <w:num w:numId="12" w16cid:durableId="1185945668">
    <w:abstractNumId w:val="4"/>
  </w:num>
  <w:num w:numId="13" w16cid:durableId="569461263">
    <w:abstractNumId w:val="3"/>
  </w:num>
  <w:num w:numId="14" w16cid:durableId="1546328887">
    <w:abstractNumId w:val="2"/>
  </w:num>
  <w:num w:numId="15" w16cid:durableId="1179807874">
    <w:abstractNumId w:val="1"/>
  </w:num>
  <w:num w:numId="16" w16cid:durableId="1845316033">
    <w:abstractNumId w:val="0"/>
  </w:num>
  <w:num w:numId="17" w16cid:durableId="879242879">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activeWritingStyle w:appName="MSWord" w:lang="en-US" w:vendorID="6" w:dllVersion="2" w:checkStyle="1"/>
  <w:activeWritingStyle w:appName="MSWord" w:lang="fr-CA" w:vendorID="65" w:dllVersion="514" w:checkStyle="1"/>
  <w:activeWritingStyle w:appName="MSWord" w:lang="en-GB" w:vendorID="6" w:dllVersion="2" w:checkStyle="1"/>
  <w:stylePaneSortMethod w:val="0000"/>
  <w:doNotTrackMoves/>
  <w:defaultTabStop w:val="720"/>
  <w:drawingGridHorizontalSpacing w:val="57"/>
  <w:displayVerticalDrawingGridEvery w:val="2"/>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60D3"/>
    <w:rsid w:val="00000AC2"/>
    <w:rsid w:val="00001A1C"/>
    <w:rsid w:val="00002DBC"/>
    <w:rsid w:val="00003352"/>
    <w:rsid w:val="00003DA9"/>
    <w:rsid w:val="00004C83"/>
    <w:rsid w:val="00006DC1"/>
    <w:rsid w:val="00010FD3"/>
    <w:rsid w:val="00011849"/>
    <w:rsid w:val="00011A1C"/>
    <w:rsid w:val="00011F48"/>
    <w:rsid w:val="0001387B"/>
    <w:rsid w:val="00014047"/>
    <w:rsid w:val="00015FCC"/>
    <w:rsid w:val="000162FE"/>
    <w:rsid w:val="00021230"/>
    <w:rsid w:val="000214A0"/>
    <w:rsid w:val="00021B0D"/>
    <w:rsid w:val="00021D6D"/>
    <w:rsid w:val="00021EEB"/>
    <w:rsid w:val="00021F3C"/>
    <w:rsid w:val="00023477"/>
    <w:rsid w:val="0002371E"/>
    <w:rsid w:val="00023E4F"/>
    <w:rsid w:val="0002489F"/>
    <w:rsid w:val="00024BAF"/>
    <w:rsid w:val="000271D0"/>
    <w:rsid w:val="000275E1"/>
    <w:rsid w:val="00027A9D"/>
    <w:rsid w:val="00027D58"/>
    <w:rsid w:val="0003092B"/>
    <w:rsid w:val="00031F1E"/>
    <w:rsid w:val="000326E4"/>
    <w:rsid w:val="00032F51"/>
    <w:rsid w:val="00032F5D"/>
    <w:rsid w:val="000335BD"/>
    <w:rsid w:val="000336A7"/>
    <w:rsid w:val="0003676F"/>
    <w:rsid w:val="0003719E"/>
    <w:rsid w:val="00037D1C"/>
    <w:rsid w:val="00037F87"/>
    <w:rsid w:val="00040195"/>
    <w:rsid w:val="00040696"/>
    <w:rsid w:val="0004095E"/>
    <w:rsid w:val="00040A33"/>
    <w:rsid w:val="00040AF8"/>
    <w:rsid w:val="00042A13"/>
    <w:rsid w:val="00042B86"/>
    <w:rsid w:val="000433B7"/>
    <w:rsid w:val="000445DA"/>
    <w:rsid w:val="00044ABE"/>
    <w:rsid w:val="00045763"/>
    <w:rsid w:val="00046600"/>
    <w:rsid w:val="00046895"/>
    <w:rsid w:val="00047015"/>
    <w:rsid w:val="00047485"/>
    <w:rsid w:val="0005033A"/>
    <w:rsid w:val="0005101D"/>
    <w:rsid w:val="0005107A"/>
    <w:rsid w:val="000550A5"/>
    <w:rsid w:val="000555E8"/>
    <w:rsid w:val="00055A1D"/>
    <w:rsid w:val="00055F4D"/>
    <w:rsid w:val="00056411"/>
    <w:rsid w:val="0005682E"/>
    <w:rsid w:val="000568C6"/>
    <w:rsid w:val="00056AE5"/>
    <w:rsid w:val="00056BAE"/>
    <w:rsid w:val="000579A9"/>
    <w:rsid w:val="000606C3"/>
    <w:rsid w:val="00060F13"/>
    <w:rsid w:val="000610A5"/>
    <w:rsid w:val="000629D7"/>
    <w:rsid w:val="00063DB8"/>
    <w:rsid w:val="00065C2A"/>
    <w:rsid w:val="00065CE8"/>
    <w:rsid w:val="00065F7B"/>
    <w:rsid w:val="00066303"/>
    <w:rsid w:val="000665A5"/>
    <w:rsid w:val="00066F4D"/>
    <w:rsid w:val="00067079"/>
    <w:rsid w:val="00070F63"/>
    <w:rsid w:val="000710E7"/>
    <w:rsid w:val="00073C6C"/>
    <w:rsid w:val="00073EF6"/>
    <w:rsid w:val="00074B14"/>
    <w:rsid w:val="00075382"/>
    <w:rsid w:val="00076376"/>
    <w:rsid w:val="00076793"/>
    <w:rsid w:val="00076C89"/>
    <w:rsid w:val="00076CA0"/>
    <w:rsid w:val="00077D4F"/>
    <w:rsid w:val="0008042A"/>
    <w:rsid w:val="00080F82"/>
    <w:rsid w:val="00080FE1"/>
    <w:rsid w:val="00082ACF"/>
    <w:rsid w:val="00082F7E"/>
    <w:rsid w:val="000831D3"/>
    <w:rsid w:val="00083F5F"/>
    <w:rsid w:val="00086160"/>
    <w:rsid w:val="00086A8E"/>
    <w:rsid w:val="00087ECF"/>
    <w:rsid w:val="000905EB"/>
    <w:rsid w:val="000912AD"/>
    <w:rsid w:val="00093633"/>
    <w:rsid w:val="00093A3C"/>
    <w:rsid w:val="00093AAF"/>
    <w:rsid w:val="00094CA3"/>
    <w:rsid w:val="00094D56"/>
    <w:rsid w:val="00095B80"/>
    <w:rsid w:val="00095C8F"/>
    <w:rsid w:val="00095F7E"/>
    <w:rsid w:val="00096EC1"/>
    <w:rsid w:val="000A0E28"/>
    <w:rsid w:val="000A1B00"/>
    <w:rsid w:val="000A20A5"/>
    <w:rsid w:val="000A22A8"/>
    <w:rsid w:val="000A250D"/>
    <w:rsid w:val="000A2617"/>
    <w:rsid w:val="000A366E"/>
    <w:rsid w:val="000A3E77"/>
    <w:rsid w:val="000A4C81"/>
    <w:rsid w:val="000A4EC8"/>
    <w:rsid w:val="000A5905"/>
    <w:rsid w:val="000A6340"/>
    <w:rsid w:val="000B0228"/>
    <w:rsid w:val="000B0317"/>
    <w:rsid w:val="000B217E"/>
    <w:rsid w:val="000B27FB"/>
    <w:rsid w:val="000B32C3"/>
    <w:rsid w:val="000B3A8C"/>
    <w:rsid w:val="000B3C22"/>
    <w:rsid w:val="000B468C"/>
    <w:rsid w:val="000B4E47"/>
    <w:rsid w:val="000B6688"/>
    <w:rsid w:val="000B6D33"/>
    <w:rsid w:val="000B7B48"/>
    <w:rsid w:val="000C1CBC"/>
    <w:rsid w:val="000C28E3"/>
    <w:rsid w:val="000C2C9A"/>
    <w:rsid w:val="000C34A1"/>
    <w:rsid w:val="000C3A59"/>
    <w:rsid w:val="000C3AD9"/>
    <w:rsid w:val="000C4409"/>
    <w:rsid w:val="000C482B"/>
    <w:rsid w:val="000C54A1"/>
    <w:rsid w:val="000C7AD3"/>
    <w:rsid w:val="000C7CE5"/>
    <w:rsid w:val="000D0CE7"/>
    <w:rsid w:val="000D1A43"/>
    <w:rsid w:val="000D3A57"/>
    <w:rsid w:val="000D45BD"/>
    <w:rsid w:val="000D5978"/>
    <w:rsid w:val="000D5D8A"/>
    <w:rsid w:val="000D6601"/>
    <w:rsid w:val="000D7362"/>
    <w:rsid w:val="000D7BA1"/>
    <w:rsid w:val="000D7D8A"/>
    <w:rsid w:val="000E0237"/>
    <w:rsid w:val="000E1A15"/>
    <w:rsid w:val="000E3856"/>
    <w:rsid w:val="000E3A0B"/>
    <w:rsid w:val="000E4AB9"/>
    <w:rsid w:val="000E60D3"/>
    <w:rsid w:val="000E628F"/>
    <w:rsid w:val="000E71AB"/>
    <w:rsid w:val="000F261A"/>
    <w:rsid w:val="000F2BE6"/>
    <w:rsid w:val="000F372E"/>
    <w:rsid w:val="000F3902"/>
    <w:rsid w:val="000F3F66"/>
    <w:rsid w:val="000F4C06"/>
    <w:rsid w:val="000F672A"/>
    <w:rsid w:val="000F7857"/>
    <w:rsid w:val="000F7D69"/>
    <w:rsid w:val="001000DB"/>
    <w:rsid w:val="00100DF4"/>
    <w:rsid w:val="00101368"/>
    <w:rsid w:val="00101660"/>
    <w:rsid w:val="001021EB"/>
    <w:rsid w:val="00103945"/>
    <w:rsid w:val="001039A7"/>
    <w:rsid w:val="0010496B"/>
    <w:rsid w:val="00106304"/>
    <w:rsid w:val="0010725C"/>
    <w:rsid w:val="001075DF"/>
    <w:rsid w:val="0011016D"/>
    <w:rsid w:val="001121FC"/>
    <w:rsid w:val="00112817"/>
    <w:rsid w:val="001132E6"/>
    <w:rsid w:val="00113B86"/>
    <w:rsid w:val="00114843"/>
    <w:rsid w:val="001150EF"/>
    <w:rsid w:val="00116024"/>
    <w:rsid w:val="001165EE"/>
    <w:rsid w:val="00116875"/>
    <w:rsid w:val="0011704E"/>
    <w:rsid w:val="00117CF5"/>
    <w:rsid w:val="00120D7D"/>
    <w:rsid w:val="001217EE"/>
    <w:rsid w:val="00122EFF"/>
    <w:rsid w:val="00123A76"/>
    <w:rsid w:val="00123F93"/>
    <w:rsid w:val="0012534E"/>
    <w:rsid w:val="001257E9"/>
    <w:rsid w:val="0012641F"/>
    <w:rsid w:val="0012688C"/>
    <w:rsid w:val="00126A84"/>
    <w:rsid w:val="00127105"/>
    <w:rsid w:val="00130C16"/>
    <w:rsid w:val="0013156F"/>
    <w:rsid w:val="001320B1"/>
    <w:rsid w:val="00132B4B"/>
    <w:rsid w:val="00133CA5"/>
    <w:rsid w:val="00134107"/>
    <w:rsid w:val="00134923"/>
    <w:rsid w:val="00134C01"/>
    <w:rsid w:val="00135101"/>
    <w:rsid w:val="00137B12"/>
    <w:rsid w:val="00140074"/>
    <w:rsid w:val="001406BC"/>
    <w:rsid w:val="001413D2"/>
    <w:rsid w:val="001415A2"/>
    <w:rsid w:val="00141845"/>
    <w:rsid w:val="001418DD"/>
    <w:rsid w:val="00142B22"/>
    <w:rsid w:val="001442F4"/>
    <w:rsid w:val="001456C9"/>
    <w:rsid w:val="00146E6A"/>
    <w:rsid w:val="0014771E"/>
    <w:rsid w:val="001508FB"/>
    <w:rsid w:val="00150950"/>
    <w:rsid w:val="00150A25"/>
    <w:rsid w:val="00150E93"/>
    <w:rsid w:val="0015130D"/>
    <w:rsid w:val="00151C58"/>
    <w:rsid w:val="001527AC"/>
    <w:rsid w:val="001541D6"/>
    <w:rsid w:val="00154B25"/>
    <w:rsid w:val="00154D82"/>
    <w:rsid w:val="001552C9"/>
    <w:rsid w:val="00155C1D"/>
    <w:rsid w:val="001569B6"/>
    <w:rsid w:val="00157C83"/>
    <w:rsid w:val="00157EA3"/>
    <w:rsid w:val="00160797"/>
    <w:rsid w:val="00160A69"/>
    <w:rsid w:val="00163636"/>
    <w:rsid w:val="00163A3E"/>
    <w:rsid w:val="001643EA"/>
    <w:rsid w:val="00164891"/>
    <w:rsid w:val="00164E93"/>
    <w:rsid w:val="00164FA9"/>
    <w:rsid w:val="00165F91"/>
    <w:rsid w:val="00165FD3"/>
    <w:rsid w:val="00167195"/>
    <w:rsid w:val="00170064"/>
    <w:rsid w:val="00170714"/>
    <w:rsid w:val="0017097B"/>
    <w:rsid w:val="00172671"/>
    <w:rsid w:val="001727F8"/>
    <w:rsid w:val="0017292B"/>
    <w:rsid w:val="00172D54"/>
    <w:rsid w:val="00172F39"/>
    <w:rsid w:val="0017354A"/>
    <w:rsid w:val="00173FFF"/>
    <w:rsid w:val="00176711"/>
    <w:rsid w:val="0017729B"/>
    <w:rsid w:val="001779EA"/>
    <w:rsid w:val="00180568"/>
    <w:rsid w:val="00180D42"/>
    <w:rsid w:val="001817ED"/>
    <w:rsid w:val="00182B57"/>
    <w:rsid w:val="00184B52"/>
    <w:rsid w:val="00185597"/>
    <w:rsid w:val="00186FA6"/>
    <w:rsid w:val="00187048"/>
    <w:rsid w:val="00187424"/>
    <w:rsid w:val="0018781C"/>
    <w:rsid w:val="00187B10"/>
    <w:rsid w:val="00187E93"/>
    <w:rsid w:val="00187F06"/>
    <w:rsid w:val="00190F2E"/>
    <w:rsid w:val="00191246"/>
    <w:rsid w:val="0019174B"/>
    <w:rsid w:val="00192A58"/>
    <w:rsid w:val="00193304"/>
    <w:rsid w:val="0019376D"/>
    <w:rsid w:val="00194689"/>
    <w:rsid w:val="001965E5"/>
    <w:rsid w:val="00197320"/>
    <w:rsid w:val="0019791A"/>
    <w:rsid w:val="00197BD5"/>
    <w:rsid w:val="001A195D"/>
    <w:rsid w:val="001A28A2"/>
    <w:rsid w:val="001A3B39"/>
    <w:rsid w:val="001A4D4E"/>
    <w:rsid w:val="001A5354"/>
    <w:rsid w:val="001A5F43"/>
    <w:rsid w:val="001A6FA5"/>
    <w:rsid w:val="001A71F2"/>
    <w:rsid w:val="001A740C"/>
    <w:rsid w:val="001A74A9"/>
    <w:rsid w:val="001B06C1"/>
    <w:rsid w:val="001B0E05"/>
    <w:rsid w:val="001B12EB"/>
    <w:rsid w:val="001B1F41"/>
    <w:rsid w:val="001B256E"/>
    <w:rsid w:val="001B306F"/>
    <w:rsid w:val="001B315B"/>
    <w:rsid w:val="001B39BA"/>
    <w:rsid w:val="001B3A61"/>
    <w:rsid w:val="001B4BFC"/>
    <w:rsid w:val="001C09F2"/>
    <w:rsid w:val="001C0A37"/>
    <w:rsid w:val="001C0AE8"/>
    <w:rsid w:val="001C1779"/>
    <w:rsid w:val="001C3E6C"/>
    <w:rsid w:val="001C51E1"/>
    <w:rsid w:val="001C5F4A"/>
    <w:rsid w:val="001D0072"/>
    <w:rsid w:val="001D0570"/>
    <w:rsid w:val="001D068A"/>
    <w:rsid w:val="001D1CEC"/>
    <w:rsid w:val="001D1DC0"/>
    <w:rsid w:val="001D29B3"/>
    <w:rsid w:val="001D2CD2"/>
    <w:rsid w:val="001D308D"/>
    <w:rsid w:val="001D4097"/>
    <w:rsid w:val="001D5789"/>
    <w:rsid w:val="001D59D5"/>
    <w:rsid w:val="001D6678"/>
    <w:rsid w:val="001D683D"/>
    <w:rsid w:val="001D6A33"/>
    <w:rsid w:val="001D72CE"/>
    <w:rsid w:val="001D7526"/>
    <w:rsid w:val="001D7A4F"/>
    <w:rsid w:val="001E0B78"/>
    <w:rsid w:val="001E0BD0"/>
    <w:rsid w:val="001E0CA0"/>
    <w:rsid w:val="001E0E83"/>
    <w:rsid w:val="001E1B43"/>
    <w:rsid w:val="001E2E8F"/>
    <w:rsid w:val="001E4D86"/>
    <w:rsid w:val="001E53B8"/>
    <w:rsid w:val="001E58FF"/>
    <w:rsid w:val="001E64AD"/>
    <w:rsid w:val="001F25A5"/>
    <w:rsid w:val="001F2BDA"/>
    <w:rsid w:val="001F2CEA"/>
    <w:rsid w:val="001F42DD"/>
    <w:rsid w:val="001F461F"/>
    <w:rsid w:val="001F70D7"/>
    <w:rsid w:val="001F7104"/>
    <w:rsid w:val="001F784E"/>
    <w:rsid w:val="001F7C17"/>
    <w:rsid w:val="0020034C"/>
    <w:rsid w:val="00200A6D"/>
    <w:rsid w:val="00200D82"/>
    <w:rsid w:val="00200F92"/>
    <w:rsid w:val="00201042"/>
    <w:rsid w:val="00201376"/>
    <w:rsid w:val="00202ED5"/>
    <w:rsid w:val="00203C61"/>
    <w:rsid w:val="00206DDD"/>
    <w:rsid w:val="0020780C"/>
    <w:rsid w:val="002103E2"/>
    <w:rsid w:val="00212218"/>
    <w:rsid w:val="0021273B"/>
    <w:rsid w:val="00212FA9"/>
    <w:rsid w:val="002143D5"/>
    <w:rsid w:val="00214578"/>
    <w:rsid w:val="00214F51"/>
    <w:rsid w:val="00216C18"/>
    <w:rsid w:val="002176C4"/>
    <w:rsid w:val="00217CFA"/>
    <w:rsid w:val="0022112C"/>
    <w:rsid w:val="00222053"/>
    <w:rsid w:val="002220C5"/>
    <w:rsid w:val="00222AB6"/>
    <w:rsid w:val="00223AFC"/>
    <w:rsid w:val="002254DB"/>
    <w:rsid w:val="00226E26"/>
    <w:rsid w:val="00231DFA"/>
    <w:rsid w:val="00233590"/>
    <w:rsid w:val="002339D5"/>
    <w:rsid w:val="00233DEA"/>
    <w:rsid w:val="0023427B"/>
    <w:rsid w:val="002346F7"/>
    <w:rsid w:val="00234B46"/>
    <w:rsid w:val="00234B8C"/>
    <w:rsid w:val="00235C47"/>
    <w:rsid w:val="00236665"/>
    <w:rsid w:val="00236C5C"/>
    <w:rsid w:val="002372B4"/>
    <w:rsid w:val="00237F03"/>
    <w:rsid w:val="002417D2"/>
    <w:rsid w:val="00241F72"/>
    <w:rsid w:val="002426AC"/>
    <w:rsid w:val="00242E2B"/>
    <w:rsid w:val="00243B52"/>
    <w:rsid w:val="00243D81"/>
    <w:rsid w:val="00244220"/>
    <w:rsid w:val="00244E8B"/>
    <w:rsid w:val="00245604"/>
    <w:rsid w:val="00245ACE"/>
    <w:rsid w:val="00246413"/>
    <w:rsid w:val="002469DB"/>
    <w:rsid w:val="00246BE0"/>
    <w:rsid w:val="0024767B"/>
    <w:rsid w:val="002503DF"/>
    <w:rsid w:val="00251F57"/>
    <w:rsid w:val="0025217A"/>
    <w:rsid w:val="00253BA1"/>
    <w:rsid w:val="00253F1B"/>
    <w:rsid w:val="00254B5A"/>
    <w:rsid w:val="002555C4"/>
    <w:rsid w:val="00255669"/>
    <w:rsid w:val="00255EDD"/>
    <w:rsid w:val="00257347"/>
    <w:rsid w:val="00260DE5"/>
    <w:rsid w:val="002621B9"/>
    <w:rsid w:val="00262383"/>
    <w:rsid w:val="002625AF"/>
    <w:rsid w:val="00263605"/>
    <w:rsid w:val="002640BD"/>
    <w:rsid w:val="0026661E"/>
    <w:rsid w:val="00270282"/>
    <w:rsid w:val="00270A3F"/>
    <w:rsid w:val="00270DEA"/>
    <w:rsid w:val="00271510"/>
    <w:rsid w:val="00271A81"/>
    <w:rsid w:val="0027201F"/>
    <w:rsid w:val="002723B4"/>
    <w:rsid w:val="00272B9A"/>
    <w:rsid w:val="0027367B"/>
    <w:rsid w:val="00273DB8"/>
    <w:rsid w:val="00274BA7"/>
    <w:rsid w:val="00275856"/>
    <w:rsid w:val="002758E9"/>
    <w:rsid w:val="002760E3"/>
    <w:rsid w:val="00276B60"/>
    <w:rsid w:val="0027758F"/>
    <w:rsid w:val="00277CE0"/>
    <w:rsid w:val="00277E68"/>
    <w:rsid w:val="00280C70"/>
    <w:rsid w:val="002814BB"/>
    <w:rsid w:val="00281C19"/>
    <w:rsid w:val="00281FC1"/>
    <w:rsid w:val="00282B74"/>
    <w:rsid w:val="0028552B"/>
    <w:rsid w:val="00285DD9"/>
    <w:rsid w:val="0029070C"/>
    <w:rsid w:val="002917A0"/>
    <w:rsid w:val="002929B0"/>
    <w:rsid w:val="00293042"/>
    <w:rsid w:val="0029655C"/>
    <w:rsid w:val="00296580"/>
    <w:rsid w:val="00296836"/>
    <w:rsid w:val="002969B3"/>
    <w:rsid w:val="00296FF6"/>
    <w:rsid w:val="002974F8"/>
    <w:rsid w:val="002A0134"/>
    <w:rsid w:val="002A3716"/>
    <w:rsid w:val="002A3785"/>
    <w:rsid w:val="002A3AD6"/>
    <w:rsid w:val="002A4C28"/>
    <w:rsid w:val="002A78A8"/>
    <w:rsid w:val="002A7CEF"/>
    <w:rsid w:val="002B1A94"/>
    <w:rsid w:val="002B1E3A"/>
    <w:rsid w:val="002B3E86"/>
    <w:rsid w:val="002B411A"/>
    <w:rsid w:val="002B4948"/>
    <w:rsid w:val="002B6005"/>
    <w:rsid w:val="002B6710"/>
    <w:rsid w:val="002B73F6"/>
    <w:rsid w:val="002B7837"/>
    <w:rsid w:val="002B7A39"/>
    <w:rsid w:val="002C14AA"/>
    <w:rsid w:val="002C2757"/>
    <w:rsid w:val="002C2B42"/>
    <w:rsid w:val="002C35CE"/>
    <w:rsid w:val="002C36DB"/>
    <w:rsid w:val="002C3C35"/>
    <w:rsid w:val="002C4CE5"/>
    <w:rsid w:val="002C56D8"/>
    <w:rsid w:val="002C5E3F"/>
    <w:rsid w:val="002C6FAD"/>
    <w:rsid w:val="002D0532"/>
    <w:rsid w:val="002D1DD1"/>
    <w:rsid w:val="002D2308"/>
    <w:rsid w:val="002D2B1E"/>
    <w:rsid w:val="002D37CF"/>
    <w:rsid w:val="002D3A61"/>
    <w:rsid w:val="002D3B77"/>
    <w:rsid w:val="002D470E"/>
    <w:rsid w:val="002D6D11"/>
    <w:rsid w:val="002D78F4"/>
    <w:rsid w:val="002E0115"/>
    <w:rsid w:val="002E12A1"/>
    <w:rsid w:val="002E1939"/>
    <w:rsid w:val="002E232F"/>
    <w:rsid w:val="002E2742"/>
    <w:rsid w:val="002E2C00"/>
    <w:rsid w:val="002E2ED7"/>
    <w:rsid w:val="002E30E8"/>
    <w:rsid w:val="002E421C"/>
    <w:rsid w:val="002E4478"/>
    <w:rsid w:val="002E4ED8"/>
    <w:rsid w:val="002E52CF"/>
    <w:rsid w:val="002F003B"/>
    <w:rsid w:val="002F08E3"/>
    <w:rsid w:val="002F0D77"/>
    <w:rsid w:val="002F0F6E"/>
    <w:rsid w:val="002F16E5"/>
    <w:rsid w:val="002F29AB"/>
    <w:rsid w:val="002F337E"/>
    <w:rsid w:val="002F452E"/>
    <w:rsid w:val="002F4BBA"/>
    <w:rsid w:val="002F5372"/>
    <w:rsid w:val="002F5427"/>
    <w:rsid w:val="002F5C60"/>
    <w:rsid w:val="002F6B52"/>
    <w:rsid w:val="002F78D8"/>
    <w:rsid w:val="0030060A"/>
    <w:rsid w:val="0030156B"/>
    <w:rsid w:val="00305AB1"/>
    <w:rsid w:val="00305D5B"/>
    <w:rsid w:val="0030703E"/>
    <w:rsid w:val="00307992"/>
    <w:rsid w:val="0031035E"/>
    <w:rsid w:val="0031052F"/>
    <w:rsid w:val="00311131"/>
    <w:rsid w:val="003115CA"/>
    <w:rsid w:val="00311FCE"/>
    <w:rsid w:val="00312FDB"/>
    <w:rsid w:val="00313F66"/>
    <w:rsid w:val="00314C0B"/>
    <w:rsid w:val="00314CF4"/>
    <w:rsid w:val="00315494"/>
    <w:rsid w:val="00316298"/>
    <w:rsid w:val="003165EF"/>
    <w:rsid w:val="00316826"/>
    <w:rsid w:val="00317092"/>
    <w:rsid w:val="003205A6"/>
    <w:rsid w:val="00323582"/>
    <w:rsid w:val="00323F7F"/>
    <w:rsid w:val="00323F98"/>
    <w:rsid w:val="0032571D"/>
    <w:rsid w:val="003273C2"/>
    <w:rsid w:val="003278B9"/>
    <w:rsid w:val="003308F5"/>
    <w:rsid w:val="00330AF5"/>
    <w:rsid w:val="003310A7"/>
    <w:rsid w:val="003312C6"/>
    <w:rsid w:val="0033131F"/>
    <w:rsid w:val="00331370"/>
    <w:rsid w:val="00331DB5"/>
    <w:rsid w:val="00333E7B"/>
    <w:rsid w:val="0033452C"/>
    <w:rsid w:val="0033538D"/>
    <w:rsid w:val="00337252"/>
    <w:rsid w:val="00337959"/>
    <w:rsid w:val="00337E82"/>
    <w:rsid w:val="003405F4"/>
    <w:rsid w:val="003409CB"/>
    <w:rsid w:val="003410E5"/>
    <w:rsid w:val="00341BED"/>
    <w:rsid w:val="00344D14"/>
    <w:rsid w:val="00346096"/>
    <w:rsid w:val="003476FC"/>
    <w:rsid w:val="003501B8"/>
    <w:rsid w:val="0035093F"/>
    <w:rsid w:val="00350C4F"/>
    <w:rsid w:val="003543C0"/>
    <w:rsid w:val="00355571"/>
    <w:rsid w:val="0035595D"/>
    <w:rsid w:val="00355C7A"/>
    <w:rsid w:val="00357494"/>
    <w:rsid w:val="00360F21"/>
    <w:rsid w:val="003618C4"/>
    <w:rsid w:val="00361B1E"/>
    <w:rsid w:val="003624B9"/>
    <w:rsid w:val="003638C9"/>
    <w:rsid w:val="003648D9"/>
    <w:rsid w:val="00365901"/>
    <w:rsid w:val="00365A5F"/>
    <w:rsid w:val="00365B5A"/>
    <w:rsid w:val="003705D3"/>
    <w:rsid w:val="00372EFA"/>
    <w:rsid w:val="00373589"/>
    <w:rsid w:val="0037467E"/>
    <w:rsid w:val="00374713"/>
    <w:rsid w:val="00374D58"/>
    <w:rsid w:val="0037669C"/>
    <w:rsid w:val="00376BE8"/>
    <w:rsid w:val="00383072"/>
    <w:rsid w:val="0038326E"/>
    <w:rsid w:val="003845EB"/>
    <w:rsid w:val="00384B39"/>
    <w:rsid w:val="00385CA5"/>
    <w:rsid w:val="00385E1F"/>
    <w:rsid w:val="00387261"/>
    <w:rsid w:val="00387A64"/>
    <w:rsid w:val="0039047A"/>
    <w:rsid w:val="00391641"/>
    <w:rsid w:val="003923A9"/>
    <w:rsid w:val="00392651"/>
    <w:rsid w:val="00392CC2"/>
    <w:rsid w:val="003949F4"/>
    <w:rsid w:val="00394DC9"/>
    <w:rsid w:val="0039786D"/>
    <w:rsid w:val="003A004F"/>
    <w:rsid w:val="003A0072"/>
    <w:rsid w:val="003A1553"/>
    <w:rsid w:val="003A1638"/>
    <w:rsid w:val="003A1A87"/>
    <w:rsid w:val="003A351E"/>
    <w:rsid w:val="003A3550"/>
    <w:rsid w:val="003A5346"/>
    <w:rsid w:val="003A5CEB"/>
    <w:rsid w:val="003A5ED5"/>
    <w:rsid w:val="003A7CD8"/>
    <w:rsid w:val="003B1253"/>
    <w:rsid w:val="003B1E88"/>
    <w:rsid w:val="003B3665"/>
    <w:rsid w:val="003B4BA6"/>
    <w:rsid w:val="003B4E5B"/>
    <w:rsid w:val="003B69DC"/>
    <w:rsid w:val="003B6BB2"/>
    <w:rsid w:val="003B7B46"/>
    <w:rsid w:val="003C0465"/>
    <w:rsid w:val="003C0FC5"/>
    <w:rsid w:val="003C1EAD"/>
    <w:rsid w:val="003C34D2"/>
    <w:rsid w:val="003C3E18"/>
    <w:rsid w:val="003C4452"/>
    <w:rsid w:val="003C47BC"/>
    <w:rsid w:val="003C55CA"/>
    <w:rsid w:val="003C5C90"/>
    <w:rsid w:val="003D0E7B"/>
    <w:rsid w:val="003D109B"/>
    <w:rsid w:val="003D2288"/>
    <w:rsid w:val="003D2C38"/>
    <w:rsid w:val="003D2D47"/>
    <w:rsid w:val="003D3012"/>
    <w:rsid w:val="003D3EDF"/>
    <w:rsid w:val="003D4140"/>
    <w:rsid w:val="003D4A14"/>
    <w:rsid w:val="003D5770"/>
    <w:rsid w:val="003D691D"/>
    <w:rsid w:val="003D7390"/>
    <w:rsid w:val="003D75BA"/>
    <w:rsid w:val="003E1378"/>
    <w:rsid w:val="003E1960"/>
    <w:rsid w:val="003E2F00"/>
    <w:rsid w:val="003E4D25"/>
    <w:rsid w:val="003E4FDE"/>
    <w:rsid w:val="003E57D5"/>
    <w:rsid w:val="003E6DFE"/>
    <w:rsid w:val="003E7A6C"/>
    <w:rsid w:val="003F0702"/>
    <w:rsid w:val="003F0F97"/>
    <w:rsid w:val="003F1828"/>
    <w:rsid w:val="003F2840"/>
    <w:rsid w:val="003F2AF0"/>
    <w:rsid w:val="003F545C"/>
    <w:rsid w:val="003F54CA"/>
    <w:rsid w:val="003F6928"/>
    <w:rsid w:val="00400D33"/>
    <w:rsid w:val="00401694"/>
    <w:rsid w:val="00402FA1"/>
    <w:rsid w:val="00403204"/>
    <w:rsid w:val="004045E4"/>
    <w:rsid w:val="00405122"/>
    <w:rsid w:val="004055D3"/>
    <w:rsid w:val="00405FF1"/>
    <w:rsid w:val="00406F22"/>
    <w:rsid w:val="00407458"/>
    <w:rsid w:val="0040755D"/>
    <w:rsid w:val="00407CBB"/>
    <w:rsid w:val="00410060"/>
    <w:rsid w:val="004108C6"/>
    <w:rsid w:val="004114E8"/>
    <w:rsid w:val="004132A7"/>
    <w:rsid w:val="004139E3"/>
    <w:rsid w:val="00413CE8"/>
    <w:rsid w:val="00414197"/>
    <w:rsid w:val="00414FE0"/>
    <w:rsid w:val="004154A4"/>
    <w:rsid w:val="004162AB"/>
    <w:rsid w:val="00420595"/>
    <w:rsid w:val="0042183F"/>
    <w:rsid w:val="004224A5"/>
    <w:rsid w:val="00422874"/>
    <w:rsid w:val="00422F2C"/>
    <w:rsid w:val="0042398E"/>
    <w:rsid w:val="004239DC"/>
    <w:rsid w:val="00423D23"/>
    <w:rsid w:val="00425BD8"/>
    <w:rsid w:val="004269B8"/>
    <w:rsid w:val="00426D0B"/>
    <w:rsid w:val="004270B6"/>
    <w:rsid w:val="0042754A"/>
    <w:rsid w:val="00427BAD"/>
    <w:rsid w:val="00430803"/>
    <w:rsid w:val="00430BCD"/>
    <w:rsid w:val="00432EDF"/>
    <w:rsid w:val="00433365"/>
    <w:rsid w:val="0043387D"/>
    <w:rsid w:val="00434DB8"/>
    <w:rsid w:val="00436698"/>
    <w:rsid w:val="00436A80"/>
    <w:rsid w:val="00436B5B"/>
    <w:rsid w:val="00442CF5"/>
    <w:rsid w:val="00442F72"/>
    <w:rsid w:val="00443376"/>
    <w:rsid w:val="00443915"/>
    <w:rsid w:val="00445DAF"/>
    <w:rsid w:val="00445E05"/>
    <w:rsid w:val="00446311"/>
    <w:rsid w:val="00446671"/>
    <w:rsid w:val="00447A49"/>
    <w:rsid w:val="00450202"/>
    <w:rsid w:val="0045035C"/>
    <w:rsid w:val="00450615"/>
    <w:rsid w:val="00450D7E"/>
    <w:rsid w:val="0045128F"/>
    <w:rsid w:val="00451408"/>
    <w:rsid w:val="00454986"/>
    <w:rsid w:val="004561B6"/>
    <w:rsid w:val="00457AAF"/>
    <w:rsid w:val="00460C3D"/>
    <w:rsid w:val="004616EB"/>
    <w:rsid w:val="004619CB"/>
    <w:rsid w:val="00461B83"/>
    <w:rsid w:val="0046251B"/>
    <w:rsid w:val="00463367"/>
    <w:rsid w:val="004641C1"/>
    <w:rsid w:val="00464B53"/>
    <w:rsid w:val="00464F75"/>
    <w:rsid w:val="00465453"/>
    <w:rsid w:val="00466BC2"/>
    <w:rsid w:val="004702B1"/>
    <w:rsid w:val="004709C5"/>
    <w:rsid w:val="004710C7"/>
    <w:rsid w:val="0047196A"/>
    <w:rsid w:val="00471D23"/>
    <w:rsid w:val="0047233E"/>
    <w:rsid w:val="00473400"/>
    <w:rsid w:val="004759E3"/>
    <w:rsid w:val="00475A9E"/>
    <w:rsid w:val="00475CF6"/>
    <w:rsid w:val="00475F55"/>
    <w:rsid w:val="0047666F"/>
    <w:rsid w:val="0047749B"/>
    <w:rsid w:val="00477E52"/>
    <w:rsid w:val="00480003"/>
    <w:rsid w:val="00480491"/>
    <w:rsid w:val="0048091B"/>
    <w:rsid w:val="00481E3E"/>
    <w:rsid w:val="0048273B"/>
    <w:rsid w:val="00482F07"/>
    <w:rsid w:val="004851B1"/>
    <w:rsid w:val="0048788E"/>
    <w:rsid w:val="00490C95"/>
    <w:rsid w:val="00491008"/>
    <w:rsid w:val="00491056"/>
    <w:rsid w:val="0049106C"/>
    <w:rsid w:val="00491A4C"/>
    <w:rsid w:val="004929B0"/>
    <w:rsid w:val="00492B21"/>
    <w:rsid w:val="004931DC"/>
    <w:rsid w:val="00493690"/>
    <w:rsid w:val="0049449E"/>
    <w:rsid w:val="00494FB1"/>
    <w:rsid w:val="004952BD"/>
    <w:rsid w:val="004961D0"/>
    <w:rsid w:val="00496791"/>
    <w:rsid w:val="004A002C"/>
    <w:rsid w:val="004A1B41"/>
    <w:rsid w:val="004A20D4"/>
    <w:rsid w:val="004A2124"/>
    <w:rsid w:val="004A3526"/>
    <w:rsid w:val="004A390E"/>
    <w:rsid w:val="004A40D1"/>
    <w:rsid w:val="004A42D4"/>
    <w:rsid w:val="004A49EB"/>
    <w:rsid w:val="004A6367"/>
    <w:rsid w:val="004A6C74"/>
    <w:rsid w:val="004A7F3A"/>
    <w:rsid w:val="004B093E"/>
    <w:rsid w:val="004B1002"/>
    <w:rsid w:val="004B1770"/>
    <w:rsid w:val="004B183C"/>
    <w:rsid w:val="004B2282"/>
    <w:rsid w:val="004B23F4"/>
    <w:rsid w:val="004B5672"/>
    <w:rsid w:val="004B7143"/>
    <w:rsid w:val="004C0C77"/>
    <w:rsid w:val="004C12C7"/>
    <w:rsid w:val="004C148A"/>
    <w:rsid w:val="004C1951"/>
    <w:rsid w:val="004C1A35"/>
    <w:rsid w:val="004C30AD"/>
    <w:rsid w:val="004C3CFD"/>
    <w:rsid w:val="004C6A25"/>
    <w:rsid w:val="004C7546"/>
    <w:rsid w:val="004C764D"/>
    <w:rsid w:val="004C7E5A"/>
    <w:rsid w:val="004D0013"/>
    <w:rsid w:val="004D1CF5"/>
    <w:rsid w:val="004D310C"/>
    <w:rsid w:val="004D42CB"/>
    <w:rsid w:val="004D4B0E"/>
    <w:rsid w:val="004D4DBB"/>
    <w:rsid w:val="004D5551"/>
    <w:rsid w:val="004D60D4"/>
    <w:rsid w:val="004D76A9"/>
    <w:rsid w:val="004D7D91"/>
    <w:rsid w:val="004E000C"/>
    <w:rsid w:val="004E0FBB"/>
    <w:rsid w:val="004E18E6"/>
    <w:rsid w:val="004E1B31"/>
    <w:rsid w:val="004E1F2E"/>
    <w:rsid w:val="004E2786"/>
    <w:rsid w:val="004E2808"/>
    <w:rsid w:val="004E2D06"/>
    <w:rsid w:val="004E38E2"/>
    <w:rsid w:val="004E4965"/>
    <w:rsid w:val="004E65F4"/>
    <w:rsid w:val="004E7038"/>
    <w:rsid w:val="004E78A1"/>
    <w:rsid w:val="004E7E7E"/>
    <w:rsid w:val="004F0636"/>
    <w:rsid w:val="004F2696"/>
    <w:rsid w:val="004F272A"/>
    <w:rsid w:val="004F2FE1"/>
    <w:rsid w:val="004F3311"/>
    <w:rsid w:val="004F4B8D"/>
    <w:rsid w:val="004F4BE6"/>
    <w:rsid w:val="004F4C92"/>
    <w:rsid w:val="004F52C3"/>
    <w:rsid w:val="004F530A"/>
    <w:rsid w:val="004F66ED"/>
    <w:rsid w:val="004F741C"/>
    <w:rsid w:val="004F771C"/>
    <w:rsid w:val="00500529"/>
    <w:rsid w:val="005008B4"/>
    <w:rsid w:val="00501B8B"/>
    <w:rsid w:val="00501DDE"/>
    <w:rsid w:val="0050277A"/>
    <w:rsid w:val="00502B84"/>
    <w:rsid w:val="0050316F"/>
    <w:rsid w:val="005033AF"/>
    <w:rsid w:val="00503757"/>
    <w:rsid w:val="00504081"/>
    <w:rsid w:val="00504946"/>
    <w:rsid w:val="00505F8E"/>
    <w:rsid w:val="00506277"/>
    <w:rsid w:val="005062B5"/>
    <w:rsid w:val="0050672C"/>
    <w:rsid w:val="00506F1D"/>
    <w:rsid w:val="005110AF"/>
    <w:rsid w:val="00511438"/>
    <w:rsid w:val="0051162B"/>
    <w:rsid w:val="00511B51"/>
    <w:rsid w:val="00511ED8"/>
    <w:rsid w:val="005131CF"/>
    <w:rsid w:val="00513961"/>
    <w:rsid w:val="00514ADD"/>
    <w:rsid w:val="00514E82"/>
    <w:rsid w:val="0051571D"/>
    <w:rsid w:val="00515996"/>
    <w:rsid w:val="00515E5A"/>
    <w:rsid w:val="005161FF"/>
    <w:rsid w:val="005179A7"/>
    <w:rsid w:val="005203AE"/>
    <w:rsid w:val="0052109F"/>
    <w:rsid w:val="0052162A"/>
    <w:rsid w:val="005239B7"/>
    <w:rsid w:val="00523DD0"/>
    <w:rsid w:val="00524C56"/>
    <w:rsid w:val="0052613A"/>
    <w:rsid w:val="005267C9"/>
    <w:rsid w:val="00527705"/>
    <w:rsid w:val="00530837"/>
    <w:rsid w:val="00530E4B"/>
    <w:rsid w:val="0053145F"/>
    <w:rsid w:val="005314E2"/>
    <w:rsid w:val="005318C9"/>
    <w:rsid w:val="0053248D"/>
    <w:rsid w:val="00534067"/>
    <w:rsid w:val="0053446B"/>
    <w:rsid w:val="0053490A"/>
    <w:rsid w:val="00535283"/>
    <w:rsid w:val="005356B0"/>
    <w:rsid w:val="005357AB"/>
    <w:rsid w:val="00536AFB"/>
    <w:rsid w:val="00536C72"/>
    <w:rsid w:val="00536CED"/>
    <w:rsid w:val="005375ED"/>
    <w:rsid w:val="005402F9"/>
    <w:rsid w:val="00540874"/>
    <w:rsid w:val="00540C48"/>
    <w:rsid w:val="00541F7C"/>
    <w:rsid w:val="00542FF9"/>
    <w:rsid w:val="00543D3A"/>
    <w:rsid w:val="00543E83"/>
    <w:rsid w:val="00543EDD"/>
    <w:rsid w:val="00544C60"/>
    <w:rsid w:val="00545BA8"/>
    <w:rsid w:val="00546289"/>
    <w:rsid w:val="005464EC"/>
    <w:rsid w:val="00547069"/>
    <w:rsid w:val="00547FC2"/>
    <w:rsid w:val="00550862"/>
    <w:rsid w:val="00550B1A"/>
    <w:rsid w:val="00550FE6"/>
    <w:rsid w:val="00551114"/>
    <w:rsid w:val="00551277"/>
    <w:rsid w:val="00551946"/>
    <w:rsid w:val="005530C0"/>
    <w:rsid w:val="00553A4F"/>
    <w:rsid w:val="00553A8F"/>
    <w:rsid w:val="00553F79"/>
    <w:rsid w:val="00554573"/>
    <w:rsid w:val="00554BD8"/>
    <w:rsid w:val="005563B2"/>
    <w:rsid w:val="005576ED"/>
    <w:rsid w:val="00560270"/>
    <w:rsid w:val="00560559"/>
    <w:rsid w:val="00560A09"/>
    <w:rsid w:val="00560D46"/>
    <w:rsid w:val="00561249"/>
    <w:rsid w:val="00561DB1"/>
    <w:rsid w:val="00561E65"/>
    <w:rsid w:val="0056349F"/>
    <w:rsid w:val="005638BA"/>
    <w:rsid w:val="00563D03"/>
    <w:rsid w:val="00564017"/>
    <w:rsid w:val="00564037"/>
    <w:rsid w:val="00564B8C"/>
    <w:rsid w:val="00565BFE"/>
    <w:rsid w:val="0056600A"/>
    <w:rsid w:val="005669C3"/>
    <w:rsid w:val="0057138F"/>
    <w:rsid w:val="0057244D"/>
    <w:rsid w:val="005725D0"/>
    <w:rsid w:val="00572C93"/>
    <w:rsid w:val="00573876"/>
    <w:rsid w:val="00573DA0"/>
    <w:rsid w:val="005740BD"/>
    <w:rsid w:val="0057695F"/>
    <w:rsid w:val="00576C87"/>
    <w:rsid w:val="0057734C"/>
    <w:rsid w:val="00577A43"/>
    <w:rsid w:val="00580B7D"/>
    <w:rsid w:val="00581F8C"/>
    <w:rsid w:val="00582579"/>
    <w:rsid w:val="005829DD"/>
    <w:rsid w:val="00584264"/>
    <w:rsid w:val="00584B5C"/>
    <w:rsid w:val="00586177"/>
    <w:rsid w:val="005865CF"/>
    <w:rsid w:val="0058680D"/>
    <w:rsid w:val="00586AF6"/>
    <w:rsid w:val="00586D09"/>
    <w:rsid w:val="00586F1B"/>
    <w:rsid w:val="0058729A"/>
    <w:rsid w:val="00587C0F"/>
    <w:rsid w:val="005908FD"/>
    <w:rsid w:val="00590937"/>
    <w:rsid w:val="0059157C"/>
    <w:rsid w:val="00591A57"/>
    <w:rsid w:val="00591A72"/>
    <w:rsid w:val="00591D7D"/>
    <w:rsid w:val="00592019"/>
    <w:rsid w:val="005936B4"/>
    <w:rsid w:val="00593963"/>
    <w:rsid w:val="005944B5"/>
    <w:rsid w:val="005948A7"/>
    <w:rsid w:val="00594E7B"/>
    <w:rsid w:val="00595456"/>
    <w:rsid w:val="005964C5"/>
    <w:rsid w:val="00596758"/>
    <w:rsid w:val="0059694C"/>
    <w:rsid w:val="005969D8"/>
    <w:rsid w:val="005A05C4"/>
    <w:rsid w:val="005A1C29"/>
    <w:rsid w:val="005A1C86"/>
    <w:rsid w:val="005A2561"/>
    <w:rsid w:val="005A4513"/>
    <w:rsid w:val="005A4EA2"/>
    <w:rsid w:val="005A5AE6"/>
    <w:rsid w:val="005A654D"/>
    <w:rsid w:val="005A6792"/>
    <w:rsid w:val="005A7A43"/>
    <w:rsid w:val="005B0A81"/>
    <w:rsid w:val="005B0E09"/>
    <w:rsid w:val="005B2E56"/>
    <w:rsid w:val="005B463E"/>
    <w:rsid w:val="005B4C61"/>
    <w:rsid w:val="005B6B5A"/>
    <w:rsid w:val="005C07C0"/>
    <w:rsid w:val="005C0905"/>
    <w:rsid w:val="005C139E"/>
    <w:rsid w:val="005C2D42"/>
    <w:rsid w:val="005C52B3"/>
    <w:rsid w:val="005C581D"/>
    <w:rsid w:val="005C5F83"/>
    <w:rsid w:val="005C6C3B"/>
    <w:rsid w:val="005C6C63"/>
    <w:rsid w:val="005D1EAC"/>
    <w:rsid w:val="005D22F0"/>
    <w:rsid w:val="005D2ACE"/>
    <w:rsid w:val="005D2AD5"/>
    <w:rsid w:val="005D31D4"/>
    <w:rsid w:val="005D475F"/>
    <w:rsid w:val="005D54E9"/>
    <w:rsid w:val="005D57E1"/>
    <w:rsid w:val="005D5A9F"/>
    <w:rsid w:val="005D6693"/>
    <w:rsid w:val="005E188E"/>
    <w:rsid w:val="005E1DA8"/>
    <w:rsid w:val="005E4178"/>
    <w:rsid w:val="005E4407"/>
    <w:rsid w:val="005E492A"/>
    <w:rsid w:val="005E5B4D"/>
    <w:rsid w:val="005E6A8C"/>
    <w:rsid w:val="005E72B3"/>
    <w:rsid w:val="005F0961"/>
    <w:rsid w:val="005F122C"/>
    <w:rsid w:val="005F1690"/>
    <w:rsid w:val="005F1E39"/>
    <w:rsid w:val="005F2608"/>
    <w:rsid w:val="005F2869"/>
    <w:rsid w:val="005F38A1"/>
    <w:rsid w:val="005F3BD5"/>
    <w:rsid w:val="005F3FB4"/>
    <w:rsid w:val="005F504C"/>
    <w:rsid w:val="005F5562"/>
    <w:rsid w:val="005F5900"/>
    <w:rsid w:val="005F6338"/>
    <w:rsid w:val="005F670A"/>
    <w:rsid w:val="005F6859"/>
    <w:rsid w:val="005F6A5F"/>
    <w:rsid w:val="005F7171"/>
    <w:rsid w:val="005F7521"/>
    <w:rsid w:val="005F7544"/>
    <w:rsid w:val="006006C4"/>
    <w:rsid w:val="006025A0"/>
    <w:rsid w:val="00604073"/>
    <w:rsid w:val="0060407E"/>
    <w:rsid w:val="00604394"/>
    <w:rsid w:val="006044A3"/>
    <w:rsid w:val="0060488F"/>
    <w:rsid w:val="006049B8"/>
    <w:rsid w:val="006059BB"/>
    <w:rsid w:val="00605A51"/>
    <w:rsid w:val="00605A9A"/>
    <w:rsid w:val="006060F1"/>
    <w:rsid w:val="0060616A"/>
    <w:rsid w:val="00606DCE"/>
    <w:rsid w:val="00611167"/>
    <w:rsid w:val="006120ED"/>
    <w:rsid w:val="00612B20"/>
    <w:rsid w:val="00612DBE"/>
    <w:rsid w:val="006136DE"/>
    <w:rsid w:val="00613FA8"/>
    <w:rsid w:val="0061455B"/>
    <w:rsid w:val="00614B13"/>
    <w:rsid w:val="00615077"/>
    <w:rsid w:val="00615CC4"/>
    <w:rsid w:val="0062008C"/>
    <w:rsid w:val="0062086D"/>
    <w:rsid w:val="00620C27"/>
    <w:rsid w:val="0062130A"/>
    <w:rsid w:val="00621701"/>
    <w:rsid w:val="00621780"/>
    <w:rsid w:val="00621BB7"/>
    <w:rsid w:val="00621CDE"/>
    <w:rsid w:val="0062258D"/>
    <w:rsid w:val="00622939"/>
    <w:rsid w:val="00622984"/>
    <w:rsid w:val="00623AE2"/>
    <w:rsid w:val="00625329"/>
    <w:rsid w:val="00625A80"/>
    <w:rsid w:val="00627C87"/>
    <w:rsid w:val="00630426"/>
    <w:rsid w:val="006306B9"/>
    <w:rsid w:val="006309BE"/>
    <w:rsid w:val="00630E71"/>
    <w:rsid w:val="00631534"/>
    <w:rsid w:val="00631697"/>
    <w:rsid w:val="00631B82"/>
    <w:rsid w:val="00631EF0"/>
    <w:rsid w:val="00632BEE"/>
    <w:rsid w:val="00634E9A"/>
    <w:rsid w:val="0063597B"/>
    <w:rsid w:val="00635DB1"/>
    <w:rsid w:val="00637148"/>
    <w:rsid w:val="00637518"/>
    <w:rsid w:val="00640EF7"/>
    <w:rsid w:val="006415F2"/>
    <w:rsid w:val="00641C47"/>
    <w:rsid w:val="006420EE"/>
    <w:rsid w:val="006424C5"/>
    <w:rsid w:val="00642C7E"/>
    <w:rsid w:val="00643C26"/>
    <w:rsid w:val="0064428C"/>
    <w:rsid w:val="00645DF9"/>
    <w:rsid w:val="00650C61"/>
    <w:rsid w:val="00652290"/>
    <w:rsid w:val="0065246A"/>
    <w:rsid w:val="00652550"/>
    <w:rsid w:val="0065286A"/>
    <w:rsid w:val="0065298E"/>
    <w:rsid w:val="006532A7"/>
    <w:rsid w:val="00653B03"/>
    <w:rsid w:val="006542CA"/>
    <w:rsid w:val="00654884"/>
    <w:rsid w:val="006554C4"/>
    <w:rsid w:val="00660633"/>
    <w:rsid w:val="00660CF0"/>
    <w:rsid w:val="00660F72"/>
    <w:rsid w:val="00662084"/>
    <w:rsid w:val="00662E2D"/>
    <w:rsid w:val="006643F7"/>
    <w:rsid w:val="00664574"/>
    <w:rsid w:val="00664BFD"/>
    <w:rsid w:val="00666781"/>
    <w:rsid w:val="00667080"/>
    <w:rsid w:val="0067017A"/>
    <w:rsid w:val="00671516"/>
    <w:rsid w:val="00671AEE"/>
    <w:rsid w:val="00671D12"/>
    <w:rsid w:val="0067227D"/>
    <w:rsid w:val="00673346"/>
    <w:rsid w:val="00674A46"/>
    <w:rsid w:val="0067623E"/>
    <w:rsid w:val="00676264"/>
    <w:rsid w:val="00676D3F"/>
    <w:rsid w:val="00676EB3"/>
    <w:rsid w:val="00677C55"/>
    <w:rsid w:val="006801D9"/>
    <w:rsid w:val="00680223"/>
    <w:rsid w:val="00682986"/>
    <w:rsid w:val="00682E32"/>
    <w:rsid w:val="00684151"/>
    <w:rsid w:val="00684978"/>
    <w:rsid w:val="00686175"/>
    <w:rsid w:val="00687035"/>
    <w:rsid w:val="00691765"/>
    <w:rsid w:val="00691C85"/>
    <w:rsid w:val="0069340A"/>
    <w:rsid w:val="0069375B"/>
    <w:rsid w:val="006937D0"/>
    <w:rsid w:val="006940ED"/>
    <w:rsid w:val="00694821"/>
    <w:rsid w:val="00694924"/>
    <w:rsid w:val="00696B1E"/>
    <w:rsid w:val="00696DD7"/>
    <w:rsid w:val="0069713A"/>
    <w:rsid w:val="00697DD6"/>
    <w:rsid w:val="006A01B5"/>
    <w:rsid w:val="006A0528"/>
    <w:rsid w:val="006A0CF7"/>
    <w:rsid w:val="006A1300"/>
    <w:rsid w:val="006A1D5C"/>
    <w:rsid w:val="006A2E0D"/>
    <w:rsid w:val="006A3C75"/>
    <w:rsid w:val="006A3C98"/>
    <w:rsid w:val="006A4091"/>
    <w:rsid w:val="006A4662"/>
    <w:rsid w:val="006A4A81"/>
    <w:rsid w:val="006A50E0"/>
    <w:rsid w:val="006A6F62"/>
    <w:rsid w:val="006B022A"/>
    <w:rsid w:val="006B1F82"/>
    <w:rsid w:val="006B2F6C"/>
    <w:rsid w:val="006B303E"/>
    <w:rsid w:val="006B3A90"/>
    <w:rsid w:val="006B53B0"/>
    <w:rsid w:val="006B5575"/>
    <w:rsid w:val="006B5BE9"/>
    <w:rsid w:val="006B63F1"/>
    <w:rsid w:val="006B6758"/>
    <w:rsid w:val="006B6F54"/>
    <w:rsid w:val="006B7330"/>
    <w:rsid w:val="006C1D6F"/>
    <w:rsid w:val="006C1DC3"/>
    <w:rsid w:val="006C2E86"/>
    <w:rsid w:val="006C3B50"/>
    <w:rsid w:val="006C44DB"/>
    <w:rsid w:val="006C511D"/>
    <w:rsid w:val="006C549D"/>
    <w:rsid w:val="006C57F4"/>
    <w:rsid w:val="006C7929"/>
    <w:rsid w:val="006D0417"/>
    <w:rsid w:val="006D0EB3"/>
    <w:rsid w:val="006D0EF0"/>
    <w:rsid w:val="006D165C"/>
    <w:rsid w:val="006D1C23"/>
    <w:rsid w:val="006D3917"/>
    <w:rsid w:val="006D4E50"/>
    <w:rsid w:val="006D4EF9"/>
    <w:rsid w:val="006D51BF"/>
    <w:rsid w:val="006D51E6"/>
    <w:rsid w:val="006D5EA1"/>
    <w:rsid w:val="006D64F0"/>
    <w:rsid w:val="006D76C4"/>
    <w:rsid w:val="006D79E6"/>
    <w:rsid w:val="006D7F75"/>
    <w:rsid w:val="006E1300"/>
    <w:rsid w:val="006E17CF"/>
    <w:rsid w:val="006E271E"/>
    <w:rsid w:val="006E3282"/>
    <w:rsid w:val="006E369D"/>
    <w:rsid w:val="006E4D08"/>
    <w:rsid w:val="006E574A"/>
    <w:rsid w:val="006E5E27"/>
    <w:rsid w:val="006E5FF2"/>
    <w:rsid w:val="006E77AA"/>
    <w:rsid w:val="006E7DAF"/>
    <w:rsid w:val="006F008A"/>
    <w:rsid w:val="006F0D18"/>
    <w:rsid w:val="006F130A"/>
    <w:rsid w:val="006F1443"/>
    <w:rsid w:val="006F2248"/>
    <w:rsid w:val="006F252B"/>
    <w:rsid w:val="006F2BCE"/>
    <w:rsid w:val="006F3A31"/>
    <w:rsid w:val="006F3F11"/>
    <w:rsid w:val="006F4152"/>
    <w:rsid w:val="006F5516"/>
    <w:rsid w:val="006F5590"/>
    <w:rsid w:val="006F5C70"/>
    <w:rsid w:val="006F6B2C"/>
    <w:rsid w:val="006F6FA0"/>
    <w:rsid w:val="006F70A2"/>
    <w:rsid w:val="006F7B23"/>
    <w:rsid w:val="00700346"/>
    <w:rsid w:val="00700E4C"/>
    <w:rsid w:val="00702F56"/>
    <w:rsid w:val="007045AB"/>
    <w:rsid w:val="00705124"/>
    <w:rsid w:val="007058BA"/>
    <w:rsid w:val="00706111"/>
    <w:rsid w:val="00706228"/>
    <w:rsid w:val="007062DB"/>
    <w:rsid w:val="0070671C"/>
    <w:rsid w:val="00707190"/>
    <w:rsid w:val="00710237"/>
    <w:rsid w:val="00710487"/>
    <w:rsid w:val="007110D1"/>
    <w:rsid w:val="007119BB"/>
    <w:rsid w:val="00711B95"/>
    <w:rsid w:val="00713488"/>
    <w:rsid w:val="00713AF7"/>
    <w:rsid w:val="0071476C"/>
    <w:rsid w:val="00714D71"/>
    <w:rsid w:val="007154E3"/>
    <w:rsid w:val="0071598A"/>
    <w:rsid w:val="00715E44"/>
    <w:rsid w:val="007168ED"/>
    <w:rsid w:val="00716ACB"/>
    <w:rsid w:val="007201A9"/>
    <w:rsid w:val="007202D5"/>
    <w:rsid w:val="007209A5"/>
    <w:rsid w:val="00721C90"/>
    <w:rsid w:val="00721EFD"/>
    <w:rsid w:val="00722329"/>
    <w:rsid w:val="007235C8"/>
    <w:rsid w:val="00723BF1"/>
    <w:rsid w:val="00724E9F"/>
    <w:rsid w:val="0072518C"/>
    <w:rsid w:val="007251AB"/>
    <w:rsid w:val="00725332"/>
    <w:rsid w:val="007259C8"/>
    <w:rsid w:val="00725A91"/>
    <w:rsid w:val="00725FF2"/>
    <w:rsid w:val="00726DD6"/>
    <w:rsid w:val="00726E46"/>
    <w:rsid w:val="00727598"/>
    <w:rsid w:val="00727607"/>
    <w:rsid w:val="00731202"/>
    <w:rsid w:val="00731A66"/>
    <w:rsid w:val="00732C65"/>
    <w:rsid w:val="0073380E"/>
    <w:rsid w:val="0073502E"/>
    <w:rsid w:val="0073517C"/>
    <w:rsid w:val="0073730C"/>
    <w:rsid w:val="00737960"/>
    <w:rsid w:val="00737CCC"/>
    <w:rsid w:val="00740182"/>
    <w:rsid w:val="00740E30"/>
    <w:rsid w:val="00741674"/>
    <w:rsid w:val="007420D7"/>
    <w:rsid w:val="00742F29"/>
    <w:rsid w:val="00742F97"/>
    <w:rsid w:val="00743B35"/>
    <w:rsid w:val="007440CA"/>
    <w:rsid w:val="007449B1"/>
    <w:rsid w:val="00744A6F"/>
    <w:rsid w:val="007450BD"/>
    <w:rsid w:val="00746E5F"/>
    <w:rsid w:val="00747F89"/>
    <w:rsid w:val="00751136"/>
    <w:rsid w:val="00751412"/>
    <w:rsid w:val="00751A64"/>
    <w:rsid w:val="00752C01"/>
    <w:rsid w:val="0075360E"/>
    <w:rsid w:val="007547D1"/>
    <w:rsid w:val="00754A96"/>
    <w:rsid w:val="00755196"/>
    <w:rsid w:val="00756266"/>
    <w:rsid w:val="00756BB4"/>
    <w:rsid w:val="007605A3"/>
    <w:rsid w:val="00760D5F"/>
    <w:rsid w:val="007614C6"/>
    <w:rsid w:val="0076355C"/>
    <w:rsid w:val="00763B8D"/>
    <w:rsid w:val="00763F5E"/>
    <w:rsid w:val="00764473"/>
    <w:rsid w:val="007645F2"/>
    <w:rsid w:val="00766633"/>
    <w:rsid w:val="00766FA8"/>
    <w:rsid w:val="007673A7"/>
    <w:rsid w:val="0076746F"/>
    <w:rsid w:val="00767863"/>
    <w:rsid w:val="00767998"/>
    <w:rsid w:val="007700CF"/>
    <w:rsid w:val="007701CF"/>
    <w:rsid w:val="00770971"/>
    <w:rsid w:val="00771C68"/>
    <w:rsid w:val="007722E2"/>
    <w:rsid w:val="007733D0"/>
    <w:rsid w:val="00773596"/>
    <w:rsid w:val="00773765"/>
    <w:rsid w:val="00774AA6"/>
    <w:rsid w:val="00775F59"/>
    <w:rsid w:val="007773EB"/>
    <w:rsid w:val="00777838"/>
    <w:rsid w:val="00777F42"/>
    <w:rsid w:val="00780336"/>
    <w:rsid w:val="007816CB"/>
    <w:rsid w:val="00781FA2"/>
    <w:rsid w:val="0078207B"/>
    <w:rsid w:val="00782A0D"/>
    <w:rsid w:val="00782F2F"/>
    <w:rsid w:val="007838DF"/>
    <w:rsid w:val="007840D5"/>
    <w:rsid w:val="0078644D"/>
    <w:rsid w:val="00786B36"/>
    <w:rsid w:val="00786F70"/>
    <w:rsid w:val="007876F9"/>
    <w:rsid w:val="007908DA"/>
    <w:rsid w:val="007923C2"/>
    <w:rsid w:val="007933E1"/>
    <w:rsid w:val="00793540"/>
    <w:rsid w:val="0079629D"/>
    <w:rsid w:val="007967CA"/>
    <w:rsid w:val="0079710C"/>
    <w:rsid w:val="007971D1"/>
    <w:rsid w:val="00797638"/>
    <w:rsid w:val="007A189F"/>
    <w:rsid w:val="007A23E9"/>
    <w:rsid w:val="007A2801"/>
    <w:rsid w:val="007A30C9"/>
    <w:rsid w:val="007A3129"/>
    <w:rsid w:val="007A46C0"/>
    <w:rsid w:val="007A4A9B"/>
    <w:rsid w:val="007A4CB4"/>
    <w:rsid w:val="007A5DD8"/>
    <w:rsid w:val="007A7BB8"/>
    <w:rsid w:val="007A7D25"/>
    <w:rsid w:val="007B1325"/>
    <w:rsid w:val="007B1759"/>
    <w:rsid w:val="007B2649"/>
    <w:rsid w:val="007B41BD"/>
    <w:rsid w:val="007B4284"/>
    <w:rsid w:val="007B6FBE"/>
    <w:rsid w:val="007C066E"/>
    <w:rsid w:val="007C249B"/>
    <w:rsid w:val="007C5716"/>
    <w:rsid w:val="007C5EC7"/>
    <w:rsid w:val="007C5FA2"/>
    <w:rsid w:val="007D0540"/>
    <w:rsid w:val="007D2B83"/>
    <w:rsid w:val="007D4930"/>
    <w:rsid w:val="007D6610"/>
    <w:rsid w:val="007D6A5A"/>
    <w:rsid w:val="007E033C"/>
    <w:rsid w:val="007E049F"/>
    <w:rsid w:val="007E231B"/>
    <w:rsid w:val="007E6E67"/>
    <w:rsid w:val="007E7F8A"/>
    <w:rsid w:val="007F0F2D"/>
    <w:rsid w:val="007F1DF3"/>
    <w:rsid w:val="007F28CD"/>
    <w:rsid w:val="007F42D8"/>
    <w:rsid w:val="007F446F"/>
    <w:rsid w:val="007F595C"/>
    <w:rsid w:val="007F6C6D"/>
    <w:rsid w:val="007F71F0"/>
    <w:rsid w:val="00800768"/>
    <w:rsid w:val="00800A29"/>
    <w:rsid w:val="00800DE3"/>
    <w:rsid w:val="008016EB"/>
    <w:rsid w:val="00802412"/>
    <w:rsid w:val="00803C90"/>
    <w:rsid w:val="008051AD"/>
    <w:rsid w:val="00805323"/>
    <w:rsid w:val="00805F83"/>
    <w:rsid w:val="00806FC7"/>
    <w:rsid w:val="008070B5"/>
    <w:rsid w:val="00807AC8"/>
    <w:rsid w:val="008106AA"/>
    <w:rsid w:val="00811EFB"/>
    <w:rsid w:val="00812496"/>
    <w:rsid w:val="00812636"/>
    <w:rsid w:val="00813110"/>
    <w:rsid w:val="00813D40"/>
    <w:rsid w:val="0081452E"/>
    <w:rsid w:val="008147FD"/>
    <w:rsid w:val="00814D72"/>
    <w:rsid w:val="00815887"/>
    <w:rsid w:val="00815929"/>
    <w:rsid w:val="0081630F"/>
    <w:rsid w:val="00817FBB"/>
    <w:rsid w:val="008205F5"/>
    <w:rsid w:val="00821461"/>
    <w:rsid w:val="00821BB5"/>
    <w:rsid w:val="008220EB"/>
    <w:rsid w:val="00822BB3"/>
    <w:rsid w:val="008252FC"/>
    <w:rsid w:val="0082632A"/>
    <w:rsid w:val="00827D28"/>
    <w:rsid w:val="0083191F"/>
    <w:rsid w:val="00831CC6"/>
    <w:rsid w:val="00832A78"/>
    <w:rsid w:val="008339D9"/>
    <w:rsid w:val="00834019"/>
    <w:rsid w:val="008344F4"/>
    <w:rsid w:val="00835AE9"/>
    <w:rsid w:val="008366F2"/>
    <w:rsid w:val="008367A6"/>
    <w:rsid w:val="00836C36"/>
    <w:rsid w:val="008377BA"/>
    <w:rsid w:val="00840E30"/>
    <w:rsid w:val="00841ACF"/>
    <w:rsid w:val="00842433"/>
    <w:rsid w:val="008426D5"/>
    <w:rsid w:val="00843198"/>
    <w:rsid w:val="00843FBA"/>
    <w:rsid w:val="00844798"/>
    <w:rsid w:val="00844AC9"/>
    <w:rsid w:val="0084597C"/>
    <w:rsid w:val="0084613F"/>
    <w:rsid w:val="008502A6"/>
    <w:rsid w:val="00852F4F"/>
    <w:rsid w:val="00853066"/>
    <w:rsid w:val="0085394A"/>
    <w:rsid w:val="008550B1"/>
    <w:rsid w:val="008551FF"/>
    <w:rsid w:val="00857F63"/>
    <w:rsid w:val="00860122"/>
    <w:rsid w:val="00860EC2"/>
    <w:rsid w:val="00861970"/>
    <w:rsid w:val="00861ABF"/>
    <w:rsid w:val="008624D7"/>
    <w:rsid w:val="00862748"/>
    <w:rsid w:val="0086276D"/>
    <w:rsid w:val="008633A8"/>
    <w:rsid w:val="00863559"/>
    <w:rsid w:val="0086425F"/>
    <w:rsid w:val="00865C8A"/>
    <w:rsid w:val="00866BDD"/>
    <w:rsid w:val="00866D58"/>
    <w:rsid w:val="00866F21"/>
    <w:rsid w:val="008671F3"/>
    <w:rsid w:val="00867783"/>
    <w:rsid w:val="0087017C"/>
    <w:rsid w:val="008704C0"/>
    <w:rsid w:val="00871B7B"/>
    <w:rsid w:val="00872C26"/>
    <w:rsid w:val="00872D4E"/>
    <w:rsid w:val="00873BF8"/>
    <w:rsid w:val="0087468F"/>
    <w:rsid w:val="0087470D"/>
    <w:rsid w:val="00874813"/>
    <w:rsid w:val="00875B91"/>
    <w:rsid w:val="00877093"/>
    <w:rsid w:val="00877558"/>
    <w:rsid w:val="0087763B"/>
    <w:rsid w:val="008809AA"/>
    <w:rsid w:val="00881D79"/>
    <w:rsid w:val="00882807"/>
    <w:rsid w:val="00882EAD"/>
    <w:rsid w:val="00883847"/>
    <w:rsid w:val="00885D6C"/>
    <w:rsid w:val="00886EC4"/>
    <w:rsid w:val="00887325"/>
    <w:rsid w:val="0088746B"/>
    <w:rsid w:val="0089046A"/>
    <w:rsid w:val="0089149F"/>
    <w:rsid w:val="00891E7C"/>
    <w:rsid w:val="00893938"/>
    <w:rsid w:val="008948B5"/>
    <w:rsid w:val="0089579F"/>
    <w:rsid w:val="00897388"/>
    <w:rsid w:val="008977B7"/>
    <w:rsid w:val="008977E4"/>
    <w:rsid w:val="008A0B7D"/>
    <w:rsid w:val="008A147B"/>
    <w:rsid w:val="008A14BF"/>
    <w:rsid w:val="008A25EF"/>
    <w:rsid w:val="008A3270"/>
    <w:rsid w:val="008A3904"/>
    <w:rsid w:val="008A3C63"/>
    <w:rsid w:val="008A43EA"/>
    <w:rsid w:val="008A44AF"/>
    <w:rsid w:val="008A4706"/>
    <w:rsid w:val="008A5CBF"/>
    <w:rsid w:val="008A64D9"/>
    <w:rsid w:val="008A6E11"/>
    <w:rsid w:val="008A793A"/>
    <w:rsid w:val="008A7C63"/>
    <w:rsid w:val="008B0178"/>
    <w:rsid w:val="008B1745"/>
    <w:rsid w:val="008B1D74"/>
    <w:rsid w:val="008B426E"/>
    <w:rsid w:val="008B5810"/>
    <w:rsid w:val="008B5B1C"/>
    <w:rsid w:val="008B5ECD"/>
    <w:rsid w:val="008B682F"/>
    <w:rsid w:val="008B6A44"/>
    <w:rsid w:val="008B73AF"/>
    <w:rsid w:val="008B7746"/>
    <w:rsid w:val="008B7ACA"/>
    <w:rsid w:val="008B7F70"/>
    <w:rsid w:val="008C0091"/>
    <w:rsid w:val="008C06F8"/>
    <w:rsid w:val="008C0A16"/>
    <w:rsid w:val="008C0A48"/>
    <w:rsid w:val="008C2BD6"/>
    <w:rsid w:val="008C3222"/>
    <w:rsid w:val="008C337E"/>
    <w:rsid w:val="008C342B"/>
    <w:rsid w:val="008C3DB7"/>
    <w:rsid w:val="008C4966"/>
    <w:rsid w:val="008C6159"/>
    <w:rsid w:val="008C7335"/>
    <w:rsid w:val="008C7772"/>
    <w:rsid w:val="008C79C4"/>
    <w:rsid w:val="008C7AD2"/>
    <w:rsid w:val="008C7AEB"/>
    <w:rsid w:val="008C7FED"/>
    <w:rsid w:val="008D1242"/>
    <w:rsid w:val="008D19EA"/>
    <w:rsid w:val="008D1A87"/>
    <w:rsid w:val="008D287B"/>
    <w:rsid w:val="008D48E5"/>
    <w:rsid w:val="008D4DC2"/>
    <w:rsid w:val="008D5EB2"/>
    <w:rsid w:val="008D7368"/>
    <w:rsid w:val="008D73F6"/>
    <w:rsid w:val="008E0317"/>
    <w:rsid w:val="008E19E8"/>
    <w:rsid w:val="008E223B"/>
    <w:rsid w:val="008E4731"/>
    <w:rsid w:val="008E4DAA"/>
    <w:rsid w:val="008E4F9D"/>
    <w:rsid w:val="008E5131"/>
    <w:rsid w:val="008E54D6"/>
    <w:rsid w:val="008E7997"/>
    <w:rsid w:val="008F2009"/>
    <w:rsid w:val="008F2485"/>
    <w:rsid w:val="008F37CE"/>
    <w:rsid w:val="008F5062"/>
    <w:rsid w:val="008F5977"/>
    <w:rsid w:val="008F755D"/>
    <w:rsid w:val="009002CA"/>
    <w:rsid w:val="00900CE0"/>
    <w:rsid w:val="00901186"/>
    <w:rsid w:val="009011CF"/>
    <w:rsid w:val="00901AE9"/>
    <w:rsid w:val="00902F4D"/>
    <w:rsid w:val="00903236"/>
    <w:rsid w:val="00903316"/>
    <w:rsid w:val="009036F3"/>
    <w:rsid w:val="00903725"/>
    <w:rsid w:val="00903C1D"/>
    <w:rsid w:val="00903E03"/>
    <w:rsid w:val="00904B65"/>
    <w:rsid w:val="00906476"/>
    <w:rsid w:val="00906C14"/>
    <w:rsid w:val="009070EF"/>
    <w:rsid w:val="00912191"/>
    <w:rsid w:val="009121B6"/>
    <w:rsid w:val="009129E2"/>
    <w:rsid w:val="00912BD6"/>
    <w:rsid w:val="0091342A"/>
    <w:rsid w:val="009139C0"/>
    <w:rsid w:val="0091437C"/>
    <w:rsid w:val="00914627"/>
    <w:rsid w:val="0091482C"/>
    <w:rsid w:val="009156F7"/>
    <w:rsid w:val="00915726"/>
    <w:rsid w:val="00915BDE"/>
    <w:rsid w:val="00916250"/>
    <w:rsid w:val="00917032"/>
    <w:rsid w:val="00917D3B"/>
    <w:rsid w:val="009203A7"/>
    <w:rsid w:val="009203B4"/>
    <w:rsid w:val="0092117E"/>
    <w:rsid w:val="009214E2"/>
    <w:rsid w:val="0092252D"/>
    <w:rsid w:val="00922931"/>
    <w:rsid w:val="00923203"/>
    <w:rsid w:val="00923D6E"/>
    <w:rsid w:val="00924C60"/>
    <w:rsid w:val="009250EA"/>
    <w:rsid w:val="009254F7"/>
    <w:rsid w:val="00925890"/>
    <w:rsid w:val="00926529"/>
    <w:rsid w:val="009275D9"/>
    <w:rsid w:val="00930FC2"/>
    <w:rsid w:val="009343E6"/>
    <w:rsid w:val="00934B98"/>
    <w:rsid w:val="009350EB"/>
    <w:rsid w:val="00935668"/>
    <w:rsid w:val="009359DF"/>
    <w:rsid w:val="0093644E"/>
    <w:rsid w:val="009368CC"/>
    <w:rsid w:val="00936A59"/>
    <w:rsid w:val="00940106"/>
    <w:rsid w:val="00941019"/>
    <w:rsid w:val="0094115C"/>
    <w:rsid w:val="00941BAD"/>
    <w:rsid w:val="009420E7"/>
    <w:rsid w:val="009422FB"/>
    <w:rsid w:val="009428C0"/>
    <w:rsid w:val="00942CBF"/>
    <w:rsid w:val="009436E7"/>
    <w:rsid w:val="00943C29"/>
    <w:rsid w:val="00943D38"/>
    <w:rsid w:val="0094481E"/>
    <w:rsid w:val="00944A81"/>
    <w:rsid w:val="00944E02"/>
    <w:rsid w:val="009450AD"/>
    <w:rsid w:val="00946802"/>
    <w:rsid w:val="009473D9"/>
    <w:rsid w:val="00947688"/>
    <w:rsid w:val="00947EC7"/>
    <w:rsid w:val="00947F5C"/>
    <w:rsid w:val="00951A1E"/>
    <w:rsid w:val="0095268C"/>
    <w:rsid w:val="00952DD9"/>
    <w:rsid w:val="00952E24"/>
    <w:rsid w:val="00952EB0"/>
    <w:rsid w:val="009546CC"/>
    <w:rsid w:val="00954F28"/>
    <w:rsid w:val="00955058"/>
    <w:rsid w:val="009568E7"/>
    <w:rsid w:val="0095692E"/>
    <w:rsid w:val="00956E2B"/>
    <w:rsid w:val="00957631"/>
    <w:rsid w:val="00960505"/>
    <w:rsid w:val="009612C9"/>
    <w:rsid w:val="00961A1D"/>
    <w:rsid w:val="00963268"/>
    <w:rsid w:val="00964475"/>
    <w:rsid w:val="0096589F"/>
    <w:rsid w:val="009666E4"/>
    <w:rsid w:val="00966CF3"/>
    <w:rsid w:val="00966E42"/>
    <w:rsid w:val="009671D9"/>
    <w:rsid w:val="009705BC"/>
    <w:rsid w:val="0097126A"/>
    <w:rsid w:val="009714B0"/>
    <w:rsid w:val="00972104"/>
    <w:rsid w:val="009723AB"/>
    <w:rsid w:val="00972A82"/>
    <w:rsid w:val="00973507"/>
    <w:rsid w:val="009758CA"/>
    <w:rsid w:val="009770CA"/>
    <w:rsid w:val="009801A2"/>
    <w:rsid w:val="00980396"/>
    <w:rsid w:val="00980FF7"/>
    <w:rsid w:val="00981DBA"/>
    <w:rsid w:val="00983773"/>
    <w:rsid w:val="00984209"/>
    <w:rsid w:val="00984630"/>
    <w:rsid w:val="00985400"/>
    <w:rsid w:val="00986919"/>
    <w:rsid w:val="00987BA1"/>
    <w:rsid w:val="00991211"/>
    <w:rsid w:val="009915A0"/>
    <w:rsid w:val="009919E9"/>
    <w:rsid w:val="00991F3E"/>
    <w:rsid w:val="00991FD4"/>
    <w:rsid w:val="00992143"/>
    <w:rsid w:val="00992A06"/>
    <w:rsid w:val="00993160"/>
    <w:rsid w:val="00993584"/>
    <w:rsid w:val="00993C2D"/>
    <w:rsid w:val="009940FC"/>
    <w:rsid w:val="00995189"/>
    <w:rsid w:val="009954FD"/>
    <w:rsid w:val="009975B3"/>
    <w:rsid w:val="00997A1F"/>
    <w:rsid w:val="00997C0A"/>
    <w:rsid w:val="00997ECF"/>
    <w:rsid w:val="009A045F"/>
    <w:rsid w:val="009A0AEE"/>
    <w:rsid w:val="009A0E44"/>
    <w:rsid w:val="009A246B"/>
    <w:rsid w:val="009A2734"/>
    <w:rsid w:val="009A2DE1"/>
    <w:rsid w:val="009A3176"/>
    <w:rsid w:val="009A373F"/>
    <w:rsid w:val="009A3A00"/>
    <w:rsid w:val="009A3E31"/>
    <w:rsid w:val="009A4124"/>
    <w:rsid w:val="009A5309"/>
    <w:rsid w:val="009A57C0"/>
    <w:rsid w:val="009A58F2"/>
    <w:rsid w:val="009A5C4D"/>
    <w:rsid w:val="009A5E91"/>
    <w:rsid w:val="009A60C3"/>
    <w:rsid w:val="009A70BA"/>
    <w:rsid w:val="009A78C4"/>
    <w:rsid w:val="009B0D0E"/>
    <w:rsid w:val="009B0D18"/>
    <w:rsid w:val="009B2A51"/>
    <w:rsid w:val="009B44F9"/>
    <w:rsid w:val="009B52AE"/>
    <w:rsid w:val="009B5A10"/>
    <w:rsid w:val="009B682E"/>
    <w:rsid w:val="009B7462"/>
    <w:rsid w:val="009B76CF"/>
    <w:rsid w:val="009C0819"/>
    <w:rsid w:val="009C0E22"/>
    <w:rsid w:val="009C208D"/>
    <w:rsid w:val="009C3908"/>
    <w:rsid w:val="009C390E"/>
    <w:rsid w:val="009C4FD4"/>
    <w:rsid w:val="009C537A"/>
    <w:rsid w:val="009C5ED6"/>
    <w:rsid w:val="009C6CD4"/>
    <w:rsid w:val="009D0806"/>
    <w:rsid w:val="009D0817"/>
    <w:rsid w:val="009D1E49"/>
    <w:rsid w:val="009D2521"/>
    <w:rsid w:val="009D259B"/>
    <w:rsid w:val="009D2620"/>
    <w:rsid w:val="009D3289"/>
    <w:rsid w:val="009D3B4A"/>
    <w:rsid w:val="009D4871"/>
    <w:rsid w:val="009D4FA0"/>
    <w:rsid w:val="009D574E"/>
    <w:rsid w:val="009D70C2"/>
    <w:rsid w:val="009E0097"/>
    <w:rsid w:val="009E1030"/>
    <w:rsid w:val="009E1B2A"/>
    <w:rsid w:val="009E26A8"/>
    <w:rsid w:val="009E27DB"/>
    <w:rsid w:val="009E3BB6"/>
    <w:rsid w:val="009E3F5D"/>
    <w:rsid w:val="009E521F"/>
    <w:rsid w:val="009E5269"/>
    <w:rsid w:val="009E5A9D"/>
    <w:rsid w:val="009E5C9B"/>
    <w:rsid w:val="009E5EA3"/>
    <w:rsid w:val="009E77B9"/>
    <w:rsid w:val="009F0650"/>
    <w:rsid w:val="009F0F92"/>
    <w:rsid w:val="009F23FB"/>
    <w:rsid w:val="009F2AAE"/>
    <w:rsid w:val="009F2AC8"/>
    <w:rsid w:val="009F4F70"/>
    <w:rsid w:val="009F5A17"/>
    <w:rsid w:val="009F693A"/>
    <w:rsid w:val="009F6A71"/>
    <w:rsid w:val="009F6AFF"/>
    <w:rsid w:val="009F6BFE"/>
    <w:rsid w:val="009F745C"/>
    <w:rsid w:val="00A000D8"/>
    <w:rsid w:val="00A0032F"/>
    <w:rsid w:val="00A00430"/>
    <w:rsid w:val="00A00B03"/>
    <w:rsid w:val="00A0142F"/>
    <w:rsid w:val="00A0327D"/>
    <w:rsid w:val="00A03679"/>
    <w:rsid w:val="00A04257"/>
    <w:rsid w:val="00A04AFF"/>
    <w:rsid w:val="00A051A2"/>
    <w:rsid w:val="00A107C8"/>
    <w:rsid w:val="00A10DFF"/>
    <w:rsid w:val="00A115A7"/>
    <w:rsid w:val="00A12C7E"/>
    <w:rsid w:val="00A13290"/>
    <w:rsid w:val="00A13A3E"/>
    <w:rsid w:val="00A14E8F"/>
    <w:rsid w:val="00A154D5"/>
    <w:rsid w:val="00A156E7"/>
    <w:rsid w:val="00A15797"/>
    <w:rsid w:val="00A16294"/>
    <w:rsid w:val="00A179BC"/>
    <w:rsid w:val="00A17DED"/>
    <w:rsid w:val="00A20333"/>
    <w:rsid w:val="00A20A97"/>
    <w:rsid w:val="00A2182F"/>
    <w:rsid w:val="00A22263"/>
    <w:rsid w:val="00A234A1"/>
    <w:rsid w:val="00A249E6"/>
    <w:rsid w:val="00A26E4A"/>
    <w:rsid w:val="00A323E8"/>
    <w:rsid w:val="00A32545"/>
    <w:rsid w:val="00A336DD"/>
    <w:rsid w:val="00A34615"/>
    <w:rsid w:val="00A34A2F"/>
    <w:rsid w:val="00A35289"/>
    <w:rsid w:val="00A35BCF"/>
    <w:rsid w:val="00A35E3F"/>
    <w:rsid w:val="00A366EA"/>
    <w:rsid w:val="00A36B62"/>
    <w:rsid w:val="00A36C41"/>
    <w:rsid w:val="00A37D04"/>
    <w:rsid w:val="00A40477"/>
    <w:rsid w:val="00A407FB"/>
    <w:rsid w:val="00A411C3"/>
    <w:rsid w:val="00A41327"/>
    <w:rsid w:val="00A4197A"/>
    <w:rsid w:val="00A41A50"/>
    <w:rsid w:val="00A420D7"/>
    <w:rsid w:val="00A42C86"/>
    <w:rsid w:val="00A43395"/>
    <w:rsid w:val="00A433CA"/>
    <w:rsid w:val="00A433F9"/>
    <w:rsid w:val="00A43DF7"/>
    <w:rsid w:val="00A43FCA"/>
    <w:rsid w:val="00A4549C"/>
    <w:rsid w:val="00A45E27"/>
    <w:rsid w:val="00A46856"/>
    <w:rsid w:val="00A47C86"/>
    <w:rsid w:val="00A50591"/>
    <w:rsid w:val="00A505BF"/>
    <w:rsid w:val="00A50A22"/>
    <w:rsid w:val="00A5137A"/>
    <w:rsid w:val="00A51735"/>
    <w:rsid w:val="00A51BE5"/>
    <w:rsid w:val="00A51D03"/>
    <w:rsid w:val="00A51F51"/>
    <w:rsid w:val="00A524DB"/>
    <w:rsid w:val="00A526DD"/>
    <w:rsid w:val="00A57938"/>
    <w:rsid w:val="00A60885"/>
    <w:rsid w:val="00A60E9B"/>
    <w:rsid w:val="00A627F0"/>
    <w:rsid w:val="00A629DC"/>
    <w:rsid w:val="00A6310F"/>
    <w:rsid w:val="00A64010"/>
    <w:rsid w:val="00A66292"/>
    <w:rsid w:val="00A67B70"/>
    <w:rsid w:val="00A67D92"/>
    <w:rsid w:val="00A67F73"/>
    <w:rsid w:val="00A72D31"/>
    <w:rsid w:val="00A72FBC"/>
    <w:rsid w:val="00A732E9"/>
    <w:rsid w:val="00A760FD"/>
    <w:rsid w:val="00A763F0"/>
    <w:rsid w:val="00A764FC"/>
    <w:rsid w:val="00A7655E"/>
    <w:rsid w:val="00A7676C"/>
    <w:rsid w:val="00A7741E"/>
    <w:rsid w:val="00A8066B"/>
    <w:rsid w:val="00A80D27"/>
    <w:rsid w:val="00A8155B"/>
    <w:rsid w:val="00A824C5"/>
    <w:rsid w:val="00A82C53"/>
    <w:rsid w:val="00A83C01"/>
    <w:rsid w:val="00A83C2D"/>
    <w:rsid w:val="00A84DEF"/>
    <w:rsid w:val="00A85533"/>
    <w:rsid w:val="00A85AAF"/>
    <w:rsid w:val="00A85CE0"/>
    <w:rsid w:val="00A86A53"/>
    <w:rsid w:val="00A87CA4"/>
    <w:rsid w:val="00A87FEC"/>
    <w:rsid w:val="00A90316"/>
    <w:rsid w:val="00A917A2"/>
    <w:rsid w:val="00A918A9"/>
    <w:rsid w:val="00A91F38"/>
    <w:rsid w:val="00A920E0"/>
    <w:rsid w:val="00A93892"/>
    <w:rsid w:val="00A9457B"/>
    <w:rsid w:val="00A949F0"/>
    <w:rsid w:val="00A95135"/>
    <w:rsid w:val="00A95821"/>
    <w:rsid w:val="00A96FD8"/>
    <w:rsid w:val="00A977EF"/>
    <w:rsid w:val="00AA0750"/>
    <w:rsid w:val="00AA08E1"/>
    <w:rsid w:val="00AA35FB"/>
    <w:rsid w:val="00AA7797"/>
    <w:rsid w:val="00AA7A28"/>
    <w:rsid w:val="00AB0A47"/>
    <w:rsid w:val="00AB109D"/>
    <w:rsid w:val="00AB1A25"/>
    <w:rsid w:val="00AB481F"/>
    <w:rsid w:val="00AB4A92"/>
    <w:rsid w:val="00AB4C64"/>
    <w:rsid w:val="00AB52DF"/>
    <w:rsid w:val="00AB582C"/>
    <w:rsid w:val="00AB605B"/>
    <w:rsid w:val="00AB67A9"/>
    <w:rsid w:val="00AC10C1"/>
    <w:rsid w:val="00AC2706"/>
    <w:rsid w:val="00AC2D9F"/>
    <w:rsid w:val="00AC3A5A"/>
    <w:rsid w:val="00AC4DEF"/>
    <w:rsid w:val="00AC51D8"/>
    <w:rsid w:val="00AC5462"/>
    <w:rsid w:val="00AC58D0"/>
    <w:rsid w:val="00AC58DA"/>
    <w:rsid w:val="00AC697A"/>
    <w:rsid w:val="00AC7C7E"/>
    <w:rsid w:val="00AD0490"/>
    <w:rsid w:val="00AD05C1"/>
    <w:rsid w:val="00AD06CA"/>
    <w:rsid w:val="00AD0D29"/>
    <w:rsid w:val="00AD31CB"/>
    <w:rsid w:val="00AD40AC"/>
    <w:rsid w:val="00AD4135"/>
    <w:rsid w:val="00AD4A6A"/>
    <w:rsid w:val="00AD4D8D"/>
    <w:rsid w:val="00AD5639"/>
    <w:rsid w:val="00AD5929"/>
    <w:rsid w:val="00AD655F"/>
    <w:rsid w:val="00AD6B23"/>
    <w:rsid w:val="00AD6B63"/>
    <w:rsid w:val="00AD713E"/>
    <w:rsid w:val="00AD7CF7"/>
    <w:rsid w:val="00AE3710"/>
    <w:rsid w:val="00AE3F94"/>
    <w:rsid w:val="00AE462A"/>
    <w:rsid w:val="00AE4C6A"/>
    <w:rsid w:val="00AE54A7"/>
    <w:rsid w:val="00AE59E4"/>
    <w:rsid w:val="00AE5C37"/>
    <w:rsid w:val="00AE61F1"/>
    <w:rsid w:val="00AE7C4B"/>
    <w:rsid w:val="00AE7CEC"/>
    <w:rsid w:val="00AF0AB2"/>
    <w:rsid w:val="00AF0BF6"/>
    <w:rsid w:val="00AF0C20"/>
    <w:rsid w:val="00AF0F2D"/>
    <w:rsid w:val="00AF1891"/>
    <w:rsid w:val="00AF33A3"/>
    <w:rsid w:val="00AF34EA"/>
    <w:rsid w:val="00AF3880"/>
    <w:rsid w:val="00AF646C"/>
    <w:rsid w:val="00AF7A18"/>
    <w:rsid w:val="00AF7B32"/>
    <w:rsid w:val="00B00840"/>
    <w:rsid w:val="00B00A27"/>
    <w:rsid w:val="00B015D4"/>
    <w:rsid w:val="00B018C9"/>
    <w:rsid w:val="00B03B47"/>
    <w:rsid w:val="00B061A9"/>
    <w:rsid w:val="00B07779"/>
    <w:rsid w:val="00B07B8F"/>
    <w:rsid w:val="00B07BD6"/>
    <w:rsid w:val="00B07CEF"/>
    <w:rsid w:val="00B07DCF"/>
    <w:rsid w:val="00B07E07"/>
    <w:rsid w:val="00B11206"/>
    <w:rsid w:val="00B11403"/>
    <w:rsid w:val="00B14E50"/>
    <w:rsid w:val="00B1538C"/>
    <w:rsid w:val="00B1576E"/>
    <w:rsid w:val="00B16482"/>
    <w:rsid w:val="00B16ED3"/>
    <w:rsid w:val="00B17376"/>
    <w:rsid w:val="00B20A97"/>
    <w:rsid w:val="00B22DAA"/>
    <w:rsid w:val="00B235EE"/>
    <w:rsid w:val="00B2508A"/>
    <w:rsid w:val="00B2548C"/>
    <w:rsid w:val="00B274E2"/>
    <w:rsid w:val="00B30197"/>
    <w:rsid w:val="00B30B0B"/>
    <w:rsid w:val="00B31860"/>
    <w:rsid w:val="00B32297"/>
    <w:rsid w:val="00B32B54"/>
    <w:rsid w:val="00B32EEB"/>
    <w:rsid w:val="00B33AE0"/>
    <w:rsid w:val="00B33BEF"/>
    <w:rsid w:val="00B34400"/>
    <w:rsid w:val="00B34D5C"/>
    <w:rsid w:val="00B350F2"/>
    <w:rsid w:val="00B352E4"/>
    <w:rsid w:val="00B35E31"/>
    <w:rsid w:val="00B37297"/>
    <w:rsid w:val="00B3762D"/>
    <w:rsid w:val="00B40462"/>
    <w:rsid w:val="00B408A7"/>
    <w:rsid w:val="00B41022"/>
    <w:rsid w:val="00B41F9C"/>
    <w:rsid w:val="00B421FD"/>
    <w:rsid w:val="00B427D9"/>
    <w:rsid w:val="00B42C5A"/>
    <w:rsid w:val="00B4349F"/>
    <w:rsid w:val="00B44366"/>
    <w:rsid w:val="00B45D53"/>
    <w:rsid w:val="00B45E6B"/>
    <w:rsid w:val="00B47C5B"/>
    <w:rsid w:val="00B504E3"/>
    <w:rsid w:val="00B507FA"/>
    <w:rsid w:val="00B50E97"/>
    <w:rsid w:val="00B51C84"/>
    <w:rsid w:val="00B523FB"/>
    <w:rsid w:val="00B5300E"/>
    <w:rsid w:val="00B534E9"/>
    <w:rsid w:val="00B57A96"/>
    <w:rsid w:val="00B57F55"/>
    <w:rsid w:val="00B60135"/>
    <w:rsid w:val="00B6190C"/>
    <w:rsid w:val="00B61973"/>
    <w:rsid w:val="00B626B8"/>
    <w:rsid w:val="00B631F9"/>
    <w:rsid w:val="00B640D6"/>
    <w:rsid w:val="00B64576"/>
    <w:rsid w:val="00B649B9"/>
    <w:rsid w:val="00B65C39"/>
    <w:rsid w:val="00B6681E"/>
    <w:rsid w:val="00B66D1B"/>
    <w:rsid w:val="00B67819"/>
    <w:rsid w:val="00B70105"/>
    <w:rsid w:val="00B70F51"/>
    <w:rsid w:val="00B711FF"/>
    <w:rsid w:val="00B718B9"/>
    <w:rsid w:val="00B7277B"/>
    <w:rsid w:val="00B73133"/>
    <w:rsid w:val="00B7776F"/>
    <w:rsid w:val="00B808EA"/>
    <w:rsid w:val="00B8335C"/>
    <w:rsid w:val="00B849BD"/>
    <w:rsid w:val="00B84C8E"/>
    <w:rsid w:val="00B84D50"/>
    <w:rsid w:val="00B850D2"/>
    <w:rsid w:val="00B85548"/>
    <w:rsid w:val="00B85563"/>
    <w:rsid w:val="00B86796"/>
    <w:rsid w:val="00B87628"/>
    <w:rsid w:val="00B87E77"/>
    <w:rsid w:val="00B87FF5"/>
    <w:rsid w:val="00B90A65"/>
    <w:rsid w:val="00B91493"/>
    <w:rsid w:val="00B919F8"/>
    <w:rsid w:val="00B91AE3"/>
    <w:rsid w:val="00B921A8"/>
    <w:rsid w:val="00B9237A"/>
    <w:rsid w:val="00B937BA"/>
    <w:rsid w:val="00B946B5"/>
    <w:rsid w:val="00B94EF4"/>
    <w:rsid w:val="00B9592F"/>
    <w:rsid w:val="00B96609"/>
    <w:rsid w:val="00B97360"/>
    <w:rsid w:val="00BA1B66"/>
    <w:rsid w:val="00BA2851"/>
    <w:rsid w:val="00BA2D99"/>
    <w:rsid w:val="00BA2F7B"/>
    <w:rsid w:val="00BA3A22"/>
    <w:rsid w:val="00BA3CFC"/>
    <w:rsid w:val="00BA5BDE"/>
    <w:rsid w:val="00BA7B47"/>
    <w:rsid w:val="00BA7D9E"/>
    <w:rsid w:val="00BA7F97"/>
    <w:rsid w:val="00BB0287"/>
    <w:rsid w:val="00BB08BF"/>
    <w:rsid w:val="00BB0FE9"/>
    <w:rsid w:val="00BB2271"/>
    <w:rsid w:val="00BB24F2"/>
    <w:rsid w:val="00BB35E8"/>
    <w:rsid w:val="00BB3D50"/>
    <w:rsid w:val="00BB5E0F"/>
    <w:rsid w:val="00BB63AE"/>
    <w:rsid w:val="00BB6610"/>
    <w:rsid w:val="00BB6AD4"/>
    <w:rsid w:val="00BC1016"/>
    <w:rsid w:val="00BC1E83"/>
    <w:rsid w:val="00BC1F54"/>
    <w:rsid w:val="00BC220C"/>
    <w:rsid w:val="00BC35BC"/>
    <w:rsid w:val="00BC3699"/>
    <w:rsid w:val="00BC3E93"/>
    <w:rsid w:val="00BC453D"/>
    <w:rsid w:val="00BC4630"/>
    <w:rsid w:val="00BC55AD"/>
    <w:rsid w:val="00BC7D0B"/>
    <w:rsid w:val="00BD11A9"/>
    <w:rsid w:val="00BD1E55"/>
    <w:rsid w:val="00BD28DF"/>
    <w:rsid w:val="00BD2DAF"/>
    <w:rsid w:val="00BD3787"/>
    <w:rsid w:val="00BD48C7"/>
    <w:rsid w:val="00BD50A7"/>
    <w:rsid w:val="00BD5808"/>
    <w:rsid w:val="00BD69EC"/>
    <w:rsid w:val="00BD7677"/>
    <w:rsid w:val="00BD780A"/>
    <w:rsid w:val="00BD7DEA"/>
    <w:rsid w:val="00BE0EF2"/>
    <w:rsid w:val="00BE12BF"/>
    <w:rsid w:val="00BE2A84"/>
    <w:rsid w:val="00BE391C"/>
    <w:rsid w:val="00BE412C"/>
    <w:rsid w:val="00BE49E5"/>
    <w:rsid w:val="00BE4F0E"/>
    <w:rsid w:val="00BE540D"/>
    <w:rsid w:val="00BE7497"/>
    <w:rsid w:val="00BF07FF"/>
    <w:rsid w:val="00BF1981"/>
    <w:rsid w:val="00BF1B31"/>
    <w:rsid w:val="00BF1C4B"/>
    <w:rsid w:val="00BF4854"/>
    <w:rsid w:val="00BF5F5D"/>
    <w:rsid w:val="00BF73B0"/>
    <w:rsid w:val="00BF7BBC"/>
    <w:rsid w:val="00C0075E"/>
    <w:rsid w:val="00C009A3"/>
    <w:rsid w:val="00C00A65"/>
    <w:rsid w:val="00C00CE0"/>
    <w:rsid w:val="00C01A61"/>
    <w:rsid w:val="00C02886"/>
    <w:rsid w:val="00C03CCE"/>
    <w:rsid w:val="00C04284"/>
    <w:rsid w:val="00C055D4"/>
    <w:rsid w:val="00C05B47"/>
    <w:rsid w:val="00C05FCF"/>
    <w:rsid w:val="00C06D4B"/>
    <w:rsid w:val="00C11112"/>
    <w:rsid w:val="00C11EBA"/>
    <w:rsid w:val="00C13159"/>
    <w:rsid w:val="00C1424F"/>
    <w:rsid w:val="00C1686A"/>
    <w:rsid w:val="00C206D2"/>
    <w:rsid w:val="00C218FE"/>
    <w:rsid w:val="00C243B0"/>
    <w:rsid w:val="00C24E24"/>
    <w:rsid w:val="00C24EB5"/>
    <w:rsid w:val="00C273FF"/>
    <w:rsid w:val="00C3035B"/>
    <w:rsid w:val="00C32C07"/>
    <w:rsid w:val="00C337DD"/>
    <w:rsid w:val="00C34275"/>
    <w:rsid w:val="00C356D4"/>
    <w:rsid w:val="00C358DE"/>
    <w:rsid w:val="00C362D0"/>
    <w:rsid w:val="00C36BC1"/>
    <w:rsid w:val="00C40ABD"/>
    <w:rsid w:val="00C42F97"/>
    <w:rsid w:val="00C4593D"/>
    <w:rsid w:val="00C460D3"/>
    <w:rsid w:val="00C46A4A"/>
    <w:rsid w:val="00C474C8"/>
    <w:rsid w:val="00C47D68"/>
    <w:rsid w:val="00C51B3A"/>
    <w:rsid w:val="00C51E09"/>
    <w:rsid w:val="00C52108"/>
    <w:rsid w:val="00C52A5C"/>
    <w:rsid w:val="00C54057"/>
    <w:rsid w:val="00C543A6"/>
    <w:rsid w:val="00C54464"/>
    <w:rsid w:val="00C54ABD"/>
    <w:rsid w:val="00C54F75"/>
    <w:rsid w:val="00C55846"/>
    <w:rsid w:val="00C5603A"/>
    <w:rsid w:val="00C56247"/>
    <w:rsid w:val="00C569DB"/>
    <w:rsid w:val="00C56F31"/>
    <w:rsid w:val="00C570FA"/>
    <w:rsid w:val="00C613DE"/>
    <w:rsid w:val="00C616C5"/>
    <w:rsid w:val="00C61924"/>
    <w:rsid w:val="00C61BDE"/>
    <w:rsid w:val="00C62003"/>
    <w:rsid w:val="00C62100"/>
    <w:rsid w:val="00C62974"/>
    <w:rsid w:val="00C62B5C"/>
    <w:rsid w:val="00C62D53"/>
    <w:rsid w:val="00C64EBD"/>
    <w:rsid w:val="00C6556C"/>
    <w:rsid w:val="00C66997"/>
    <w:rsid w:val="00C66CE8"/>
    <w:rsid w:val="00C66FA6"/>
    <w:rsid w:val="00C673FD"/>
    <w:rsid w:val="00C677FE"/>
    <w:rsid w:val="00C678F7"/>
    <w:rsid w:val="00C67B9C"/>
    <w:rsid w:val="00C7020E"/>
    <w:rsid w:val="00C70237"/>
    <w:rsid w:val="00C70475"/>
    <w:rsid w:val="00C70D9E"/>
    <w:rsid w:val="00C710F7"/>
    <w:rsid w:val="00C72098"/>
    <w:rsid w:val="00C738FA"/>
    <w:rsid w:val="00C74719"/>
    <w:rsid w:val="00C75A75"/>
    <w:rsid w:val="00C76B7E"/>
    <w:rsid w:val="00C76CB9"/>
    <w:rsid w:val="00C80914"/>
    <w:rsid w:val="00C80B85"/>
    <w:rsid w:val="00C80F11"/>
    <w:rsid w:val="00C81D44"/>
    <w:rsid w:val="00C82D52"/>
    <w:rsid w:val="00C83301"/>
    <w:rsid w:val="00C83D79"/>
    <w:rsid w:val="00C848B8"/>
    <w:rsid w:val="00C8519A"/>
    <w:rsid w:val="00C85945"/>
    <w:rsid w:val="00C875B2"/>
    <w:rsid w:val="00C916BE"/>
    <w:rsid w:val="00C91CEA"/>
    <w:rsid w:val="00C92F89"/>
    <w:rsid w:val="00C93CD9"/>
    <w:rsid w:val="00C95A06"/>
    <w:rsid w:val="00C95AE6"/>
    <w:rsid w:val="00C95CD9"/>
    <w:rsid w:val="00C97B31"/>
    <w:rsid w:val="00C97C0A"/>
    <w:rsid w:val="00CA027C"/>
    <w:rsid w:val="00CA0636"/>
    <w:rsid w:val="00CA0B5A"/>
    <w:rsid w:val="00CA1200"/>
    <w:rsid w:val="00CA1A48"/>
    <w:rsid w:val="00CA26F6"/>
    <w:rsid w:val="00CA2C87"/>
    <w:rsid w:val="00CA3078"/>
    <w:rsid w:val="00CA3113"/>
    <w:rsid w:val="00CA41C0"/>
    <w:rsid w:val="00CA43BC"/>
    <w:rsid w:val="00CA5A78"/>
    <w:rsid w:val="00CA5E20"/>
    <w:rsid w:val="00CA5F24"/>
    <w:rsid w:val="00CA68E6"/>
    <w:rsid w:val="00CA749E"/>
    <w:rsid w:val="00CA75EF"/>
    <w:rsid w:val="00CB0849"/>
    <w:rsid w:val="00CB0914"/>
    <w:rsid w:val="00CB0A47"/>
    <w:rsid w:val="00CB0DBD"/>
    <w:rsid w:val="00CB3883"/>
    <w:rsid w:val="00CB3F3F"/>
    <w:rsid w:val="00CB4158"/>
    <w:rsid w:val="00CB50D0"/>
    <w:rsid w:val="00CB51BE"/>
    <w:rsid w:val="00CB70CB"/>
    <w:rsid w:val="00CB7137"/>
    <w:rsid w:val="00CB7243"/>
    <w:rsid w:val="00CB7A0D"/>
    <w:rsid w:val="00CC030D"/>
    <w:rsid w:val="00CC0739"/>
    <w:rsid w:val="00CC23BC"/>
    <w:rsid w:val="00CC2735"/>
    <w:rsid w:val="00CC2E5F"/>
    <w:rsid w:val="00CC3CA5"/>
    <w:rsid w:val="00CC3E22"/>
    <w:rsid w:val="00CC43BC"/>
    <w:rsid w:val="00CC47AA"/>
    <w:rsid w:val="00CC47FB"/>
    <w:rsid w:val="00CC4831"/>
    <w:rsid w:val="00CC4B1B"/>
    <w:rsid w:val="00CC5E34"/>
    <w:rsid w:val="00CC6D9B"/>
    <w:rsid w:val="00CC700E"/>
    <w:rsid w:val="00CC775E"/>
    <w:rsid w:val="00CD044C"/>
    <w:rsid w:val="00CD10C7"/>
    <w:rsid w:val="00CD1969"/>
    <w:rsid w:val="00CD28C5"/>
    <w:rsid w:val="00CD4D73"/>
    <w:rsid w:val="00CD57FE"/>
    <w:rsid w:val="00CD5E48"/>
    <w:rsid w:val="00CD61F4"/>
    <w:rsid w:val="00CD6A5B"/>
    <w:rsid w:val="00CD6C7D"/>
    <w:rsid w:val="00CD6FA5"/>
    <w:rsid w:val="00CE0335"/>
    <w:rsid w:val="00CE0848"/>
    <w:rsid w:val="00CE1477"/>
    <w:rsid w:val="00CE200F"/>
    <w:rsid w:val="00CE2971"/>
    <w:rsid w:val="00CE353F"/>
    <w:rsid w:val="00CE3A0C"/>
    <w:rsid w:val="00CE3B30"/>
    <w:rsid w:val="00CE4387"/>
    <w:rsid w:val="00CE4951"/>
    <w:rsid w:val="00CE540D"/>
    <w:rsid w:val="00CE55A6"/>
    <w:rsid w:val="00CE7ED3"/>
    <w:rsid w:val="00CE7F70"/>
    <w:rsid w:val="00CF0155"/>
    <w:rsid w:val="00CF0359"/>
    <w:rsid w:val="00CF0CEB"/>
    <w:rsid w:val="00CF0D0E"/>
    <w:rsid w:val="00CF17D2"/>
    <w:rsid w:val="00CF1C9A"/>
    <w:rsid w:val="00CF2282"/>
    <w:rsid w:val="00CF25FF"/>
    <w:rsid w:val="00CF27B4"/>
    <w:rsid w:val="00CF4F80"/>
    <w:rsid w:val="00CF56BE"/>
    <w:rsid w:val="00CF61C3"/>
    <w:rsid w:val="00D018D9"/>
    <w:rsid w:val="00D01CFF"/>
    <w:rsid w:val="00D02CD5"/>
    <w:rsid w:val="00D04963"/>
    <w:rsid w:val="00D04C29"/>
    <w:rsid w:val="00D054E1"/>
    <w:rsid w:val="00D05708"/>
    <w:rsid w:val="00D07837"/>
    <w:rsid w:val="00D100BF"/>
    <w:rsid w:val="00D117AF"/>
    <w:rsid w:val="00D131FB"/>
    <w:rsid w:val="00D13550"/>
    <w:rsid w:val="00D13747"/>
    <w:rsid w:val="00D13B63"/>
    <w:rsid w:val="00D1412F"/>
    <w:rsid w:val="00D16D53"/>
    <w:rsid w:val="00D16D6F"/>
    <w:rsid w:val="00D17529"/>
    <w:rsid w:val="00D17910"/>
    <w:rsid w:val="00D20B31"/>
    <w:rsid w:val="00D21279"/>
    <w:rsid w:val="00D21706"/>
    <w:rsid w:val="00D22D1E"/>
    <w:rsid w:val="00D23536"/>
    <w:rsid w:val="00D238B9"/>
    <w:rsid w:val="00D24B97"/>
    <w:rsid w:val="00D25E10"/>
    <w:rsid w:val="00D2604E"/>
    <w:rsid w:val="00D264A6"/>
    <w:rsid w:val="00D2658C"/>
    <w:rsid w:val="00D266DB"/>
    <w:rsid w:val="00D26A33"/>
    <w:rsid w:val="00D313FA"/>
    <w:rsid w:val="00D3144C"/>
    <w:rsid w:val="00D3235C"/>
    <w:rsid w:val="00D32C1F"/>
    <w:rsid w:val="00D353C1"/>
    <w:rsid w:val="00D357AC"/>
    <w:rsid w:val="00D35EDD"/>
    <w:rsid w:val="00D37471"/>
    <w:rsid w:val="00D41433"/>
    <w:rsid w:val="00D417B0"/>
    <w:rsid w:val="00D41C31"/>
    <w:rsid w:val="00D4362A"/>
    <w:rsid w:val="00D43B03"/>
    <w:rsid w:val="00D43BD9"/>
    <w:rsid w:val="00D43E2F"/>
    <w:rsid w:val="00D500D8"/>
    <w:rsid w:val="00D507EE"/>
    <w:rsid w:val="00D50AB2"/>
    <w:rsid w:val="00D510B6"/>
    <w:rsid w:val="00D5162E"/>
    <w:rsid w:val="00D51CAE"/>
    <w:rsid w:val="00D5348E"/>
    <w:rsid w:val="00D542E6"/>
    <w:rsid w:val="00D550B0"/>
    <w:rsid w:val="00D556F8"/>
    <w:rsid w:val="00D55FD9"/>
    <w:rsid w:val="00D56D89"/>
    <w:rsid w:val="00D57604"/>
    <w:rsid w:val="00D57854"/>
    <w:rsid w:val="00D57874"/>
    <w:rsid w:val="00D57B52"/>
    <w:rsid w:val="00D57F3F"/>
    <w:rsid w:val="00D61654"/>
    <w:rsid w:val="00D6188E"/>
    <w:rsid w:val="00D61F76"/>
    <w:rsid w:val="00D62356"/>
    <w:rsid w:val="00D64D6D"/>
    <w:rsid w:val="00D64D8D"/>
    <w:rsid w:val="00D65405"/>
    <w:rsid w:val="00D665AB"/>
    <w:rsid w:val="00D66D0E"/>
    <w:rsid w:val="00D66DAA"/>
    <w:rsid w:val="00D672A0"/>
    <w:rsid w:val="00D67407"/>
    <w:rsid w:val="00D67B45"/>
    <w:rsid w:val="00D704D8"/>
    <w:rsid w:val="00D71D29"/>
    <w:rsid w:val="00D72E3C"/>
    <w:rsid w:val="00D72ED7"/>
    <w:rsid w:val="00D737AC"/>
    <w:rsid w:val="00D73A61"/>
    <w:rsid w:val="00D7490D"/>
    <w:rsid w:val="00D75E81"/>
    <w:rsid w:val="00D76760"/>
    <w:rsid w:val="00D80281"/>
    <w:rsid w:val="00D80FD9"/>
    <w:rsid w:val="00D82F4E"/>
    <w:rsid w:val="00D84045"/>
    <w:rsid w:val="00D857D2"/>
    <w:rsid w:val="00D85BC2"/>
    <w:rsid w:val="00D8613F"/>
    <w:rsid w:val="00D862FC"/>
    <w:rsid w:val="00D8637F"/>
    <w:rsid w:val="00D8645C"/>
    <w:rsid w:val="00D874EB"/>
    <w:rsid w:val="00D878BA"/>
    <w:rsid w:val="00D87C5E"/>
    <w:rsid w:val="00D916EA"/>
    <w:rsid w:val="00D9184D"/>
    <w:rsid w:val="00D9378E"/>
    <w:rsid w:val="00D950A6"/>
    <w:rsid w:val="00D96057"/>
    <w:rsid w:val="00D96FFA"/>
    <w:rsid w:val="00DA184B"/>
    <w:rsid w:val="00DA1B2E"/>
    <w:rsid w:val="00DA2AF6"/>
    <w:rsid w:val="00DA2D30"/>
    <w:rsid w:val="00DA3227"/>
    <w:rsid w:val="00DA44C2"/>
    <w:rsid w:val="00DA455F"/>
    <w:rsid w:val="00DA4CB6"/>
    <w:rsid w:val="00DA52AE"/>
    <w:rsid w:val="00DA6AAD"/>
    <w:rsid w:val="00DA788F"/>
    <w:rsid w:val="00DA7D78"/>
    <w:rsid w:val="00DA7E04"/>
    <w:rsid w:val="00DB0645"/>
    <w:rsid w:val="00DB0737"/>
    <w:rsid w:val="00DB1446"/>
    <w:rsid w:val="00DB2958"/>
    <w:rsid w:val="00DB383B"/>
    <w:rsid w:val="00DB4B76"/>
    <w:rsid w:val="00DB510A"/>
    <w:rsid w:val="00DB5764"/>
    <w:rsid w:val="00DB6DCC"/>
    <w:rsid w:val="00DB6FFA"/>
    <w:rsid w:val="00DB74B1"/>
    <w:rsid w:val="00DB7F0E"/>
    <w:rsid w:val="00DC0F8C"/>
    <w:rsid w:val="00DC14F1"/>
    <w:rsid w:val="00DC2013"/>
    <w:rsid w:val="00DC3A96"/>
    <w:rsid w:val="00DC3C54"/>
    <w:rsid w:val="00DC4D5D"/>
    <w:rsid w:val="00DC54BD"/>
    <w:rsid w:val="00DC5B05"/>
    <w:rsid w:val="00DC688A"/>
    <w:rsid w:val="00DC6EE1"/>
    <w:rsid w:val="00DD0B58"/>
    <w:rsid w:val="00DD0CC6"/>
    <w:rsid w:val="00DD1D8E"/>
    <w:rsid w:val="00DD2546"/>
    <w:rsid w:val="00DD264E"/>
    <w:rsid w:val="00DD32AF"/>
    <w:rsid w:val="00DD3D2F"/>
    <w:rsid w:val="00DD43A0"/>
    <w:rsid w:val="00DD57AC"/>
    <w:rsid w:val="00DD6C65"/>
    <w:rsid w:val="00DD7FC6"/>
    <w:rsid w:val="00DE02AA"/>
    <w:rsid w:val="00DE0E7C"/>
    <w:rsid w:val="00DE1A8B"/>
    <w:rsid w:val="00DE2729"/>
    <w:rsid w:val="00DE3698"/>
    <w:rsid w:val="00DE3908"/>
    <w:rsid w:val="00DE3E29"/>
    <w:rsid w:val="00DE4799"/>
    <w:rsid w:val="00DE6372"/>
    <w:rsid w:val="00DE6EF7"/>
    <w:rsid w:val="00DE70AA"/>
    <w:rsid w:val="00DE7D02"/>
    <w:rsid w:val="00DF0408"/>
    <w:rsid w:val="00DF0B22"/>
    <w:rsid w:val="00DF2293"/>
    <w:rsid w:val="00DF22A7"/>
    <w:rsid w:val="00DF25D1"/>
    <w:rsid w:val="00DF342C"/>
    <w:rsid w:val="00DF3749"/>
    <w:rsid w:val="00DF378D"/>
    <w:rsid w:val="00DF4459"/>
    <w:rsid w:val="00DF4E4A"/>
    <w:rsid w:val="00DF4EA5"/>
    <w:rsid w:val="00DF5BA4"/>
    <w:rsid w:val="00DF7C85"/>
    <w:rsid w:val="00E0024B"/>
    <w:rsid w:val="00E00CD6"/>
    <w:rsid w:val="00E00D3E"/>
    <w:rsid w:val="00E01682"/>
    <w:rsid w:val="00E02163"/>
    <w:rsid w:val="00E02D71"/>
    <w:rsid w:val="00E05656"/>
    <w:rsid w:val="00E05759"/>
    <w:rsid w:val="00E06A32"/>
    <w:rsid w:val="00E06CAA"/>
    <w:rsid w:val="00E1301E"/>
    <w:rsid w:val="00E13E8D"/>
    <w:rsid w:val="00E15EC7"/>
    <w:rsid w:val="00E15EE1"/>
    <w:rsid w:val="00E1600C"/>
    <w:rsid w:val="00E16099"/>
    <w:rsid w:val="00E2057F"/>
    <w:rsid w:val="00E20607"/>
    <w:rsid w:val="00E20D9D"/>
    <w:rsid w:val="00E21146"/>
    <w:rsid w:val="00E21346"/>
    <w:rsid w:val="00E21CD3"/>
    <w:rsid w:val="00E21D5C"/>
    <w:rsid w:val="00E231F9"/>
    <w:rsid w:val="00E243C0"/>
    <w:rsid w:val="00E24461"/>
    <w:rsid w:val="00E24FA0"/>
    <w:rsid w:val="00E2731E"/>
    <w:rsid w:val="00E275CF"/>
    <w:rsid w:val="00E27790"/>
    <w:rsid w:val="00E27F41"/>
    <w:rsid w:val="00E307DB"/>
    <w:rsid w:val="00E30A0C"/>
    <w:rsid w:val="00E31F16"/>
    <w:rsid w:val="00E320E7"/>
    <w:rsid w:val="00E34A90"/>
    <w:rsid w:val="00E3541C"/>
    <w:rsid w:val="00E35C43"/>
    <w:rsid w:val="00E36709"/>
    <w:rsid w:val="00E3748B"/>
    <w:rsid w:val="00E3786F"/>
    <w:rsid w:val="00E379B4"/>
    <w:rsid w:val="00E401F9"/>
    <w:rsid w:val="00E40712"/>
    <w:rsid w:val="00E414D1"/>
    <w:rsid w:val="00E41725"/>
    <w:rsid w:val="00E41A57"/>
    <w:rsid w:val="00E41AF6"/>
    <w:rsid w:val="00E42580"/>
    <w:rsid w:val="00E42EE9"/>
    <w:rsid w:val="00E43445"/>
    <w:rsid w:val="00E44272"/>
    <w:rsid w:val="00E444B4"/>
    <w:rsid w:val="00E445E3"/>
    <w:rsid w:val="00E45719"/>
    <w:rsid w:val="00E458CA"/>
    <w:rsid w:val="00E46145"/>
    <w:rsid w:val="00E47926"/>
    <w:rsid w:val="00E509E2"/>
    <w:rsid w:val="00E530A8"/>
    <w:rsid w:val="00E53CB4"/>
    <w:rsid w:val="00E5434B"/>
    <w:rsid w:val="00E56261"/>
    <w:rsid w:val="00E61F4F"/>
    <w:rsid w:val="00E65E4B"/>
    <w:rsid w:val="00E663C7"/>
    <w:rsid w:val="00E66518"/>
    <w:rsid w:val="00E666BF"/>
    <w:rsid w:val="00E669DD"/>
    <w:rsid w:val="00E7089A"/>
    <w:rsid w:val="00E71BDC"/>
    <w:rsid w:val="00E72D99"/>
    <w:rsid w:val="00E73CD5"/>
    <w:rsid w:val="00E75E0C"/>
    <w:rsid w:val="00E7618B"/>
    <w:rsid w:val="00E7658F"/>
    <w:rsid w:val="00E76FEA"/>
    <w:rsid w:val="00E77576"/>
    <w:rsid w:val="00E779CF"/>
    <w:rsid w:val="00E8075E"/>
    <w:rsid w:val="00E80AD0"/>
    <w:rsid w:val="00E81933"/>
    <w:rsid w:val="00E82777"/>
    <w:rsid w:val="00E8349D"/>
    <w:rsid w:val="00E8357D"/>
    <w:rsid w:val="00E837B7"/>
    <w:rsid w:val="00E83D02"/>
    <w:rsid w:val="00E85E1E"/>
    <w:rsid w:val="00E86566"/>
    <w:rsid w:val="00E87622"/>
    <w:rsid w:val="00E878CB"/>
    <w:rsid w:val="00E87F66"/>
    <w:rsid w:val="00E9185E"/>
    <w:rsid w:val="00E921AC"/>
    <w:rsid w:val="00E937E0"/>
    <w:rsid w:val="00E93B82"/>
    <w:rsid w:val="00E962FB"/>
    <w:rsid w:val="00E96330"/>
    <w:rsid w:val="00E968C4"/>
    <w:rsid w:val="00E96FDD"/>
    <w:rsid w:val="00EA0C6C"/>
    <w:rsid w:val="00EA2999"/>
    <w:rsid w:val="00EA3049"/>
    <w:rsid w:val="00EA53EF"/>
    <w:rsid w:val="00EA5838"/>
    <w:rsid w:val="00EA5F61"/>
    <w:rsid w:val="00EA6523"/>
    <w:rsid w:val="00EA691F"/>
    <w:rsid w:val="00EA74A8"/>
    <w:rsid w:val="00EB01B6"/>
    <w:rsid w:val="00EB044D"/>
    <w:rsid w:val="00EB0C2D"/>
    <w:rsid w:val="00EB0C9D"/>
    <w:rsid w:val="00EB10DF"/>
    <w:rsid w:val="00EB18E8"/>
    <w:rsid w:val="00EB2571"/>
    <w:rsid w:val="00EB2A76"/>
    <w:rsid w:val="00EB2BF0"/>
    <w:rsid w:val="00EB2E49"/>
    <w:rsid w:val="00EB42FF"/>
    <w:rsid w:val="00EB44E6"/>
    <w:rsid w:val="00EB5BDA"/>
    <w:rsid w:val="00EB61CB"/>
    <w:rsid w:val="00EB6BD5"/>
    <w:rsid w:val="00EB7431"/>
    <w:rsid w:val="00EB76B1"/>
    <w:rsid w:val="00EC16C9"/>
    <w:rsid w:val="00EC1A89"/>
    <w:rsid w:val="00EC29C6"/>
    <w:rsid w:val="00EC364D"/>
    <w:rsid w:val="00EC3951"/>
    <w:rsid w:val="00EC3CC8"/>
    <w:rsid w:val="00EC448A"/>
    <w:rsid w:val="00EC4594"/>
    <w:rsid w:val="00EC49EC"/>
    <w:rsid w:val="00EC4D1A"/>
    <w:rsid w:val="00EC5ED4"/>
    <w:rsid w:val="00EC6550"/>
    <w:rsid w:val="00ED0056"/>
    <w:rsid w:val="00ED024F"/>
    <w:rsid w:val="00ED263B"/>
    <w:rsid w:val="00ED2C82"/>
    <w:rsid w:val="00ED3A65"/>
    <w:rsid w:val="00ED409C"/>
    <w:rsid w:val="00ED41A8"/>
    <w:rsid w:val="00ED5A5E"/>
    <w:rsid w:val="00ED64CF"/>
    <w:rsid w:val="00ED6D45"/>
    <w:rsid w:val="00ED7AE2"/>
    <w:rsid w:val="00ED7C2D"/>
    <w:rsid w:val="00EE08C5"/>
    <w:rsid w:val="00EE134D"/>
    <w:rsid w:val="00EE1703"/>
    <w:rsid w:val="00EE25CA"/>
    <w:rsid w:val="00EE3180"/>
    <w:rsid w:val="00EE3585"/>
    <w:rsid w:val="00EE3E9D"/>
    <w:rsid w:val="00EE4273"/>
    <w:rsid w:val="00EE575D"/>
    <w:rsid w:val="00EE6834"/>
    <w:rsid w:val="00EE684C"/>
    <w:rsid w:val="00EE6A75"/>
    <w:rsid w:val="00EE79BF"/>
    <w:rsid w:val="00EE7B83"/>
    <w:rsid w:val="00EF045D"/>
    <w:rsid w:val="00EF07B6"/>
    <w:rsid w:val="00EF0AF9"/>
    <w:rsid w:val="00EF185E"/>
    <w:rsid w:val="00EF225F"/>
    <w:rsid w:val="00EF2294"/>
    <w:rsid w:val="00EF29E9"/>
    <w:rsid w:val="00EF2ED5"/>
    <w:rsid w:val="00EF3643"/>
    <w:rsid w:val="00EF44A7"/>
    <w:rsid w:val="00EF5953"/>
    <w:rsid w:val="00EF6CEC"/>
    <w:rsid w:val="00EF6DA9"/>
    <w:rsid w:val="00EF71D2"/>
    <w:rsid w:val="00F005AD"/>
    <w:rsid w:val="00F008A2"/>
    <w:rsid w:val="00F008F4"/>
    <w:rsid w:val="00F01EA6"/>
    <w:rsid w:val="00F02392"/>
    <w:rsid w:val="00F02651"/>
    <w:rsid w:val="00F0408F"/>
    <w:rsid w:val="00F04404"/>
    <w:rsid w:val="00F04F2C"/>
    <w:rsid w:val="00F0562E"/>
    <w:rsid w:val="00F074DF"/>
    <w:rsid w:val="00F077B0"/>
    <w:rsid w:val="00F10CFF"/>
    <w:rsid w:val="00F119A5"/>
    <w:rsid w:val="00F120AA"/>
    <w:rsid w:val="00F12FC5"/>
    <w:rsid w:val="00F13E47"/>
    <w:rsid w:val="00F14516"/>
    <w:rsid w:val="00F14728"/>
    <w:rsid w:val="00F147D3"/>
    <w:rsid w:val="00F156CE"/>
    <w:rsid w:val="00F1688F"/>
    <w:rsid w:val="00F17C8F"/>
    <w:rsid w:val="00F20641"/>
    <w:rsid w:val="00F21C0D"/>
    <w:rsid w:val="00F22245"/>
    <w:rsid w:val="00F235B2"/>
    <w:rsid w:val="00F24080"/>
    <w:rsid w:val="00F2409F"/>
    <w:rsid w:val="00F24186"/>
    <w:rsid w:val="00F25513"/>
    <w:rsid w:val="00F257A3"/>
    <w:rsid w:val="00F25CC6"/>
    <w:rsid w:val="00F27051"/>
    <w:rsid w:val="00F27EBF"/>
    <w:rsid w:val="00F31A1F"/>
    <w:rsid w:val="00F31C9C"/>
    <w:rsid w:val="00F31EB1"/>
    <w:rsid w:val="00F32486"/>
    <w:rsid w:val="00F32EFA"/>
    <w:rsid w:val="00F33772"/>
    <w:rsid w:val="00F33A64"/>
    <w:rsid w:val="00F34273"/>
    <w:rsid w:val="00F34D22"/>
    <w:rsid w:val="00F35548"/>
    <w:rsid w:val="00F35AAA"/>
    <w:rsid w:val="00F35ADA"/>
    <w:rsid w:val="00F36056"/>
    <w:rsid w:val="00F362A9"/>
    <w:rsid w:val="00F36344"/>
    <w:rsid w:val="00F370A2"/>
    <w:rsid w:val="00F373E7"/>
    <w:rsid w:val="00F40355"/>
    <w:rsid w:val="00F404DF"/>
    <w:rsid w:val="00F41B48"/>
    <w:rsid w:val="00F41C3E"/>
    <w:rsid w:val="00F432F6"/>
    <w:rsid w:val="00F433A9"/>
    <w:rsid w:val="00F43632"/>
    <w:rsid w:val="00F43D77"/>
    <w:rsid w:val="00F470A6"/>
    <w:rsid w:val="00F47C92"/>
    <w:rsid w:val="00F503B3"/>
    <w:rsid w:val="00F53627"/>
    <w:rsid w:val="00F53F8F"/>
    <w:rsid w:val="00F5435D"/>
    <w:rsid w:val="00F54909"/>
    <w:rsid w:val="00F5520B"/>
    <w:rsid w:val="00F55DDC"/>
    <w:rsid w:val="00F56B72"/>
    <w:rsid w:val="00F56CB3"/>
    <w:rsid w:val="00F609D2"/>
    <w:rsid w:val="00F61A10"/>
    <w:rsid w:val="00F62260"/>
    <w:rsid w:val="00F626AF"/>
    <w:rsid w:val="00F6326A"/>
    <w:rsid w:val="00F63EFC"/>
    <w:rsid w:val="00F63F65"/>
    <w:rsid w:val="00F63FEF"/>
    <w:rsid w:val="00F6500D"/>
    <w:rsid w:val="00F654E0"/>
    <w:rsid w:val="00F657C2"/>
    <w:rsid w:val="00F65FAD"/>
    <w:rsid w:val="00F667F6"/>
    <w:rsid w:val="00F66E26"/>
    <w:rsid w:val="00F66E6F"/>
    <w:rsid w:val="00F67800"/>
    <w:rsid w:val="00F67F80"/>
    <w:rsid w:val="00F701D3"/>
    <w:rsid w:val="00F72B0C"/>
    <w:rsid w:val="00F7358E"/>
    <w:rsid w:val="00F73920"/>
    <w:rsid w:val="00F73EB5"/>
    <w:rsid w:val="00F75647"/>
    <w:rsid w:val="00F75674"/>
    <w:rsid w:val="00F75785"/>
    <w:rsid w:val="00F761AA"/>
    <w:rsid w:val="00F7692A"/>
    <w:rsid w:val="00F77456"/>
    <w:rsid w:val="00F803F1"/>
    <w:rsid w:val="00F807CF"/>
    <w:rsid w:val="00F8094D"/>
    <w:rsid w:val="00F8094E"/>
    <w:rsid w:val="00F8119A"/>
    <w:rsid w:val="00F81787"/>
    <w:rsid w:val="00F821B5"/>
    <w:rsid w:val="00F821BD"/>
    <w:rsid w:val="00F83724"/>
    <w:rsid w:val="00F851D4"/>
    <w:rsid w:val="00F853D9"/>
    <w:rsid w:val="00F85610"/>
    <w:rsid w:val="00F856C0"/>
    <w:rsid w:val="00F858D5"/>
    <w:rsid w:val="00F85B0F"/>
    <w:rsid w:val="00F86375"/>
    <w:rsid w:val="00F86875"/>
    <w:rsid w:val="00F90103"/>
    <w:rsid w:val="00F90125"/>
    <w:rsid w:val="00F90221"/>
    <w:rsid w:val="00F93CD7"/>
    <w:rsid w:val="00F948F1"/>
    <w:rsid w:val="00F95156"/>
    <w:rsid w:val="00F9515D"/>
    <w:rsid w:val="00F957EC"/>
    <w:rsid w:val="00F957EF"/>
    <w:rsid w:val="00F97056"/>
    <w:rsid w:val="00F9730A"/>
    <w:rsid w:val="00FA0BC1"/>
    <w:rsid w:val="00FA18F4"/>
    <w:rsid w:val="00FA3162"/>
    <w:rsid w:val="00FA3813"/>
    <w:rsid w:val="00FA4024"/>
    <w:rsid w:val="00FA4679"/>
    <w:rsid w:val="00FA4EDA"/>
    <w:rsid w:val="00FA6D52"/>
    <w:rsid w:val="00FB0919"/>
    <w:rsid w:val="00FB0B50"/>
    <w:rsid w:val="00FB1191"/>
    <w:rsid w:val="00FB1D02"/>
    <w:rsid w:val="00FB23AA"/>
    <w:rsid w:val="00FB30D4"/>
    <w:rsid w:val="00FB37EA"/>
    <w:rsid w:val="00FB40DE"/>
    <w:rsid w:val="00FB4358"/>
    <w:rsid w:val="00FB4B26"/>
    <w:rsid w:val="00FB4F3A"/>
    <w:rsid w:val="00FB59B0"/>
    <w:rsid w:val="00FB5ADD"/>
    <w:rsid w:val="00FB624B"/>
    <w:rsid w:val="00FB7EA7"/>
    <w:rsid w:val="00FC00F7"/>
    <w:rsid w:val="00FC08B9"/>
    <w:rsid w:val="00FC12B4"/>
    <w:rsid w:val="00FC14D8"/>
    <w:rsid w:val="00FC4D98"/>
    <w:rsid w:val="00FC5487"/>
    <w:rsid w:val="00FC57C5"/>
    <w:rsid w:val="00FC59EE"/>
    <w:rsid w:val="00FC6304"/>
    <w:rsid w:val="00FC66F7"/>
    <w:rsid w:val="00FC67AA"/>
    <w:rsid w:val="00FC7429"/>
    <w:rsid w:val="00FD0651"/>
    <w:rsid w:val="00FD148A"/>
    <w:rsid w:val="00FD1EB7"/>
    <w:rsid w:val="00FD4F39"/>
    <w:rsid w:val="00FD5CA0"/>
    <w:rsid w:val="00FD6C7D"/>
    <w:rsid w:val="00FD7F36"/>
    <w:rsid w:val="00FE011E"/>
    <w:rsid w:val="00FE02C6"/>
    <w:rsid w:val="00FE0F16"/>
    <w:rsid w:val="00FE1F93"/>
    <w:rsid w:val="00FE295D"/>
    <w:rsid w:val="00FE2CA2"/>
    <w:rsid w:val="00FE323F"/>
    <w:rsid w:val="00FE32FE"/>
    <w:rsid w:val="00FE4902"/>
    <w:rsid w:val="00FE4B8E"/>
    <w:rsid w:val="00FE4CAC"/>
    <w:rsid w:val="00FE4E49"/>
    <w:rsid w:val="00FE50B5"/>
    <w:rsid w:val="00FE5784"/>
    <w:rsid w:val="00FE64CF"/>
    <w:rsid w:val="00FE67B2"/>
    <w:rsid w:val="00FE6814"/>
    <w:rsid w:val="00FE732C"/>
    <w:rsid w:val="00FE7A5D"/>
    <w:rsid w:val="00FF19F9"/>
    <w:rsid w:val="00FF1E1D"/>
    <w:rsid w:val="00FF1F06"/>
    <w:rsid w:val="00FF26CB"/>
    <w:rsid w:val="00FF288E"/>
    <w:rsid w:val="00FF2C60"/>
    <w:rsid w:val="00FF3854"/>
    <w:rsid w:val="00FF3DC3"/>
    <w:rsid w:val="00FF467F"/>
    <w:rsid w:val="00FF526F"/>
    <w:rsid w:val="00FF58F4"/>
    <w:rsid w:val="00FF5FE3"/>
    <w:rsid w:val="00FF6EB9"/>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D84EBF8"/>
  <w14:defaultImageDpi w14:val="300"/>
  <w15:chartTrackingRefBased/>
  <w15:docId w15:val="{D9012019-EA82-0646-9997-B36C9A8E3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szCs w:val="24"/>
      <w:lang w:val="en-GB" w:eastAsia="en-CA"/>
    </w:rPr>
  </w:style>
  <w:style w:type="paragraph" w:styleId="Heading1">
    <w:name w:val="heading 1"/>
    <w:basedOn w:val="Normal"/>
    <w:next w:val="Normal"/>
    <w:link w:val="Heading1Char"/>
    <w:qFormat/>
    <w:rsid w:val="00023D50"/>
    <w:pPr>
      <w:keepNext/>
      <w:spacing w:before="240" w:after="60"/>
      <w:outlineLvl w:val="0"/>
    </w:pPr>
    <w:rPr>
      <w:rFonts w:ascii="Calibri" w:hAnsi="Calibri"/>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regulartext">
    <w:name w:val="all regular text"/>
    <w:basedOn w:val="Normal"/>
    <w:uiPriority w:val="99"/>
    <w:rsid w:val="00C06ACE"/>
    <w:pPr>
      <w:widowControl w:val="0"/>
      <w:autoSpaceDE w:val="0"/>
      <w:autoSpaceDN w:val="0"/>
      <w:adjustRightInd w:val="0"/>
      <w:spacing w:after="90" w:line="260" w:lineRule="atLeast"/>
      <w:textAlignment w:val="center"/>
    </w:pPr>
    <w:rPr>
      <w:rFonts w:ascii="Utopia-Regular" w:hAnsi="Utopia-Regular"/>
      <w:color w:val="000000"/>
      <w:sz w:val="21"/>
      <w:szCs w:val="21"/>
      <w:lang w:val="en-US" w:eastAsia="en-US"/>
    </w:rPr>
  </w:style>
  <w:style w:type="paragraph" w:customStyle="1" w:styleId="subhead1">
    <w:name w:val="subhead 1"/>
    <w:basedOn w:val="Normal"/>
    <w:uiPriority w:val="99"/>
    <w:rsid w:val="00C06ACE"/>
    <w:pPr>
      <w:keepNext/>
      <w:widowControl w:val="0"/>
      <w:tabs>
        <w:tab w:val="right" w:pos="7080"/>
      </w:tabs>
      <w:suppressAutoHyphens/>
      <w:autoSpaceDE w:val="0"/>
      <w:autoSpaceDN w:val="0"/>
      <w:adjustRightInd w:val="0"/>
      <w:spacing w:before="90" w:after="90" w:line="260" w:lineRule="atLeast"/>
      <w:textAlignment w:val="center"/>
    </w:pPr>
    <w:rPr>
      <w:rFonts w:ascii="Formata-Medium" w:hAnsi="Formata-Medium"/>
      <w:color w:val="000000"/>
      <w:sz w:val="22"/>
      <w:szCs w:val="22"/>
      <w:lang w:eastAsia="en-US"/>
    </w:rPr>
  </w:style>
  <w:style w:type="paragraph" w:customStyle="1" w:styleId="sidebarhead">
    <w:name w:val="sidebar head"/>
    <w:basedOn w:val="Normal"/>
    <w:rsid w:val="00C06ACE"/>
    <w:pPr>
      <w:widowControl w:val="0"/>
      <w:pBdr>
        <w:top w:val="single" w:sz="40" w:space="13" w:color="auto"/>
      </w:pBdr>
      <w:autoSpaceDE w:val="0"/>
      <w:autoSpaceDN w:val="0"/>
      <w:adjustRightInd w:val="0"/>
      <w:spacing w:after="90" w:line="280" w:lineRule="atLeast"/>
      <w:textAlignment w:val="center"/>
    </w:pPr>
    <w:rPr>
      <w:rFonts w:ascii="Formata-Medium" w:hAnsi="Formata-Medium"/>
      <w:color w:val="000000"/>
      <w:lang w:eastAsia="en-US"/>
    </w:rPr>
  </w:style>
  <w:style w:type="paragraph" w:customStyle="1" w:styleId="sidebarendcopy">
    <w:name w:val="sidebar end copy"/>
    <w:basedOn w:val="Normal"/>
    <w:rsid w:val="00C06ACE"/>
    <w:pPr>
      <w:widowControl w:val="0"/>
      <w:pBdr>
        <w:bottom w:val="single" w:sz="40" w:space="6" w:color="auto"/>
      </w:pBdr>
      <w:autoSpaceDE w:val="0"/>
      <w:autoSpaceDN w:val="0"/>
      <w:adjustRightInd w:val="0"/>
      <w:spacing w:after="90" w:line="250" w:lineRule="atLeast"/>
      <w:textAlignment w:val="center"/>
    </w:pPr>
    <w:rPr>
      <w:rFonts w:ascii="Formata-Condensed" w:hAnsi="Formata-Condensed"/>
      <w:color w:val="000000"/>
      <w:sz w:val="20"/>
      <w:szCs w:val="20"/>
      <w:lang w:eastAsia="en-US"/>
    </w:rPr>
  </w:style>
  <w:style w:type="paragraph" w:customStyle="1" w:styleId="reversebar">
    <w:name w:val="reverse bar"/>
    <w:basedOn w:val="Normal"/>
    <w:uiPriority w:val="99"/>
    <w:rsid w:val="00C06ACE"/>
    <w:pPr>
      <w:keepNext/>
      <w:widowControl w:val="0"/>
      <w:pBdr>
        <w:bottom w:val="single" w:sz="96" w:space="0" w:color="000000"/>
      </w:pBdr>
      <w:tabs>
        <w:tab w:val="right" w:pos="7080"/>
      </w:tabs>
      <w:autoSpaceDE w:val="0"/>
      <w:autoSpaceDN w:val="0"/>
      <w:adjustRightInd w:val="0"/>
      <w:spacing w:before="180" w:line="280" w:lineRule="atLeast"/>
      <w:ind w:left="86"/>
      <w:textAlignment w:val="center"/>
    </w:pPr>
    <w:rPr>
      <w:rFonts w:ascii="Formata-BoldCondensed" w:hAnsi="Formata-BoldCondensed"/>
      <w:b/>
      <w:caps/>
      <w:color w:val="FFFFFF"/>
      <w:spacing w:val="20"/>
      <w:sz w:val="20"/>
      <w:szCs w:val="20"/>
      <w:lang w:eastAsia="en-US"/>
    </w:rPr>
  </w:style>
  <w:style w:type="paragraph" w:customStyle="1" w:styleId="8-10Worksheet">
    <w:name w:val="8-10 Worksheet"/>
    <w:basedOn w:val="Normal"/>
    <w:uiPriority w:val="99"/>
    <w:rsid w:val="00C06ACE"/>
    <w:pPr>
      <w:keepLines/>
      <w:widowControl w:val="0"/>
      <w:tabs>
        <w:tab w:val="left" w:pos="5380"/>
        <w:tab w:val="left" w:pos="8100"/>
      </w:tabs>
      <w:autoSpaceDE w:val="0"/>
      <w:autoSpaceDN w:val="0"/>
      <w:adjustRightInd w:val="0"/>
      <w:spacing w:before="100" w:after="60" w:line="380" w:lineRule="atLeast"/>
      <w:textAlignment w:val="center"/>
    </w:pPr>
    <w:rPr>
      <w:rFonts w:ascii="Utopia-Regular" w:hAnsi="Utopia-Regular"/>
      <w:color w:val="000000"/>
      <w:sz w:val="21"/>
      <w:szCs w:val="21"/>
      <w:lang w:eastAsia="en-US"/>
    </w:rPr>
  </w:style>
  <w:style w:type="paragraph" w:customStyle="1" w:styleId="sectionhead">
    <w:name w:val="section head"/>
    <w:basedOn w:val="Normal"/>
    <w:uiPriority w:val="99"/>
    <w:rsid w:val="00C06ACE"/>
    <w:pPr>
      <w:keepNext/>
      <w:widowControl w:val="0"/>
      <w:pBdr>
        <w:bottom w:val="single" w:sz="96" w:space="0" w:color="000000"/>
      </w:pBdr>
      <w:tabs>
        <w:tab w:val="right" w:pos="7080"/>
      </w:tabs>
      <w:autoSpaceDE w:val="0"/>
      <w:autoSpaceDN w:val="0"/>
      <w:adjustRightInd w:val="0"/>
      <w:spacing w:before="180" w:after="60" w:line="320" w:lineRule="atLeast"/>
      <w:ind w:left="86"/>
      <w:textAlignment w:val="center"/>
    </w:pPr>
    <w:rPr>
      <w:rFonts w:ascii="Formata-BoldCondensed" w:hAnsi="Formata-BoldCondensed"/>
      <w:b/>
      <w:caps/>
      <w:color w:val="FFFFFF"/>
      <w:spacing w:val="20"/>
      <w:sz w:val="20"/>
      <w:szCs w:val="20"/>
      <w:lang w:val="en-US" w:eastAsia="en-US"/>
    </w:rPr>
  </w:style>
  <w:style w:type="paragraph" w:customStyle="1" w:styleId="glossary">
    <w:name w:val="glossary"/>
    <w:basedOn w:val="Normal"/>
    <w:uiPriority w:val="99"/>
    <w:rsid w:val="00BB7FC6"/>
    <w:pPr>
      <w:widowControl w:val="0"/>
      <w:autoSpaceDE w:val="0"/>
      <w:autoSpaceDN w:val="0"/>
      <w:adjustRightInd w:val="0"/>
      <w:spacing w:after="90" w:line="288" w:lineRule="auto"/>
      <w:textAlignment w:val="center"/>
    </w:pPr>
    <w:rPr>
      <w:rFonts w:ascii="Utopia-Regular" w:hAnsi="Utopia-Regular"/>
      <w:color w:val="000000"/>
      <w:sz w:val="18"/>
      <w:szCs w:val="18"/>
      <w:lang w:eastAsia="en-US"/>
    </w:rPr>
  </w:style>
  <w:style w:type="paragraph" w:styleId="Footer">
    <w:name w:val="footer"/>
    <w:basedOn w:val="Normal"/>
    <w:link w:val="FooterChar"/>
    <w:rsid w:val="00746073"/>
    <w:pPr>
      <w:tabs>
        <w:tab w:val="center" w:pos="4320"/>
        <w:tab w:val="right" w:pos="8640"/>
      </w:tabs>
    </w:pPr>
    <w:rPr>
      <w:lang w:val="en-CA"/>
    </w:rPr>
  </w:style>
  <w:style w:type="character" w:styleId="PageNumber">
    <w:name w:val="page number"/>
    <w:basedOn w:val="DefaultParagraphFont"/>
    <w:rsid w:val="00746073"/>
  </w:style>
  <w:style w:type="paragraph" w:styleId="Header">
    <w:name w:val="header"/>
    <w:basedOn w:val="Normal"/>
    <w:link w:val="HeaderChar"/>
    <w:rsid w:val="00746073"/>
    <w:pPr>
      <w:tabs>
        <w:tab w:val="center" w:pos="4320"/>
        <w:tab w:val="right" w:pos="8640"/>
      </w:tabs>
    </w:pPr>
    <w:rPr>
      <w:lang w:val="en-CA"/>
    </w:rPr>
  </w:style>
  <w:style w:type="paragraph" w:customStyle="1" w:styleId="headline">
    <w:name w:val="headline"/>
    <w:basedOn w:val="Normal"/>
    <w:rsid w:val="00DA2BDF"/>
    <w:pPr>
      <w:widowControl w:val="0"/>
      <w:autoSpaceDE w:val="0"/>
      <w:autoSpaceDN w:val="0"/>
      <w:adjustRightInd w:val="0"/>
      <w:spacing w:before="180" w:line="360" w:lineRule="atLeast"/>
      <w:textAlignment w:val="center"/>
    </w:pPr>
    <w:rPr>
      <w:rFonts w:ascii="Times-Roman" w:hAnsi="Times-Roman"/>
      <w:b/>
      <w:color w:val="000000"/>
      <w:sz w:val="32"/>
      <w:szCs w:val="32"/>
      <w:lang w:val="en-US" w:eastAsia="en-US"/>
    </w:rPr>
  </w:style>
  <w:style w:type="paragraph" w:customStyle="1" w:styleId="Noparagraphstyle">
    <w:name w:val="[No paragraph style]"/>
    <w:rsid w:val="00AF10D4"/>
    <w:pPr>
      <w:widowControl w:val="0"/>
      <w:autoSpaceDE w:val="0"/>
      <w:autoSpaceDN w:val="0"/>
      <w:adjustRightInd w:val="0"/>
      <w:spacing w:line="288" w:lineRule="auto"/>
      <w:textAlignment w:val="center"/>
    </w:pPr>
    <w:rPr>
      <w:rFonts w:ascii="Times-Roman" w:hAnsi="Times-Roman"/>
      <w:color w:val="000000"/>
      <w:sz w:val="24"/>
      <w:szCs w:val="24"/>
      <w:lang w:val="en-US"/>
    </w:rPr>
  </w:style>
  <w:style w:type="character" w:customStyle="1" w:styleId="bolditalic">
    <w:name w:val="bold italic"/>
    <w:uiPriority w:val="99"/>
    <w:rsid w:val="002E3EE8"/>
    <w:rPr>
      <w:b/>
      <w:i/>
    </w:rPr>
  </w:style>
  <w:style w:type="paragraph" w:customStyle="1" w:styleId="3-6glossary">
    <w:name w:val="3-6 glossary"/>
    <w:basedOn w:val="allregulartext"/>
    <w:uiPriority w:val="99"/>
    <w:rsid w:val="00CA7740"/>
    <w:pPr>
      <w:spacing w:line="288" w:lineRule="auto"/>
    </w:pPr>
    <w:rPr>
      <w:sz w:val="18"/>
      <w:szCs w:val="18"/>
    </w:rPr>
  </w:style>
  <w:style w:type="character" w:customStyle="1" w:styleId="bold">
    <w:name w:val="bold"/>
    <w:uiPriority w:val="99"/>
    <w:rsid w:val="00CA7740"/>
    <w:rPr>
      <w:b/>
    </w:rPr>
  </w:style>
  <w:style w:type="character" w:styleId="Hyperlink">
    <w:name w:val="Hyperlink"/>
    <w:rsid w:val="009D468E"/>
    <w:rPr>
      <w:color w:val="0000FF"/>
      <w:u w:val="single"/>
    </w:rPr>
  </w:style>
  <w:style w:type="paragraph" w:customStyle="1" w:styleId="NoParagraphStyle0">
    <w:name w:val="[No Paragraph Style]"/>
    <w:rsid w:val="006B3EF0"/>
    <w:pPr>
      <w:widowControl w:val="0"/>
      <w:autoSpaceDE w:val="0"/>
      <w:autoSpaceDN w:val="0"/>
      <w:adjustRightInd w:val="0"/>
      <w:spacing w:line="288" w:lineRule="auto"/>
      <w:textAlignment w:val="center"/>
    </w:pPr>
    <w:rPr>
      <w:rFonts w:ascii="Times-Roman" w:hAnsi="Times-Roman"/>
      <w:color w:val="000000"/>
      <w:sz w:val="24"/>
      <w:szCs w:val="24"/>
      <w:lang w:val="en-US"/>
    </w:rPr>
  </w:style>
  <w:style w:type="paragraph" w:customStyle="1" w:styleId="bodyindent">
    <w:name w:val="body indent"/>
    <w:basedOn w:val="allregulartext"/>
    <w:uiPriority w:val="99"/>
    <w:rsid w:val="006B3EF0"/>
    <w:pPr>
      <w:tabs>
        <w:tab w:val="left" w:pos="260"/>
      </w:tabs>
      <w:ind w:left="260" w:hanging="260"/>
    </w:pPr>
    <w:rPr>
      <w:lang w:val="en-CA"/>
    </w:rPr>
  </w:style>
  <w:style w:type="paragraph" w:customStyle="1" w:styleId="BasicParagraph">
    <w:name w:val="[Basic Paragraph]"/>
    <w:basedOn w:val="NoParagraphStyle0"/>
    <w:uiPriority w:val="99"/>
    <w:rsid w:val="006B3EF0"/>
  </w:style>
  <w:style w:type="paragraph" w:customStyle="1" w:styleId="pagetitle">
    <w:name w:val="page title"/>
    <w:basedOn w:val="NoParagraphStyle0"/>
    <w:rsid w:val="009054A4"/>
    <w:pPr>
      <w:keepNext/>
      <w:tabs>
        <w:tab w:val="right" w:pos="7080"/>
      </w:tabs>
      <w:spacing w:before="90" w:after="90" w:line="300" w:lineRule="atLeast"/>
    </w:pPr>
    <w:rPr>
      <w:rFonts w:ascii="Utopia-Regular" w:hAnsi="Utopia-Regular"/>
      <w:spacing w:val="-15"/>
      <w:sz w:val="58"/>
      <w:szCs w:val="58"/>
      <w:lang w:val="en-GB"/>
    </w:rPr>
  </w:style>
  <w:style w:type="paragraph" w:customStyle="1" w:styleId="capitalstext">
    <w:name w:val="capitals text"/>
    <w:basedOn w:val="allregulartext"/>
    <w:rsid w:val="009054A4"/>
    <w:pPr>
      <w:keepLines/>
      <w:tabs>
        <w:tab w:val="left" w:pos="907"/>
        <w:tab w:val="left" w:pos="2600"/>
        <w:tab w:val="left" w:pos="5880"/>
      </w:tabs>
      <w:spacing w:before="100" w:after="60" w:line="360" w:lineRule="atLeast"/>
    </w:pPr>
    <w:rPr>
      <w:lang w:val="en-CA"/>
    </w:rPr>
  </w:style>
  <w:style w:type="paragraph" w:customStyle="1" w:styleId="18quiz">
    <w:name w:val="18 quiz"/>
    <w:basedOn w:val="allregulartext"/>
    <w:rsid w:val="00874ACD"/>
    <w:pPr>
      <w:tabs>
        <w:tab w:val="left" w:pos="360"/>
        <w:tab w:val="left" w:pos="5500"/>
      </w:tabs>
      <w:spacing w:after="180"/>
    </w:pPr>
    <w:rPr>
      <w:lang w:val="en-CA"/>
    </w:rPr>
  </w:style>
  <w:style w:type="paragraph" w:styleId="BalloonText">
    <w:name w:val="Balloon Text"/>
    <w:basedOn w:val="Normal"/>
    <w:link w:val="BalloonTextChar"/>
    <w:semiHidden/>
    <w:rsid w:val="00BA0CC2"/>
    <w:rPr>
      <w:rFonts w:ascii="Lucida Grande" w:hAnsi="Lucida Grande"/>
      <w:sz w:val="18"/>
      <w:szCs w:val="18"/>
      <w:lang w:val="en-CA"/>
    </w:rPr>
  </w:style>
  <w:style w:type="character" w:customStyle="1" w:styleId="FooterChar">
    <w:name w:val="Footer Char"/>
    <w:link w:val="Footer"/>
    <w:rsid w:val="00196D43"/>
    <w:rPr>
      <w:sz w:val="24"/>
      <w:szCs w:val="24"/>
      <w:lang w:val="en-CA" w:eastAsia="en-CA"/>
    </w:rPr>
  </w:style>
  <w:style w:type="character" w:customStyle="1" w:styleId="HeaderChar">
    <w:name w:val="Header Char"/>
    <w:link w:val="Header"/>
    <w:rsid w:val="00855957"/>
    <w:rPr>
      <w:sz w:val="24"/>
      <w:szCs w:val="24"/>
      <w:lang w:val="en-CA" w:eastAsia="en-CA"/>
    </w:rPr>
  </w:style>
  <w:style w:type="character" w:customStyle="1" w:styleId="BalloonTextChar">
    <w:name w:val="Balloon Text Char"/>
    <w:link w:val="BalloonText"/>
    <w:semiHidden/>
    <w:rsid w:val="00855957"/>
    <w:rPr>
      <w:rFonts w:ascii="Lucida Grande" w:hAnsi="Lucida Grande"/>
      <w:sz w:val="18"/>
      <w:szCs w:val="18"/>
      <w:lang w:val="en-CA" w:eastAsia="en-CA"/>
    </w:rPr>
  </w:style>
  <w:style w:type="character" w:customStyle="1" w:styleId="Bold0">
    <w:name w:val="Bold"/>
    <w:uiPriority w:val="99"/>
    <w:rsid w:val="00D10BA8"/>
    <w:rPr>
      <w:rFonts w:ascii="Times New Roman" w:eastAsia="ヒラギノ角ゴ Pro W3" w:hAnsi="Times New Roman"/>
      <w:b/>
      <w:i w:val="0"/>
      <w:color w:val="000000"/>
    </w:rPr>
  </w:style>
  <w:style w:type="paragraph" w:customStyle="1" w:styleId="TitleLevel1-wheaders">
    <w:name w:val="Title Level 1-w/headers"/>
    <w:basedOn w:val="Normal"/>
    <w:uiPriority w:val="99"/>
    <w:rsid w:val="005F5B1D"/>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5"/>
      <w:sz w:val="58"/>
      <w:szCs w:val="58"/>
      <w:lang w:eastAsia="en-US"/>
    </w:rPr>
  </w:style>
  <w:style w:type="paragraph" w:customStyle="1" w:styleId="BodyText">
    <w:name w:val="Body Text +"/>
    <w:basedOn w:val="NoParagraphStyle0"/>
    <w:uiPriority w:val="99"/>
    <w:rsid w:val="0032040D"/>
    <w:pPr>
      <w:suppressAutoHyphens/>
      <w:spacing w:before="70" w:after="70" w:line="260" w:lineRule="atLeast"/>
    </w:pPr>
    <w:rPr>
      <w:rFonts w:ascii="MinionPro-Regular" w:hAnsi="MinionPro-Regular" w:cs="MinionPro-Regular"/>
      <w:sz w:val="22"/>
      <w:szCs w:val="22"/>
      <w:lang w:val="en-CA"/>
    </w:rPr>
  </w:style>
  <w:style w:type="paragraph" w:customStyle="1" w:styleId="TitleLevel2">
    <w:name w:val="Title Level 2"/>
    <w:basedOn w:val="NoParagraphStyle0"/>
    <w:uiPriority w:val="99"/>
    <w:rsid w:val="0032040D"/>
    <w:pPr>
      <w:keepNext/>
      <w:keepLines/>
      <w:suppressAutoHyphens/>
      <w:spacing w:before="70" w:line="260" w:lineRule="atLeast"/>
    </w:pPr>
    <w:rPr>
      <w:rFonts w:ascii="LithosPro-Bold" w:hAnsi="LithosPro-Bold" w:cs="LithosPro-Bold"/>
      <w:b/>
      <w:bCs/>
      <w:lang w:val="en-CA"/>
    </w:rPr>
  </w:style>
  <w:style w:type="character" w:customStyle="1" w:styleId="11pt">
    <w:name w:val="11pt"/>
    <w:uiPriority w:val="99"/>
    <w:rsid w:val="000A6B24"/>
    <w:rPr>
      <w:sz w:val="22"/>
      <w:szCs w:val="22"/>
    </w:rPr>
  </w:style>
  <w:style w:type="paragraph" w:customStyle="1" w:styleId="SidebarTitleSidebar">
    <w:name w:val="Sidebar Title (Sidebar)"/>
    <w:basedOn w:val="NoParagraphStyle0"/>
    <w:uiPriority w:val="99"/>
    <w:rsid w:val="00903D8B"/>
    <w:pPr>
      <w:suppressAutoHyphens/>
      <w:spacing w:line="280" w:lineRule="atLeast"/>
    </w:pPr>
    <w:rPr>
      <w:rFonts w:ascii="RoughDraft" w:hAnsi="RoughDraft" w:cs="RoughDraft"/>
      <w:sz w:val="28"/>
      <w:szCs w:val="28"/>
    </w:rPr>
  </w:style>
  <w:style w:type="paragraph" w:customStyle="1" w:styleId="SidebarBodySidebar">
    <w:name w:val="Sidebar Body (Sidebar)"/>
    <w:basedOn w:val="BodyText"/>
    <w:uiPriority w:val="99"/>
    <w:rsid w:val="00903D8B"/>
    <w:rPr>
      <w:sz w:val="20"/>
      <w:szCs w:val="20"/>
    </w:rPr>
  </w:style>
  <w:style w:type="paragraph" w:customStyle="1" w:styleId="TitleLevel2ReversedWorksheet">
    <w:name w:val="Title Level 2 (Reversed) (Worksheet)"/>
    <w:basedOn w:val="TitleLevel2"/>
    <w:uiPriority w:val="99"/>
    <w:rsid w:val="00903D8B"/>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QuestionstextWorksheet">
    <w:name w:val="Questions text (Worksheet)"/>
    <w:basedOn w:val="BodyText"/>
    <w:uiPriority w:val="99"/>
    <w:rsid w:val="00903D8B"/>
  </w:style>
  <w:style w:type="paragraph" w:styleId="BodyText0">
    <w:name w:val="Body Text"/>
    <w:basedOn w:val="NoParagraphStyle0"/>
    <w:link w:val="BodyTextChar"/>
    <w:uiPriority w:val="99"/>
    <w:rsid w:val="00A6024E"/>
    <w:pPr>
      <w:suppressAutoHyphens/>
      <w:spacing w:before="70" w:after="70" w:line="260" w:lineRule="atLeast"/>
    </w:pPr>
    <w:rPr>
      <w:rFonts w:ascii="MinionPro-Regular" w:hAnsi="MinionPro-Regular"/>
      <w:sz w:val="22"/>
      <w:szCs w:val="22"/>
      <w:lang w:val="en-CA" w:eastAsia="x-none"/>
    </w:rPr>
  </w:style>
  <w:style w:type="character" w:customStyle="1" w:styleId="BodyTextChar">
    <w:name w:val="Body Text Char"/>
    <w:link w:val="BodyText0"/>
    <w:uiPriority w:val="99"/>
    <w:rsid w:val="00A6024E"/>
    <w:rPr>
      <w:rFonts w:ascii="MinionPro-Regular" w:hAnsi="MinionPro-Regular" w:cs="MinionPro-Regular"/>
      <w:color w:val="000000"/>
      <w:sz w:val="22"/>
      <w:szCs w:val="22"/>
      <w:lang w:val="en-CA"/>
    </w:rPr>
  </w:style>
  <w:style w:type="paragraph" w:customStyle="1" w:styleId="Definitions">
    <w:name w:val="Definitions"/>
    <w:basedOn w:val="NoParagraphStyle0"/>
    <w:uiPriority w:val="99"/>
    <w:rsid w:val="00EE052C"/>
    <w:pPr>
      <w:keepLines/>
      <w:spacing w:line="240" w:lineRule="atLeast"/>
    </w:pPr>
    <w:rPr>
      <w:rFonts w:ascii="MinionPro-Regular" w:hAnsi="MinionPro-Regular" w:cs="MinionPro-Regular"/>
      <w:sz w:val="20"/>
      <w:szCs w:val="20"/>
      <w:lang w:val="en-CA"/>
    </w:rPr>
  </w:style>
  <w:style w:type="paragraph" w:customStyle="1" w:styleId="W-BulletsLetter3Worksheet">
    <w:name w:val="W-Bullets Letter 3 (Worksheet)"/>
    <w:basedOn w:val="QuestionstextWorksheet"/>
    <w:uiPriority w:val="99"/>
    <w:rsid w:val="00C662AB"/>
    <w:pPr>
      <w:tabs>
        <w:tab w:val="left" w:pos="0"/>
        <w:tab w:val="left" w:pos="5180"/>
      </w:tabs>
      <w:spacing w:before="30" w:after="30"/>
      <w:ind w:left="450" w:hanging="270"/>
    </w:pPr>
  </w:style>
  <w:style w:type="paragraph" w:customStyle="1" w:styleId="TitleLevel1-wheaders26pt">
    <w:name w:val="Title Level 1-w/headers (26pt)"/>
    <w:basedOn w:val="Normal"/>
    <w:uiPriority w:val="99"/>
    <w:rsid w:val="00992A56"/>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3"/>
      <w:sz w:val="52"/>
      <w:szCs w:val="52"/>
      <w:lang w:eastAsia="en-US"/>
    </w:rPr>
  </w:style>
  <w:style w:type="character" w:customStyle="1" w:styleId="DefinitionsWord">
    <w:name w:val="Definitions Word"/>
    <w:uiPriority w:val="99"/>
    <w:rsid w:val="00D93108"/>
    <w:rPr>
      <w:rFonts w:ascii="MinionPro-Bold" w:hAnsi="MinionPro-Bold" w:cs="MinionPro-Bold"/>
      <w:b/>
      <w:bCs/>
    </w:rPr>
  </w:style>
  <w:style w:type="paragraph" w:customStyle="1" w:styleId="TitleLevel1-25pt-subhead">
    <w:name w:val="Title Level 1-(25pt-subhead)"/>
    <w:basedOn w:val="Normal"/>
    <w:uiPriority w:val="99"/>
    <w:rsid w:val="00C202E9"/>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60"/>
      <w:textAlignment w:val="center"/>
    </w:pPr>
    <w:rPr>
      <w:rFonts w:ascii="RoughDraft" w:hAnsi="RoughDraft" w:cs="RoughDraft"/>
      <w:color w:val="000000"/>
      <w:spacing w:val="-12"/>
      <w:sz w:val="50"/>
      <w:szCs w:val="50"/>
      <w:lang w:eastAsia="en-US"/>
    </w:rPr>
  </w:style>
  <w:style w:type="character" w:customStyle="1" w:styleId="RoughDraft">
    <w:name w:val="Rough Draft"/>
    <w:uiPriority w:val="99"/>
    <w:rsid w:val="001307B7"/>
    <w:rPr>
      <w:rFonts w:ascii="RoughDraft" w:hAnsi="RoughDraft" w:cs="RoughDraft"/>
      <w:sz w:val="24"/>
      <w:szCs w:val="24"/>
    </w:rPr>
  </w:style>
  <w:style w:type="table" w:styleId="MediumShading2-Accent4">
    <w:name w:val="Medium Shading 2 Accent 4"/>
    <w:basedOn w:val="TableNormal"/>
    <w:uiPriority w:val="69"/>
    <w:rsid w:val="00422D60"/>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1">
    <w:name w:val="Medium Grid 31"/>
    <w:basedOn w:val="TableNormal"/>
    <w:uiPriority w:val="69"/>
    <w:rsid w:val="00FB2942"/>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11">
    <w:name w:val="Light Grid - Accent 11"/>
    <w:basedOn w:val="TableNormal"/>
    <w:uiPriority w:val="62"/>
    <w:rsid w:val="00FB2942"/>
    <w:rPr>
      <w:rFonts w:ascii="Cambria" w:eastAsia="Cambria" w:hAnsi="Cambria"/>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ymbol" w:eastAsia="Times New Roman" w:hAnsi="Symbo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ymbol" w:eastAsia="Times New Roman" w:hAnsi="Symbo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ymbol" w:eastAsia="Times New Roman" w:hAnsi="Symbol" w:cs="Times New Roman"/>
        <w:b/>
        <w:bCs/>
      </w:rPr>
    </w:tblStylePr>
    <w:tblStylePr w:type="lastCol">
      <w:rPr>
        <w:rFonts w:ascii="Symbol" w:eastAsia="Times New Roman" w:hAnsi="Symbo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7"/>
    <w:rsid w:val="00FB2942"/>
    <w:rPr>
      <w:rFonts w:ascii="Cambria" w:eastAsia="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2-Accent2">
    <w:name w:val="Medium Grid 2 Accent 2"/>
    <w:basedOn w:val="TableNormal"/>
    <w:uiPriority w:val="73"/>
    <w:rsid w:val="005249B1"/>
    <w:rPr>
      <w:rFonts w:ascii="Cambria" w:eastAsia="Cambria" w:hAnsi="Cambria"/>
      <w:color w:val="000000"/>
      <w:sz w:val="22"/>
      <w:szCs w:val="22"/>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Headlinewheader">
    <w:name w:val="Headline w/header"/>
    <w:basedOn w:val="headline"/>
    <w:uiPriority w:val="99"/>
    <w:rsid w:val="009941B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b w:val="0"/>
      <w:spacing w:val="-15"/>
      <w:sz w:val="58"/>
      <w:szCs w:val="58"/>
      <w:lang w:val="en-CA"/>
    </w:rPr>
  </w:style>
  <w:style w:type="paragraph" w:customStyle="1" w:styleId="Textbasic">
    <w:name w:val="Text basic"/>
    <w:basedOn w:val="NoParagraphStyle0"/>
    <w:uiPriority w:val="99"/>
    <w:rsid w:val="009941B5"/>
    <w:pPr>
      <w:suppressAutoHyphens/>
      <w:spacing w:before="70" w:after="70" w:line="260" w:lineRule="atLeast"/>
    </w:pPr>
    <w:rPr>
      <w:rFonts w:ascii="MinionPro-Regular" w:hAnsi="MinionPro-Regular" w:cs="MinionPro-Regular"/>
      <w:sz w:val="22"/>
      <w:szCs w:val="22"/>
    </w:rPr>
  </w:style>
  <w:style w:type="paragraph" w:customStyle="1" w:styleId="Subheaderarticle">
    <w:name w:val="Subheader article"/>
    <w:basedOn w:val="NoParagraphStyle0"/>
    <w:uiPriority w:val="99"/>
    <w:rsid w:val="009941B5"/>
    <w:pPr>
      <w:keepNext/>
      <w:keepLines/>
      <w:suppressAutoHyphens/>
      <w:spacing w:before="70" w:line="260" w:lineRule="atLeast"/>
    </w:pPr>
    <w:rPr>
      <w:rFonts w:ascii="LithosPro-Bold" w:hAnsi="LithosPro-Bold" w:cs="LithosPro-Bold"/>
      <w:b/>
      <w:bCs/>
      <w:lang w:val="en-CA"/>
    </w:rPr>
  </w:style>
  <w:style w:type="paragraph" w:customStyle="1" w:styleId="SidebarHeadline">
    <w:name w:val="Sidebar Headline"/>
    <w:basedOn w:val="NoParagraphStyle0"/>
    <w:uiPriority w:val="99"/>
    <w:rsid w:val="009941B5"/>
    <w:pPr>
      <w:suppressAutoHyphens/>
      <w:spacing w:line="280" w:lineRule="atLeast"/>
    </w:pPr>
    <w:rPr>
      <w:rFonts w:ascii="RoughDraft" w:hAnsi="RoughDraft" w:cs="RoughDraft"/>
      <w:sz w:val="28"/>
      <w:szCs w:val="28"/>
    </w:rPr>
  </w:style>
  <w:style w:type="paragraph" w:customStyle="1" w:styleId="SidebarBody">
    <w:name w:val="Sidebar Body"/>
    <w:basedOn w:val="Textbasic"/>
    <w:uiPriority w:val="99"/>
    <w:rsid w:val="009941B5"/>
    <w:rPr>
      <w:sz w:val="20"/>
      <w:szCs w:val="20"/>
    </w:rPr>
  </w:style>
  <w:style w:type="paragraph" w:customStyle="1" w:styleId="Subheaderblackbar">
    <w:name w:val="Subheader black bar"/>
    <w:basedOn w:val="Subheaderarticle"/>
    <w:uiPriority w:val="99"/>
    <w:rsid w:val="009941B5"/>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Textquestions">
    <w:name w:val="Text questions"/>
    <w:basedOn w:val="Textbasic"/>
    <w:uiPriority w:val="99"/>
    <w:rsid w:val="009941B5"/>
    <w:pPr>
      <w:spacing w:line="380" w:lineRule="atLeast"/>
    </w:pPr>
  </w:style>
  <w:style w:type="character" w:customStyle="1" w:styleId="Pageheaders">
    <w:name w:val="Page headers"/>
    <w:uiPriority w:val="99"/>
    <w:rsid w:val="004E4D10"/>
    <w:rPr>
      <w:rFonts w:ascii="LithosPro-Regular" w:hAnsi="LithosPro-Regular" w:cs="LithosPro-Regular"/>
      <w:sz w:val="28"/>
      <w:szCs w:val="28"/>
    </w:rPr>
  </w:style>
  <w:style w:type="character" w:customStyle="1" w:styleId="PageSub-titles">
    <w:name w:val="Page Sub-titles"/>
    <w:uiPriority w:val="99"/>
    <w:rsid w:val="004E4D10"/>
    <w:rPr>
      <w:rFonts w:ascii="LithosPro-Regular" w:hAnsi="LithosPro-Regular" w:cs="LithosPro-Regular"/>
      <w:position w:val="16"/>
      <w:sz w:val="28"/>
      <w:szCs w:val="28"/>
    </w:rPr>
  </w:style>
  <w:style w:type="character" w:customStyle="1" w:styleId="Tombots">
    <w:name w:val="Tombots"/>
    <w:uiPriority w:val="99"/>
    <w:rsid w:val="00813720"/>
    <w:rPr>
      <w:rFonts w:ascii="Tombats-One" w:hAnsi="Tombats-One" w:cs="Tombats-One"/>
    </w:rPr>
  </w:style>
  <w:style w:type="paragraph" w:customStyle="1" w:styleId="subhead2">
    <w:name w:val="subhead 2"/>
    <w:basedOn w:val="NoParagraphStyle0"/>
    <w:uiPriority w:val="99"/>
    <w:rsid w:val="00D148A1"/>
    <w:pPr>
      <w:tabs>
        <w:tab w:val="right" w:pos="7060"/>
      </w:tabs>
      <w:suppressAutoHyphens/>
      <w:spacing w:before="120" w:after="43" w:line="250" w:lineRule="atLeast"/>
    </w:pPr>
    <w:rPr>
      <w:rFonts w:ascii="Formata-BoldCondensed" w:hAnsi="Formata-BoldCondensed" w:cs="Formata-BoldCondensed"/>
      <w:b/>
      <w:bCs/>
      <w:sz w:val="21"/>
      <w:szCs w:val="21"/>
      <w:lang w:val="en-GB"/>
    </w:rPr>
  </w:style>
  <w:style w:type="character" w:customStyle="1" w:styleId="Heading1Char">
    <w:name w:val="Heading 1 Char"/>
    <w:link w:val="Heading1"/>
    <w:rsid w:val="00023D50"/>
    <w:rPr>
      <w:rFonts w:ascii="Calibri" w:eastAsia="Times New Roman" w:hAnsi="Calibri" w:cs="Times New Roman"/>
      <w:b/>
      <w:bCs/>
      <w:kern w:val="32"/>
      <w:sz w:val="32"/>
      <w:szCs w:val="32"/>
      <w:lang w:eastAsia="en-CA"/>
    </w:rPr>
  </w:style>
  <w:style w:type="character" w:customStyle="1" w:styleId="MinionPro">
    <w:name w:val="Minion Pro"/>
    <w:uiPriority w:val="99"/>
    <w:rsid w:val="00801E47"/>
    <w:rPr>
      <w:rFonts w:ascii="MinionPro-Regular" w:hAnsi="MinionPro-Regular" w:cs="MinionPro-Regular"/>
    </w:rPr>
  </w:style>
  <w:style w:type="character" w:customStyle="1" w:styleId="Regular">
    <w:name w:val="Regular"/>
    <w:uiPriority w:val="99"/>
    <w:rsid w:val="00093B23"/>
  </w:style>
  <w:style w:type="paragraph" w:customStyle="1" w:styleId="Headline0">
    <w:name w:val="Headline"/>
    <w:basedOn w:val="NoParagraphStyle0"/>
    <w:uiPriority w:val="99"/>
    <w:rsid w:val="002F16E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spacing w:val="-15"/>
      <w:sz w:val="58"/>
      <w:szCs w:val="58"/>
      <w:lang w:val="en-CA"/>
    </w:rPr>
  </w:style>
  <w:style w:type="character" w:styleId="FollowedHyperlink">
    <w:name w:val="FollowedHyperlink"/>
    <w:rsid w:val="00BF7BBC"/>
    <w:rPr>
      <w:color w:val="800080"/>
      <w:u w:val="single"/>
    </w:rPr>
  </w:style>
  <w:style w:type="paragraph" w:customStyle="1" w:styleId="Headlinewheaderandsmallheadline">
    <w:name w:val="Headline w/header and small headline"/>
    <w:basedOn w:val="Headline0"/>
    <w:uiPriority w:val="99"/>
    <w:rsid w:val="00815887"/>
    <w:pPr>
      <w:ind w:left="860"/>
    </w:pPr>
    <w:rPr>
      <w:spacing w:val="-12"/>
      <w:sz w:val="50"/>
      <w:szCs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8129675">
      <w:bodyDiv w:val="1"/>
      <w:marLeft w:val="0"/>
      <w:marRight w:val="0"/>
      <w:marTop w:val="0"/>
      <w:marBottom w:val="0"/>
      <w:divBdr>
        <w:top w:val="none" w:sz="0" w:space="0" w:color="auto"/>
        <w:left w:val="none" w:sz="0" w:space="0" w:color="auto"/>
        <w:bottom w:val="none" w:sz="0" w:space="0" w:color="auto"/>
        <w:right w:val="none" w:sz="0" w:space="0" w:color="auto"/>
      </w:divBdr>
    </w:div>
    <w:div w:id="99668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drive/answer/2424368?hl=fr" TargetMode="Externa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pport.google.com/docs/answer/187189?hl=fr&amp;co=GENIE.Platform=Desktop"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0EF7D-0D5A-424D-A87F-FEA09B94F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2467</Words>
  <Characters>14066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16501</CharactersWithSpaces>
  <SharedDoc>false</SharedDoc>
  <HyperlinkBase/>
  <HLinks>
    <vt:vector size="12" baseType="variant">
      <vt:variant>
        <vt:i4>2031620</vt:i4>
      </vt:variant>
      <vt:variant>
        <vt:i4>3</vt:i4>
      </vt:variant>
      <vt:variant>
        <vt:i4>0</vt:i4>
      </vt:variant>
      <vt:variant>
        <vt:i4>5</vt:i4>
      </vt:variant>
      <vt:variant>
        <vt:lpwstr>https://support.google.com/docs/answer/187189?hl=fr&amp;co=GENIE.Platform=Desktop</vt:lpwstr>
      </vt:variant>
      <vt:variant>
        <vt:lpwstr/>
      </vt:variant>
      <vt:variant>
        <vt:i4>1572940</vt:i4>
      </vt:variant>
      <vt:variant>
        <vt:i4>0</vt:i4>
      </vt:variant>
      <vt:variant>
        <vt:i4>0</vt:i4>
      </vt:variant>
      <vt:variant>
        <vt:i4>5</vt:i4>
      </vt:variant>
      <vt:variant>
        <vt:lpwstr>https://support.google.com/drive/answer/2424368?hl=fr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Wieczorek</dc:creator>
  <cp:keywords/>
  <dc:description/>
  <cp:lastModifiedBy>Eric Wieczorek</cp:lastModifiedBy>
  <cp:revision>135</cp:revision>
  <cp:lastPrinted>2026-09-07T23:05:00Z</cp:lastPrinted>
  <dcterms:created xsi:type="dcterms:W3CDTF">2022-09-07T20:28:00Z</dcterms:created>
  <dcterms:modified xsi:type="dcterms:W3CDTF">2026-09-07T23:05:00Z</dcterms:modified>
  <cp:category/>
</cp:coreProperties>
</file>