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021629" w14:textId="77777777" w:rsidR="009D0806" w:rsidRPr="002825C4" w:rsidRDefault="009D0806" w:rsidP="004F771C">
      <w:pPr>
        <w:rPr>
          <w:sz w:val="52"/>
          <w:szCs w:val="52"/>
          <w:lang w:val="fr-CA"/>
        </w:rPr>
      </w:pPr>
    </w:p>
    <w:p w14:paraId="3718FA09" w14:textId="77777777" w:rsidR="000B6688" w:rsidRPr="002825C4" w:rsidRDefault="006A7F94" w:rsidP="004F771C">
      <w:pPr>
        <w:rPr>
          <w:sz w:val="52"/>
          <w:szCs w:val="52"/>
          <w:lang w:val="fr-CA"/>
        </w:rPr>
      </w:pPr>
      <w:r w:rsidRPr="002825C4">
        <w:rPr>
          <w:noProof/>
          <w:sz w:val="52"/>
          <w:szCs w:val="52"/>
          <w:lang w:val="fr-CA" w:eastAsia="en-US"/>
        </w:rPr>
        <mc:AlternateContent>
          <mc:Choice Requires="wps">
            <w:drawing>
              <wp:anchor distT="0" distB="0" distL="114300" distR="114300" simplePos="0" relativeHeight="251657728" behindDoc="0" locked="0" layoutInCell="1" allowOverlap="1" wp14:anchorId="7DF28F3E" wp14:editId="5D6E443E">
                <wp:simplePos x="0" y="0"/>
                <wp:positionH relativeFrom="column">
                  <wp:posOffset>325120</wp:posOffset>
                </wp:positionH>
                <wp:positionV relativeFrom="paragraph">
                  <wp:posOffset>118110</wp:posOffset>
                </wp:positionV>
                <wp:extent cx="6075680" cy="7051040"/>
                <wp:effectExtent l="0" t="0" r="0" b="0"/>
                <wp:wrapThrough wrapText="bothSides">
                  <wp:wrapPolygon edited="0">
                    <wp:start x="-36" y="0"/>
                    <wp:lineTo x="-36" y="21573"/>
                    <wp:lineTo x="21636" y="21573"/>
                    <wp:lineTo x="21636" y="0"/>
                    <wp:lineTo x="-36" y="0"/>
                  </wp:wrapPolygon>
                </wp:wrapThrough>
                <wp:docPr id="1110477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75680" cy="7051040"/>
                        </a:xfrm>
                        <a:prstGeom prst="rect">
                          <a:avLst/>
                        </a:prstGeom>
                        <a:solidFill>
                          <a:srgbClr val="FFFFFF"/>
                        </a:solidFill>
                        <a:ln w="9525">
                          <a:solidFill>
                            <a:srgbClr val="000000"/>
                          </a:solidFill>
                          <a:miter lim="800000"/>
                          <a:headEnd/>
                          <a:tailEnd/>
                        </a:ln>
                      </wps:spPr>
                      <wps:txbx>
                        <w:txbxContent>
                          <w:p w14:paraId="241B79BD" w14:textId="77777777" w:rsidR="00E83AD5" w:rsidRPr="00AA0750" w:rsidRDefault="00E83AD5" w:rsidP="00E83AD5">
                            <w:pPr>
                              <w:widowControl w:val="0"/>
                              <w:tabs>
                                <w:tab w:val="right" w:pos="7080"/>
                              </w:tabs>
                              <w:autoSpaceDE w:val="0"/>
                              <w:autoSpaceDN w:val="0"/>
                              <w:adjustRightInd w:val="0"/>
                              <w:spacing w:before="180" w:after="90" w:line="280" w:lineRule="exact"/>
                              <w:ind w:right="300"/>
                              <w:jc w:val="center"/>
                              <w:rPr>
                                <w:color w:val="008000"/>
                                <w:sz w:val="30"/>
                                <w:szCs w:val="30"/>
                                <w:u w:val="single" w:color="008000"/>
                                <w:lang w:val="fr-CA" w:bidi="x-none"/>
                              </w:rPr>
                            </w:pPr>
                            <w:r w:rsidRPr="00AA0750">
                              <w:rPr>
                                <w:color w:val="008000"/>
                                <w:sz w:val="30"/>
                                <w:szCs w:val="30"/>
                                <w:u w:val="single" w:color="008000"/>
                                <w:lang w:val="fr-CA" w:bidi="x-none"/>
                              </w:rPr>
                              <w:t>Reportages et questions</w:t>
                            </w:r>
                          </w:p>
                          <w:p w14:paraId="4D1A0B3F" w14:textId="77777777" w:rsidR="00E83AD5" w:rsidRDefault="00E83AD5" w:rsidP="00E83AD5">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sidRPr="004A086B">
                              <w:rPr>
                                <w:color w:val="660066"/>
                                <w:sz w:val="22"/>
                                <w:szCs w:val="22"/>
                                <w:u w:color="008000"/>
                                <w:lang w:val="fr-CA" w:bidi="x-none"/>
                              </w:rPr>
                              <w:t xml:space="preserve">Chaque </w:t>
                            </w:r>
                            <w:r w:rsidRPr="0070772F">
                              <w:rPr>
                                <w:b/>
                                <w:color w:val="660066"/>
                                <w:sz w:val="22"/>
                                <w:szCs w:val="22"/>
                                <w:u w:color="008000"/>
                                <w:lang w:val="fr-CA" w:bidi="x-none"/>
                              </w:rPr>
                              <w:t>numéro gratuit</w:t>
                            </w:r>
                            <w:r>
                              <w:rPr>
                                <w:color w:val="660066"/>
                                <w:sz w:val="22"/>
                                <w:szCs w:val="22"/>
                                <w:u w:color="008000"/>
                                <w:lang w:val="fr-CA" w:bidi="x-none"/>
                              </w:rPr>
                              <w:t xml:space="preserve"> </w:t>
                            </w:r>
                            <w:r w:rsidRPr="004A086B">
                              <w:rPr>
                                <w:color w:val="660066"/>
                                <w:sz w:val="22"/>
                                <w:szCs w:val="22"/>
                                <w:u w:color="008000"/>
                                <w:lang w:val="fr-CA" w:bidi="x-none"/>
                              </w:rPr>
                              <w:t xml:space="preserve">de </w:t>
                            </w:r>
                            <w:r w:rsidRPr="004A086B">
                              <w:rPr>
                                <w:b/>
                                <w:bCs/>
                                <w:i/>
                                <w:iCs/>
                                <w:color w:val="0432FF"/>
                                <w:sz w:val="22"/>
                                <w:szCs w:val="22"/>
                                <w:u w:color="008000"/>
                                <w:lang w:val="fr-CA" w:bidi="x-none"/>
                              </w:rPr>
                              <w:t>Le Monde en Marche</w:t>
                            </w:r>
                            <w:r w:rsidRPr="004A086B">
                              <w:rPr>
                                <w:color w:val="660066"/>
                                <w:sz w:val="22"/>
                                <w:szCs w:val="22"/>
                                <w:u w:color="008000"/>
                                <w:lang w:val="fr-CA" w:bidi="x-none"/>
                              </w:rPr>
                              <w:t xml:space="preserve"> comprend : </w:t>
                            </w:r>
                            <w:r w:rsidRPr="004A086B">
                              <w:rPr>
                                <w:color w:val="660066"/>
                                <w:sz w:val="22"/>
                                <w:szCs w:val="22"/>
                                <w:u w:color="008000"/>
                                <w:lang w:val="fr-CA" w:bidi="x-none"/>
                              </w:rPr>
                              <w:br/>
                            </w:r>
                            <w:r w:rsidRPr="004A086B">
                              <w:rPr>
                                <w:color w:val="660066"/>
                                <w:sz w:val="22"/>
                                <w:szCs w:val="22"/>
                                <w:u w:color="008000"/>
                                <w:lang w:val="fr-CA" w:bidi="x-none"/>
                              </w:rPr>
                              <w:br/>
                            </w:r>
                            <w:r w:rsidRPr="004A086B">
                              <w:rPr>
                                <w:color w:val="0000FF"/>
                                <w:sz w:val="22"/>
                                <w:szCs w:val="22"/>
                                <w:u w:color="008000"/>
                                <w:lang w:val="fr-CA" w:bidi="x-none"/>
                              </w:rPr>
                              <w:t xml:space="preserve">1) un fichier PDF </w:t>
                            </w:r>
                          </w:p>
                          <w:p w14:paraId="7B2E4394" w14:textId="77777777" w:rsidR="00E83AD5" w:rsidRPr="0070772F" w:rsidRDefault="00E83AD5" w:rsidP="00E83AD5">
                            <w:pPr>
                              <w:widowControl w:val="0"/>
                              <w:tabs>
                                <w:tab w:val="right" w:pos="7080"/>
                              </w:tabs>
                              <w:autoSpaceDE w:val="0"/>
                              <w:autoSpaceDN w:val="0"/>
                              <w:adjustRightInd w:val="0"/>
                              <w:spacing w:before="180" w:after="90" w:line="260" w:lineRule="exact"/>
                              <w:ind w:left="270" w:right="300"/>
                              <w:rPr>
                                <w:bCs/>
                                <w:i/>
                                <w:color w:val="FF0000"/>
                                <w:sz w:val="22"/>
                                <w:szCs w:val="22"/>
                                <w:u w:color="008000"/>
                                <w:lang w:val="fr-CA" w:bidi="x-none"/>
                              </w:rPr>
                            </w:pPr>
                            <w:proofErr w:type="gramStart"/>
                            <w:r w:rsidRPr="0070772F">
                              <w:rPr>
                                <w:bCs/>
                                <w:i/>
                                <w:color w:val="FF0000"/>
                                <w:sz w:val="22"/>
                                <w:szCs w:val="22"/>
                                <w:u w:color="008000"/>
                                <w:lang w:val="fr-CA" w:bidi="x-none"/>
                              </w:rPr>
                              <w:t>et</w:t>
                            </w:r>
                            <w:proofErr w:type="gramEnd"/>
                          </w:p>
                          <w:p w14:paraId="38E380D9" w14:textId="77777777" w:rsidR="00E83AD5" w:rsidRDefault="00E83AD5" w:rsidP="00E83AD5">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sidRPr="004A086B">
                              <w:rPr>
                                <w:color w:val="0000FF"/>
                                <w:sz w:val="22"/>
                                <w:szCs w:val="22"/>
                                <w:u w:color="008000"/>
                                <w:lang w:val="fr-CA" w:bidi="x-none"/>
                              </w:rPr>
                              <w:t xml:space="preserve">2) un fichier Word </w:t>
                            </w:r>
                          </w:p>
                          <w:p w14:paraId="0AD2D6E2"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Pr>
                                <w:color w:val="0000FF"/>
                                <w:sz w:val="22"/>
                                <w:szCs w:val="22"/>
                                <w:u w:color="008000"/>
                                <w:lang w:val="fr-CA" w:bidi="x-none"/>
                              </w:rPr>
                              <w:t xml:space="preserve">Ceux-ci </w:t>
                            </w:r>
                            <w:r w:rsidRPr="004A086B">
                              <w:rPr>
                                <w:color w:val="0000FF"/>
                                <w:sz w:val="22"/>
                                <w:szCs w:val="22"/>
                                <w:u w:color="008000"/>
                                <w:lang w:val="fr-CA" w:bidi="x-none"/>
                              </w:rPr>
                              <w:t>renferme</w:t>
                            </w:r>
                            <w:r>
                              <w:rPr>
                                <w:color w:val="0000FF"/>
                                <w:sz w:val="22"/>
                                <w:szCs w:val="22"/>
                                <w:u w:color="008000"/>
                                <w:lang w:val="fr-CA" w:bidi="x-none"/>
                              </w:rPr>
                              <w:t>nt</w:t>
                            </w:r>
                            <w:r w:rsidRPr="004A086B">
                              <w:rPr>
                                <w:color w:val="0000FF"/>
                                <w:sz w:val="22"/>
                                <w:szCs w:val="22"/>
                                <w:u w:color="008000"/>
                                <w:lang w:val="fr-CA" w:bidi="x-none"/>
                              </w:rPr>
                              <w:t xml:space="preserve"> </w:t>
                            </w:r>
                            <w:r w:rsidRPr="004A086B">
                              <w:rPr>
                                <w:b/>
                                <w:color w:val="0000FF"/>
                                <w:sz w:val="22"/>
                                <w:szCs w:val="22"/>
                                <w:u w:val="single"/>
                                <w:lang w:val="fr-CA" w:bidi="x-none"/>
                              </w:rPr>
                              <w:t>seulement</w:t>
                            </w:r>
                            <w:r w:rsidRPr="004A086B">
                              <w:rPr>
                                <w:b/>
                                <w:color w:val="0000FF"/>
                                <w:sz w:val="22"/>
                                <w:szCs w:val="22"/>
                                <w:lang w:val="fr-CA" w:bidi="x-none"/>
                              </w:rPr>
                              <w:t xml:space="preserve"> </w:t>
                            </w:r>
                            <w:r w:rsidRPr="004A086B">
                              <w:rPr>
                                <w:color w:val="0000FF"/>
                                <w:sz w:val="22"/>
                                <w:szCs w:val="22"/>
                                <w:u w:color="008000"/>
                                <w:lang w:val="fr-CA" w:bidi="x-none"/>
                              </w:rPr>
                              <w:t>les reportages et les questions. Ce</w:t>
                            </w:r>
                            <w:r>
                              <w:rPr>
                                <w:color w:val="0000FF"/>
                                <w:sz w:val="22"/>
                                <w:szCs w:val="22"/>
                                <w:u w:color="008000"/>
                                <w:lang w:val="fr-CA" w:bidi="x-none"/>
                              </w:rPr>
                              <w:t>s</w:t>
                            </w:r>
                            <w:r w:rsidRPr="004A086B">
                              <w:rPr>
                                <w:color w:val="0000FF"/>
                                <w:sz w:val="22"/>
                                <w:szCs w:val="22"/>
                                <w:u w:color="008000"/>
                                <w:lang w:val="fr-CA" w:bidi="x-none"/>
                              </w:rPr>
                              <w:t xml:space="preserve"> fichier</w:t>
                            </w:r>
                            <w:r>
                              <w:rPr>
                                <w:color w:val="0000FF"/>
                                <w:sz w:val="22"/>
                                <w:szCs w:val="22"/>
                                <w:u w:color="008000"/>
                                <w:lang w:val="fr-CA" w:bidi="x-none"/>
                              </w:rPr>
                              <w:t>s</w:t>
                            </w:r>
                            <w:r w:rsidRPr="004A086B">
                              <w:rPr>
                                <w:color w:val="0000FF"/>
                                <w:sz w:val="22"/>
                                <w:szCs w:val="22"/>
                                <w:u w:color="008000"/>
                                <w:lang w:val="fr-CA" w:bidi="x-none"/>
                              </w:rPr>
                              <w:t xml:space="preserve"> </w:t>
                            </w:r>
                            <w:r w:rsidRPr="004A086B">
                              <w:rPr>
                                <w:b/>
                                <w:bCs/>
                                <w:color w:val="0000FF"/>
                                <w:sz w:val="22"/>
                                <w:szCs w:val="22"/>
                                <w:u w:val="single" w:color="008000"/>
                                <w:lang w:val="fr-CA" w:bidi="x-none"/>
                              </w:rPr>
                              <w:t>ne</w:t>
                            </w:r>
                            <w:r w:rsidRPr="004A086B">
                              <w:rPr>
                                <w:color w:val="0000FF"/>
                                <w:sz w:val="22"/>
                                <w:szCs w:val="22"/>
                                <w:u w:color="008000"/>
                                <w:lang w:val="fr-CA" w:bidi="x-none"/>
                              </w:rPr>
                              <w:t xml:space="preserve"> contien</w:t>
                            </w:r>
                            <w:r>
                              <w:rPr>
                                <w:color w:val="0000FF"/>
                                <w:sz w:val="22"/>
                                <w:szCs w:val="22"/>
                                <w:u w:color="008000"/>
                                <w:lang w:val="fr-CA" w:bidi="x-none"/>
                              </w:rPr>
                              <w:t>nen</w:t>
                            </w:r>
                            <w:r w:rsidRPr="004A086B">
                              <w:rPr>
                                <w:color w:val="0000FF"/>
                                <w:sz w:val="22"/>
                                <w:szCs w:val="22"/>
                                <w:u w:color="008000"/>
                                <w:lang w:val="fr-CA" w:bidi="x-none"/>
                              </w:rPr>
                              <w:t xml:space="preserve">t </w:t>
                            </w:r>
                            <w:r w:rsidRPr="004A086B">
                              <w:rPr>
                                <w:b/>
                                <w:bCs/>
                                <w:color w:val="0000FF"/>
                                <w:sz w:val="22"/>
                                <w:szCs w:val="22"/>
                                <w:u w:val="single" w:color="008000"/>
                                <w:lang w:val="fr-CA" w:bidi="x-none"/>
                              </w:rPr>
                              <w:t>pas</w:t>
                            </w:r>
                            <w:r w:rsidRPr="004A086B">
                              <w:rPr>
                                <w:color w:val="0000FF"/>
                                <w:sz w:val="22"/>
                                <w:szCs w:val="22"/>
                                <w:u w:color="008000"/>
                                <w:lang w:val="fr-CA" w:bidi="x-none"/>
                              </w:rPr>
                              <w:t xml:space="preserve"> les</w:t>
                            </w:r>
                            <w:r>
                              <w:rPr>
                                <w:color w:val="0000FF"/>
                                <w:sz w:val="22"/>
                                <w:szCs w:val="22"/>
                                <w:u w:color="008000"/>
                                <w:lang w:val="fr-CA" w:bidi="x-none"/>
                              </w:rPr>
                              <w:t> </w:t>
                            </w:r>
                            <w:r w:rsidRPr="004A086B">
                              <w:rPr>
                                <w:color w:val="0000FF"/>
                                <w:sz w:val="22"/>
                                <w:szCs w:val="22"/>
                                <w:u w:color="008000"/>
                                <w:lang w:val="fr-CA" w:bidi="x-none"/>
                              </w:rPr>
                              <w:t xml:space="preserve">Corrigés. </w:t>
                            </w:r>
                          </w:p>
                          <w:p w14:paraId="558A4B9B"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color w:val="FF0000"/>
                                <w:sz w:val="22"/>
                                <w:szCs w:val="22"/>
                                <w:u w:color="008000"/>
                                <w:lang w:val="fr-CA" w:bidi="x-none"/>
                              </w:rPr>
                            </w:pPr>
                            <w:r w:rsidRPr="004A086B">
                              <w:rPr>
                                <w:color w:val="FF0000"/>
                                <w:sz w:val="22"/>
                                <w:szCs w:val="22"/>
                                <w:u w:color="008000"/>
                                <w:lang w:val="fr-CA" w:bidi="x-none"/>
                              </w:rPr>
                              <w:t xml:space="preserve">Ce fichier </w:t>
                            </w:r>
                            <w:r w:rsidRPr="004A086B">
                              <w:rPr>
                                <w:b/>
                                <w:bCs/>
                                <w:color w:val="FF0000"/>
                                <w:sz w:val="22"/>
                                <w:szCs w:val="22"/>
                                <w:u w:color="008000"/>
                                <w:lang w:val="fr-CA" w:bidi="x-none"/>
                              </w:rPr>
                              <w:t>Word</w:t>
                            </w:r>
                            <w:r w:rsidRPr="004A086B">
                              <w:rPr>
                                <w:color w:val="FF0000"/>
                                <w:sz w:val="22"/>
                                <w:szCs w:val="22"/>
                                <w:u w:color="008000"/>
                                <w:lang w:val="fr-CA" w:bidi="x-none"/>
                              </w:rPr>
                              <w:t xml:space="preserve"> permet aux élèves de faire leurs devoirs en utilisant un ordinateur à l’école ou à la maison. Les enseignants peuvent assigner l’ensemble ou une partie des tâches aux élèves par le biais d’un courriel avec pièce jointe ou d’un site Web de l’école. Le fichier </w:t>
                            </w:r>
                            <w:r w:rsidRPr="004A086B">
                              <w:rPr>
                                <w:b/>
                                <w:bCs/>
                                <w:color w:val="FF0000"/>
                                <w:sz w:val="22"/>
                                <w:szCs w:val="22"/>
                                <w:u w:color="008000"/>
                                <w:lang w:val="fr-CA" w:bidi="x-none"/>
                              </w:rPr>
                              <w:t>Word</w:t>
                            </w:r>
                            <w:r w:rsidRPr="004A086B">
                              <w:rPr>
                                <w:color w:val="FF0000"/>
                                <w:sz w:val="22"/>
                                <w:szCs w:val="22"/>
                                <w:u w:color="008000"/>
                                <w:lang w:val="fr-CA" w:bidi="x-none"/>
                              </w:rPr>
                              <w:t xml:space="preserve"> aide également les enseignants à :</w:t>
                            </w:r>
                          </w:p>
                          <w:p w14:paraId="3583594B" w14:textId="77777777" w:rsidR="00F71BE7" w:rsidRPr="005779E8" w:rsidRDefault="00F71BE7" w:rsidP="00F71BE7">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sidRPr="0083420F">
                              <w:rPr>
                                <w:color w:val="800080"/>
                                <w:sz w:val="22"/>
                                <w:szCs w:val="22"/>
                                <w:u w:color="008000"/>
                                <w:lang w:val="fr-CA" w:eastAsia="en-US" w:bidi="x-none"/>
                              </w:rPr>
                              <w:t xml:space="preserve">modifier et formater facilement le contenu, p. ex. en changeant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0B055FE0" w14:textId="77777777" w:rsidR="00F71BE7" w:rsidRPr="005779E8" w:rsidRDefault="00F71BE7" w:rsidP="00F71BE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créer un document PDF et utiliser le Mode lecture à haute voix d’Adobe Reader</w:t>
                            </w:r>
                          </w:p>
                          <w:p w14:paraId="683BCEBE" w14:textId="77777777" w:rsidR="00F71BE7" w:rsidRPr="005779E8" w:rsidRDefault="00F71BE7" w:rsidP="00F71BE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économiser du papier et les frais de photocopie et à protéger l’environnement</w:t>
                            </w:r>
                          </w:p>
                          <w:p w14:paraId="59773BF8" w14:textId="77777777" w:rsidR="00F71BE7" w:rsidRPr="005779E8" w:rsidRDefault="00F71BE7" w:rsidP="00F71BE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développer les compétences en informatique des élèves et à encourager ces derniers à les utiliser</w:t>
                            </w:r>
                          </w:p>
                          <w:p w14:paraId="4E4476FA" w14:textId="77777777" w:rsidR="00E83AD5" w:rsidRDefault="00E83AD5" w:rsidP="00E83AD5">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bidi="x-none"/>
                              </w:rPr>
                            </w:pPr>
                          </w:p>
                          <w:p w14:paraId="33954583" w14:textId="77777777" w:rsidR="00E83AD5" w:rsidRPr="004A086B" w:rsidRDefault="00E83AD5" w:rsidP="00E83AD5">
                            <w:pPr>
                              <w:widowControl w:val="0"/>
                              <w:tabs>
                                <w:tab w:val="right" w:pos="7080"/>
                              </w:tabs>
                              <w:autoSpaceDE w:val="0"/>
                              <w:autoSpaceDN w:val="0"/>
                              <w:adjustRightInd w:val="0"/>
                              <w:spacing w:before="180" w:after="90" w:line="320" w:lineRule="exact"/>
                              <w:ind w:left="270" w:right="300"/>
                              <w:jc w:val="center"/>
                              <w:rPr>
                                <w:color w:val="008000"/>
                                <w:sz w:val="26"/>
                                <w:szCs w:val="26"/>
                                <w:u w:val="single" w:color="008000"/>
                                <w:lang w:val="fr-CA" w:bidi="x-none"/>
                              </w:rPr>
                            </w:pPr>
                            <w:r w:rsidRPr="004A086B">
                              <w:rPr>
                                <w:color w:val="008000"/>
                                <w:sz w:val="26"/>
                                <w:szCs w:val="26"/>
                                <w:u w:val="single" w:color="008000"/>
                                <w:lang w:val="fr-CA" w:bidi="x-none"/>
                              </w:rPr>
                              <w:t>Que pouvez-vous faire d’autre avec le fichier Word?</w:t>
                            </w:r>
                          </w:p>
                          <w:p w14:paraId="009893A0"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bidi="x-none"/>
                              </w:rPr>
                            </w:pPr>
                            <w:r w:rsidRPr="004A086B">
                              <w:rPr>
                                <w:color w:val="0000FF"/>
                                <w:sz w:val="22"/>
                                <w:szCs w:val="22"/>
                                <w:u w:color="008000"/>
                                <w:lang w:val="fr-CA" w:bidi="x-none"/>
                              </w:rPr>
                              <w:t xml:space="preserve">1) </w:t>
                            </w:r>
                            <w:r>
                              <w:rPr>
                                <w:color w:val="0000FF"/>
                                <w:sz w:val="22"/>
                                <w:szCs w:val="22"/>
                                <w:u w:color="008000"/>
                                <w:lang w:val="fr-CA" w:bidi="x-none"/>
                              </w:rPr>
                              <w:t>Vous</w:t>
                            </w:r>
                            <w:r w:rsidRPr="004A086B">
                              <w:rPr>
                                <w:color w:val="0000FF"/>
                                <w:sz w:val="22"/>
                                <w:szCs w:val="22"/>
                                <w:u w:color="008000"/>
                                <w:lang w:val="fr-CA" w:bidi="x-none"/>
                              </w:rPr>
                              <w:t xml:space="preserve"> pouvez aisément télécharger le fichier dans Google Docs et le partager avec vos élèves et/ou des collègues de votre école. </w:t>
                            </w:r>
                            <w:r w:rsidRPr="004A086B">
                              <w:rPr>
                                <w:b/>
                                <w:bCs/>
                                <w:color w:val="0000FF"/>
                                <w:sz w:val="22"/>
                                <w:szCs w:val="22"/>
                                <w:u w:color="008000"/>
                                <w:lang w:val="fr-CA" w:bidi="x-none"/>
                              </w:rPr>
                              <w:t>Regardez comment faire ici :</w:t>
                            </w:r>
                          </w:p>
                          <w:p w14:paraId="78641D37" w14:textId="77777777" w:rsidR="00E83AD5" w:rsidRDefault="00E83AD5" w:rsidP="00E83AD5">
                            <w:pPr>
                              <w:widowControl w:val="0"/>
                              <w:tabs>
                                <w:tab w:val="right" w:pos="7080"/>
                              </w:tabs>
                              <w:autoSpaceDE w:val="0"/>
                              <w:autoSpaceDN w:val="0"/>
                              <w:adjustRightInd w:val="0"/>
                              <w:spacing w:before="180" w:after="90" w:line="260" w:lineRule="exact"/>
                              <w:ind w:left="270" w:right="300"/>
                              <w:rPr>
                                <w:sz w:val="22"/>
                                <w:szCs w:val="22"/>
                                <w:lang w:val="fr-CA" w:bidi="x-none"/>
                              </w:rPr>
                            </w:pPr>
                            <w:hyperlink r:id="rId8" w:history="1">
                              <w:r w:rsidRPr="003978E2">
                                <w:rPr>
                                  <w:rStyle w:val="Hyperlink"/>
                                  <w:sz w:val="22"/>
                                  <w:szCs w:val="22"/>
                                  <w:lang w:val="fr-CA" w:bidi="x-none"/>
                                </w:rPr>
                                <w:t>https://support.google.com/drive/answer/2424368?hl=fr</w:t>
                              </w:r>
                            </w:hyperlink>
                          </w:p>
                          <w:p w14:paraId="33C1BABF"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éditer le document pour qu’il réponde à vos exigences. Google Docs effectue des traductions dans plus de 100 langues dont l’espagnol, le mandarin et l’allemand. </w:t>
                            </w:r>
                            <w:r w:rsidRPr="004A086B">
                              <w:rPr>
                                <w:b/>
                                <w:bCs/>
                                <w:color w:val="FF0000"/>
                                <w:sz w:val="22"/>
                                <w:szCs w:val="22"/>
                                <w:u w:color="008000"/>
                                <w:lang w:val="fr-CA" w:bidi="x-none"/>
                              </w:rPr>
                              <w:t>Regardez comment faire ici :</w:t>
                            </w:r>
                          </w:p>
                          <w:p w14:paraId="2A2608AE" w14:textId="77777777" w:rsidR="00E83AD5" w:rsidRPr="00E41AF6" w:rsidRDefault="00E83AD5" w:rsidP="00E83AD5">
                            <w:pPr>
                              <w:widowControl w:val="0"/>
                              <w:tabs>
                                <w:tab w:val="right" w:pos="7080"/>
                              </w:tabs>
                              <w:autoSpaceDE w:val="0"/>
                              <w:autoSpaceDN w:val="0"/>
                              <w:adjustRightInd w:val="0"/>
                              <w:spacing w:before="180" w:after="90" w:line="260" w:lineRule="exact"/>
                              <w:ind w:left="270" w:right="300"/>
                              <w:rPr>
                                <w:color w:val="000000"/>
                                <w:sz w:val="22"/>
                                <w:szCs w:val="22"/>
                                <w:u w:color="008000"/>
                                <w:lang w:val="fr-CA" w:bidi="x-none"/>
                              </w:rPr>
                            </w:pPr>
                            <w:hyperlink r:id="rId9" w:history="1">
                              <w:r w:rsidRPr="00C35BAB">
                                <w:rPr>
                                  <w:rStyle w:val="Hyperlink"/>
                                  <w:sz w:val="22"/>
                                  <w:szCs w:val="22"/>
                                  <w:lang w:val="fr-CA" w:bidi="x-none"/>
                                </w:rPr>
                                <w:t>https://support.google.com/docs/answer/187189?hl=fr&amp;co=GENIE.Platform=Desktop</w:t>
                              </w:r>
                            </w:hyperlink>
                            <w:r>
                              <w:rPr>
                                <w:sz w:val="22"/>
                                <w:szCs w:val="22"/>
                                <w:lang w:val="fr-CA" w:bidi="x-none"/>
                              </w:rPr>
                              <w:t xml:space="preserve"> </w:t>
                            </w:r>
                            <w:r>
                              <w:rPr>
                                <w:color w:val="000000"/>
                                <w:sz w:val="22"/>
                                <w:szCs w:val="22"/>
                                <w:u w:color="008000"/>
                                <w:lang w:val="fr-CA" w:bidi="x-non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28F3E" id="_x0000_t202" coordsize="21600,21600" o:spt="202" path="m,l,21600r21600,l21600,xe">
                <v:stroke joinstyle="miter"/>
                <v:path gradientshapeok="t" o:connecttype="rect"/>
              </v:shapetype>
              <v:shape id="Text Box 4" o:spid="_x0000_s1026" type="#_x0000_t202" style="position:absolute;margin-left:25.6pt;margin-top:9.3pt;width:478.4pt;height:55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">
                <v:path arrowok="t"/>
                <v:textbox>
                  <w:txbxContent>
                    <w:p w14:paraId="241B79BD" w14:textId="77777777" w:rsidR="00E83AD5" w:rsidRPr="00AA0750" w:rsidRDefault="00E83AD5" w:rsidP="00E83AD5">
                      <w:pPr>
                        <w:widowControl w:val="0"/>
                        <w:tabs>
                          <w:tab w:val="right" w:pos="7080"/>
                        </w:tabs>
                        <w:autoSpaceDE w:val="0"/>
                        <w:autoSpaceDN w:val="0"/>
                        <w:adjustRightInd w:val="0"/>
                        <w:spacing w:before="180" w:after="90" w:line="280" w:lineRule="exact"/>
                        <w:ind w:right="300"/>
                        <w:jc w:val="center"/>
                        <w:rPr>
                          <w:color w:val="008000"/>
                          <w:sz w:val="30"/>
                          <w:szCs w:val="30"/>
                          <w:u w:val="single" w:color="008000"/>
                          <w:lang w:val="fr-CA" w:bidi="x-none"/>
                        </w:rPr>
                      </w:pPr>
                      <w:r w:rsidRPr="00AA0750">
                        <w:rPr>
                          <w:color w:val="008000"/>
                          <w:sz w:val="30"/>
                          <w:szCs w:val="30"/>
                          <w:u w:val="single" w:color="008000"/>
                          <w:lang w:val="fr-CA" w:bidi="x-none"/>
                        </w:rPr>
                        <w:t>Reportages et questions</w:t>
                      </w:r>
                    </w:p>
                    <w:p w14:paraId="4D1A0B3F" w14:textId="77777777" w:rsidR="00E83AD5" w:rsidRDefault="00E83AD5" w:rsidP="00E83AD5">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sidRPr="004A086B">
                        <w:rPr>
                          <w:color w:val="660066"/>
                          <w:sz w:val="22"/>
                          <w:szCs w:val="22"/>
                          <w:u w:color="008000"/>
                          <w:lang w:val="fr-CA" w:bidi="x-none"/>
                        </w:rPr>
                        <w:t xml:space="preserve">Chaque </w:t>
                      </w:r>
                      <w:r w:rsidRPr="0070772F">
                        <w:rPr>
                          <w:b/>
                          <w:color w:val="660066"/>
                          <w:sz w:val="22"/>
                          <w:szCs w:val="22"/>
                          <w:u w:color="008000"/>
                          <w:lang w:val="fr-CA" w:bidi="x-none"/>
                        </w:rPr>
                        <w:t>numéro gratuit</w:t>
                      </w:r>
                      <w:r>
                        <w:rPr>
                          <w:color w:val="660066"/>
                          <w:sz w:val="22"/>
                          <w:szCs w:val="22"/>
                          <w:u w:color="008000"/>
                          <w:lang w:val="fr-CA" w:bidi="x-none"/>
                        </w:rPr>
                        <w:t xml:space="preserve"> </w:t>
                      </w:r>
                      <w:r w:rsidRPr="004A086B">
                        <w:rPr>
                          <w:color w:val="660066"/>
                          <w:sz w:val="22"/>
                          <w:szCs w:val="22"/>
                          <w:u w:color="008000"/>
                          <w:lang w:val="fr-CA" w:bidi="x-none"/>
                        </w:rPr>
                        <w:t xml:space="preserve">de </w:t>
                      </w:r>
                      <w:r w:rsidRPr="004A086B">
                        <w:rPr>
                          <w:b/>
                          <w:bCs/>
                          <w:i/>
                          <w:iCs/>
                          <w:color w:val="0432FF"/>
                          <w:sz w:val="22"/>
                          <w:szCs w:val="22"/>
                          <w:u w:color="008000"/>
                          <w:lang w:val="fr-CA" w:bidi="x-none"/>
                        </w:rPr>
                        <w:t>Le Monde en Marche</w:t>
                      </w:r>
                      <w:r w:rsidRPr="004A086B">
                        <w:rPr>
                          <w:color w:val="660066"/>
                          <w:sz w:val="22"/>
                          <w:szCs w:val="22"/>
                          <w:u w:color="008000"/>
                          <w:lang w:val="fr-CA" w:bidi="x-none"/>
                        </w:rPr>
                        <w:t xml:space="preserve"> comprend : </w:t>
                      </w:r>
                      <w:r w:rsidRPr="004A086B">
                        <w:rPr>
                          <w:color w:val="660066"/>
                          <w:sz w:val="22"/>
                          <w:szCs w:val="22"/>
                          <w:u w:color="008000"/>
                          <w:lang w:val="fr-CA" w:bidi="x-none"/>
                        </w:rPr>
                        <w:br/>
                      </w:r>
                      <w:r w:rsidRPr="004A086B">
                        <w:rPr>
                          <w:color w:val="660066"/>
                          <w:sz w:val="22"/>
                          <w:szCs w:val="22"/>
                          <w:u w:color="008000"/>
                          <w:lang w:val="fr-CA" w:bidi="x-none"/>
                        </w:rPr>
                        <w:br/>
                      </w:r>
                      <w:r w:rsidRPr="004A086B">
                        <w:rPr>
                          <w:color w:val="0000FF"/>
                          <w:sz w:val="22"/>
                          <w:szCs w:val="22"/>
                          <w:u w:color="008000"/>
                          <w:lang w:val="fr-CA" w:bidi="x-none"/>
                        </w:rPr>
                        <w:t xml:space="preserve">1) un fichier PDF </w:t>
                      </w:r>
                    </w:p>
                    <w:p w14:paraId="7B2E4394" w14:textId="77777777" w:rsidR="00E83AD5" w:rsidRPr="0070772F" w:rsidRDefault="00E83AD5" w:rsidP="00E83AD5">
                      <w:pPr>
                        <w:widowControl w:val="0"/>
                        <w:tabs>
                          <w:tab w:val="right" w:pos="7080"/>
                        </w:tabs>
                        <w:autoSpaceDE w:val="0"/>
                        <w:autoSpaceDN w:val="0"/>
                        <w:adjustRightInd w:val="0"/>
                        <w:spacing w:before="180" w:after="90" w:line="260" w:lineRule="exact"/>
                        <w:ind w:left="270" w:right="300"/>
                        <w:rPr>
                          <w:bCs/>
                          <w:i/>
                          <w:color w:val="FF0000"/>
                          <w:sz w:val="22"/>
                          <w:szCs w:val="22"/>
                          <w:u w:color="008000"/>
                          <w:lang w:val="fr-CA" w:bidi="x-none"/>
                        </w:rPr>
                      </w:pPr>
                      <w:proofErr w:type="gramStart"/>
                      <w:r w:rsidRPr="0070772F">
                        <w:rPr>
                          <w:bCs/>
                          <w:i/>
                          <w:color w:val="FF0000"/>
                          <w:sz w:val="22"/>
                          <w:szCs w:val="22"/>
                          <w:u w:color="008000"/>
                          <w:lang w:val="fr-CA" w:bidi="x-none"/>
                        </w:rPr>
                        <w:t>et</w:t>
                      </w:r>
                      <w:proofErr w:type="gramEnd"/>
                    </w:p>
                    <w:p w14:paraId="38E380D9" w14:textId="77777777" w:rsidR="00E83AD5" w:rsidRDefault="00E83AD5" w:rsidP="00E83AD5">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sidRPr="004A086B">
                        <w:rPr>
                          <w:color w:val="0000FF"/>
                          <w:sz w:val="22"/>
                          <w:szCs w:val="22"/>
                          <w:u w:color="008000"/>
                          <w:lang w:val="fr-CA" w:bidi="x-none"/>
                        </w:rPr>
                        <w:t xml:space="preserve">2) un fichier Word </w:t>
                      </w:r>
                    </w:p>
                    <w:p w14:paraId="0AD2D6E2"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color w:val="0000FF"/>
                          <w:sz w:val="22"/>
                          <w:szCs w:val="22"/>
                          <w:u w:color="008000"/>
                          <w:lang w:val="fr-CA" w:bidi="x-none"/>
                        </w:rPr>
                      </w:pPr>
                      <w:r>
                        <w:rPr>
                          <w:color w:val="0000FF"/>
                          <w:sz w:val="22"/>
                          <w:szCs w:val="22"/>
                          <w:u w:color="008000"/>
                          <w:lang w:val="fr-CA" w:bidi="x-none"/>
                        </w:rPr>
                        <w:t xml:space="preserve">Ceux-ci </w:t>
                      </w:r>
                      <w:r w:rsidRPr="004A086B">
                        <w:rPr>
                          <w:color w:val="0000FF"/>
                          <w:sz w:val="22"/>
                          <w:szCs w:val="22"/>
                          <w:u w:color="008000"/>
                          <w:lang w:val="fr-CA" w:bidi="x-none"/>
                        </w:rPr>
                        <w:t>renferme</w:t>
                      </w:r>
                      <w:r>
                        <w:rPr>
                          <w:color w:val="0000FF"/>
                          <w:sz w:val="22"/>
                          <w:szCs w:val="22"/>
                          <w:u w:color="008000"/>
                          <w:lang w:val="fr-CA" w:bidi="x-none"/>
                        </w:rPr>
                        <w:t>nt</w:t>
                      </w:r>
                      <w:r w:rsidRPr="004A086B">
                        <w:rPr>
                          <w:color w:val="0000FF"/>
                          <w:sz w:val="22"/>
                          <w:szCs w:val="22"/>
                          <w:u w:color="008000"/>
                          <w:lang w:val="fr-CA" w:bidi="x-none"/>
                        </w:rPr>
                        <w:t xml:space="preserve"> </w:t>
                      </w:r>
                      <w:r w:rsidRPr="004A086B">
                        <w:rPr>
                          <w:b/>
                          <w:color w:val="0000FF"/>
                          <w:sz w:val="22"/>
                          <w:szCs w:val="22"/>
                          <w:u w:val="single"/>
                          <w:lang w:val="fr-CA" w:bidi="x-none"/>
                        </w:rPr>
                        <w:t>seulement</w:t>
                      </w:r>
                      <w:r w:rsidRPr="004A086B">
                        <w:rPr>
                          <w:b/>
                          <w:color w:val="0000FF"/>
                          <w:sz w:val="22"/>
                          <w:szCs w:val="22"/>
                          <w:lang w:val="fr-CA" w:bidi="x-none"/>
                        </w:rPr>
                        <w:t xml:space="preserve"> </w:t>
                      </w:r>
                      <w:r w:rsidRPr="004A086B">
                        <w:rPr>
                          <w:color w:val="0000FF"/>
                          <w:sz w:val="22"/>
                          <w:szCs w:val="22"/>
                          <w:u w:color="008000"/>
                          <w:lang w:val="fr-CA" w:bidi="x-none"/>
                        </w:rPr>
                        <w:t>les reportages et les questions. Ce</w:t>
                      </w:r>
                      <w:r>
                        <w:rPr>
                          <w:color w:val="0000FF"/>
                          <w:sz w:val="22"/>
                          <w:szCs w:val="22"/>
                          <w:u w:color="008000"/>
                          <w:lang w:val="fr-CA" w:bidi="x-none"/>
                        </w:rPr>
                        <w:t>s</w:t>
                      </w:r>
                      <w:r w:rsidRPr="004A086B">
                        <w:rPr>
                          <w:color w:val="0000FF"/>
                          <w:sz w:val="22"/>
                          <w:szCs w:val="22"/>
                          <w:u w:color="008000"/>
                          <w:lang w:val="fr-CA" w:bidi="x-none"/>
                        </w:rPr>
                        <w:t xml:space="preserve"> fichier</w:t>
                      </w:r>
                      <w:r>
                        <w:rPr>
                          <w:color w:val="0000FF"/>
                          <w:sz w:val="22"/>
                          <w:szCs w:val="22"/>
                          <w:u w:color="008000"/>
                          <w:lang w:val="fr-CA" w:bidi="x-none"/>
                        </w:rPr>
                        <w:t>s</w:t>
                      </w:r>
                      <w:r w:rsidRPr="004A086B">
                        <w:rPr>
                          <w:color w:val="0000FF"/>
                          <w:sz w:val="22"/>
                          <w:szCs w:val="22"/>
                          <w:u w:color="008000"/>
                          <w:lang w:val="fr-CA" w:bidi="x-none"/>
                        </w:rPr>
                        <w:t xml:space="preserve"> </w:t>
                      </w:r>
                      <w:r w:rsidRPr="004A086B">
                        <w:rPr>
                          <w:b/>
                          <w:bCs/>
                          <w:color w:val="0000FF"/>
                          <w:sz w:val="22"/>
                          <w:szCs w:val="22"/>
                          <w:u w:val="single" w:color="008000"/>
                          <w:lang w:val="fr-CA" w:bidi="x-none"/>
                        </w:rPr>
                        <w:t>ne</w:t>
                      </w:r>
                      <w:r w:rsidRPr="004A086B">
                        <w:rPr>
                          <w:color w:val="0000FF"/>
                          <w:sz w:val="22"/>
                          <w:szCs w:val="22"/>
                          <w:u w:color="008000"/>
                          <w:lang w:val="fr-CA" w:bidi="x-none"/>
                        </w:rPr>
                        <w:t xml:space="preserve"> contien</w:t>
                      </w:r>
                      <w:r>
                        <w:rPr>
                          <w:color w:val="0000FF"/>
                          <w:sz w:val="22"/>
                          <w:szCs w:val="22"/>
                          <w:u w:color="008000"/>
                          <w:lang w:val="fr-CA" w:bidi="x-none"/>
                        </w:rPr>
                        <w:t>nen</w:t>
                      </w:r>
                      <w:r w:rsidRPr="004A086B">
                        <w:rPr>
                          <w:color w:val="0000FF"/>
                          <w:sz w:val="22"/>
                          <w:szCs w:val="22"/>
                          <w:u w:color="008000"/>
                          <w:lang w:val="fr-CA" w:bidi="x-none"/>
                        </w:rPr>
                        <w:t xml:space="preserve">t </w:t>
                      </w:r>
                      <w:r w:rsidRPr="004A086B">
                        <w:rPr>
                          <w:b/>
                          <w:bCs/>
                          <w:color w:val="0000FF"/>
                          <w:sz w:val="22"/>
                          <w:szCs w:val="22"/>
                          <w:u w:val="single" w:color="008000"/>
                          <w:lang w:val="fr-CA" w:bidi="x-none"/>
                        </w:rPr>
                        <w:t>pas</w:t>
                      </w:r>
                      <w:r w:rsidRPr="004A086B">
                        <w:rPr>
                          <w:color w:val="0000FF"/>
                          <w:sz w:val="22"/>
                          <w:szCs w:val="22"/>
                          <w:u w:color="008000"/>
                          <w:lang w:val="fr-CA" w:bidi="x-none"/>
                        </w:rPr>
                        <w:t xml:space="preserve"> les</w:t>
                      </w:r>
                      <w:r>
                        <w:rPr>
                          <w:color w:val="0000FF"/>
                          <w:sz w:val="22"/>
                          <w:szCs w:val="22"/>
                          <w:u w:color="008000"/>
                          <w:lang w:val="fr-CA" w:bidi="x-none"/>
                        </w:rPr>
                        <w:t> </w:t>
                      </w:r>
                      <w:r w:rsidRPr="004A086B">
                        <w:rPr>
                          <w:color w:val="0000FF"/>
                          <w:sz w:val="22"/>
                          <w:szCs w:val="22"/>
                          <w:u w:color="008000"/>
                          <w:lang w:val="fr-CA" w:bidi="x-none"/>
                        </w:rPr>
                        <w:t xml:space="preserve">Corrigés. </w:t>
                      </w:r>
                    </w:p>
                    <w:p w14:paraId="558A4B9B"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color w:val="FF0000"/>
                          <w:sz w:val="22"/>
                          <w:szCs w:val="22"/>
                          <w:u w:color="008000"/>
                          <w:lang w:val="fr-CA" w:bidi="x-none"/>
                        </w:rPr>
                      </w:pPr>
                      <w:r w:rsidRPr="004A086B">
                        <w:rPr>
                          <w:color w:val="FF0000"/>
                          <w:sz w:val="22"/>
                          <w:szCs w:val="22"/>
                          <w:u w:color="008000"/>
                          <w:lang w:val="fr-CA" w:bidi="x-none"/>
                        </w:rPr>
                        <w:t xml:space="preserve">Ce fichier </w:t>
                      </w:r>
                      <w:r w:rsidRPr="004A086B">
                        <w:rPr>
                          <w:b/>
                          <w:bCs/>
                          <w:color w:val="FF0000"/>
                          <w:sz w:val="22"/>
                          <w:szCs w:val="22"/>
                          <w:u w:color="008000"/>
                          <w:lang w:val="fr-CA" w:bidi="x-none"/>
                        </w:rPr>
                        <w:t>Word</w:t>
                      </w:r>
                      <w:r w:rsidRPr="004A086B">
                        <w:rPr>
                          <w:color w:val="FF0000"/>
                          <w:sz w:val="22"/>
                          <w:szCs w:val="22"/>
                          <w:u w:color="008000"/>
                          <w:lang w:val="fr-CA" w:bidi="x-none"/>
                        </w:rPr>
                        <w:t xml:space="preserve"> permet aux élèves de faire leurs devoirs en utilisant un ordinateur à l’école ou à la maison. Les enseignants peuvent assigner l’ensemble ou une partie des tâches aux élèves par le biais d’un courriel avec pièce jointe ou d’un site Web de l’école. Le fichier </w:t>
                      </w:r>
                      <w:r w:rsidRPr="004A086B">
                        <w:rPr>
                          <w:b/>
                          <w:bCs/>
                          <w:color w:val="FF0000"/>
                          <w:sz w:val="22"/>
                          <w:szCs w:val="22"/>
                          <w:u w:color="008000"/>
                          <w:lang w:val="fr-CA" w:bidi="x-none"/>
                        </w:rPr>
                        <w:t>Word</w:t>
                      </w:r>
                      <w:r w:rsidRPr="004A086B">
                        <w:rPr>
                          <w:color w:val="FF0000"/>
                          <w:sz w:val="22"/>
                          <w:szCs w:val="22"/>
                          <w:u w:color="008000"/>
                          <w:lang w:val="fr-CA" w:bidi="x-none"/>
                        </w:rPr>
                        <w:t xml:space="preserve"> aide également les enseignants à :</w:t>
                      </w:r>
                    </w:p>
                    <w:p w14:paraId="3583594B" w14:textId="77777777" w:rsidR="00F71BE7" w:rsidRPr="005779E8" w:rsidRDefault="00F71BE7" w:rsidP="00F71BE7">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sidRPr="0083420F">
                        <w:rPr>
                          <w:color w:val="800080"/>
                          <w:sz w:val="22"/>
                          <w:szCs w:val="22"/>
                          <w:u w:color="008000"/>
                          <w:lang w:val="fr-CA" w:eastAsia="en-US" w:bidi="x-none"/>
                        </w:rPr>
                        <w:t xml:space="preserve">modifier et formater facilement le contenu, p. ex. en changeant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0B055FE0" w14:textId="77777777" w:rsidR="00F71BE7" w:rsidRPr="005779E8" w:rsidRDefault="00F71BE7" w:rsidP="00F71BE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créer un document PDF et utiliser le Mode lecture à haute voix d’Adobe Reader</w:t>
                      </w:r>
                    </w:p>
                    <w:p w14:paraId="683BCEBE" w14:textId="77777777" w:rsidR="00F71BE7" w:rsidRPr="005779E8" w:rsidRDefault="00F71BE7" w:rsidP="00F71BE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économiser du papier et les frais de photocopie et à protéger l’environnement</w:t>
                      </w:r>
                    </w:p>
                    <w:p w14:paraId="59773BF8" w14:textId="77777777" w:rsidR="00F71BE7" w:rsidRPr="005779E8" w:rsidRDefault="00F71BE7" w:rsidP="00F71BE7">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développer les compétences en informatique des élèves et à encourager ces derniers à les utiliser</w:t>
                      </w:r>
                    </w:p>
                    <w:p w14:paraId="4E4476FA" w14:textId="77777777" w:rsidR="00E83AD5" w:rsidRDefault="00E83AD5" w:rsidP="00E83AD5">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bidi="x-none"/>
                        </w:rPr>
                      </w:pPr>
                    </w:p>
                    <w:p w14:paraId="33954583" w14:textId="77777777" w:rsidR="00E83AD5" w:rsidRPr="004A086B" w:rsidRDefault="00E83AD5" w:rsidP="00E83AD5">
                      <w:pPr>
                        <w:widowControl w:val="0"/>
                        <w:tabs>
                          <w:tab w:val="right" w:pos="7080"/>
                        </w:tabs>
                        <w:autoSpaceDE w:val="0"/>
                        <w:autoSpaceDN w:val="0"/>
                        <w:adjustRightInd w:val="0"/>
                        <w:spacing w:before="180" w:after="90" w:line="320" w:lineRule="exact"/>
                        <w:ind w:left="270" w:right="300"/>
                        <w:jc w:val="center"/>
                        <w:rPr>
                          <w:color w:val="008000"/>
                          <w:sz w:val="26"/>
                          <w:szCs w:val="26"/>
                          <w:u w:val="single" w:color="008000"/>
                          <w:lang w:val="fr-CA" w:bidi="x-none"/>
                        </w:rPr>
                      </w:pPr>
                      <w:r w:rsidRPr="004A086B">
                        <w:rPr>
                          <w:color w:val="008000"/>
                          <w:sz w:val="26"/>
                          <w:szCs w:val="26"/>
                          <w:u w:val="single" w:color="008000"/>
                          <w:lang w:val="fr-CA" w:bidi="x-none"/>
                        </w:rPr>
                        <w:t>Que pouvez-vous faire d’autre avec le fichier Word?</w:t>
                      </w:r>
                    </w:p>
                    <w:p w14:paraId="009893A0"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bidi="x-none"/>
                        </w:rPr>
                      </w:pPr>
                      <w:r w:rsidRPr="004A086B">
                        <w:rPr>
                          <w:color w:val="0000FF"/>
                          <w:sz w:val="22"/>
                          <w:szCs w:val="22"/>
                          <w:u w:color="008000"/>
                          <w:lang w:val="fr-CA" w:bidi="x-none"/>
                        </w:rPr>
                        <w:t xml:space="preserve">1) </w:t>
                      </w:r>
                      <w:r>
                        <w:rPr>
                          <w:color w:val="0000FF"/>
                          <w:sz w:val="22"/>
                          <w:szCs w:val="22"/>
                          <w:u w:color="008000"/>
                          <w:lang w:val="fr-CA" w:bidi="x-none"/>
                        </w:rPr>
                        <w:t>Vous</w:t>
                      </w:r>
                      <w:r w:rsidRPr="004A086B">
                        <w:rPr>
                          <w:color w:val="0000FF"/>
                          <w:sz w:val="22"/>
                          <w:szCs w:val="22"/>
                          <w:u w:color="008000"/>
                          <w:lang w:val="fr-CA" w:bidi="x-none"/>
                        </w:rPr>
                        <w:t xml:space="preserve"> pouvez aisément télécharger le fichier dans Google Docs et le partager avec vos élèves et/ou des collègues de votre école. </w:t>
                      </w:r>
                      <w:r w:rsidRPr="004A086B">
                        <w:rPr>
                          <w:b/>
                          <w:bCs/>
                          <w:color w:val="0000FF"/>
                          <w:sz w:val="22"/>
                          <w:szCs w:val="22"/>
                          <w:u w:color="008000"/>
                          <w:lang w:val="fr-CA" w:bidi="x-none"/>
                        </w:rPr>
                        <w:t>Regardez comment faire ici :</w:t>
                      </w:r>
                    </w:p>
                    <w:p w14:paraId="78641D37" w14:textId="77777777" w:rsidR="00E83AD5" w:rsidRDefault="00E83AD5" w:rsidP="00E83AD5">
                      <w:pPr>
                        <w:widowControl w:val="0"/>
                        <w:tabs>
                          <w:tab w:val="right" w:pos="7080"/>
                        </w:tabs>
                        <w:autoSpaceDE w:val="0"/>
                        <w:autoSpaceDN w:val="0"/>
                        <w:adjustRightInd w:val="0"/>
                        <w:spacing w:before="180" w:after="90" w:line="260" w:lineRule="exact"/>
                        <w:ind w:left="270" w:right="300"/>
                        <w:rPr>
                          <w:sz w:val="22"/>
                          <w:szCs w:val="22"/>
                          <w:lang w:val="fr-CA" w:bidi="x-none"/>
                        </w:rPr>
                      </w:pPr>
                      <w:hyperlink r:id="rId10" w:history="1">
                        <w:r w:rsidRPr="003978E2">
                          <w:rPr>
                            <w:rStyle w:val="Hyperlink"/>
                            <w:sz w:val="22"/>
                            <w:szCs w:val="22"/>
                            <w:lang w:val="fr-CA" w:bidi="x-none"/>
                          </w:rPr>
                          <w:t>https://support.google.com/drive/answer/2424368?hl=fr</w:t>
                        </w:r>
                      </w:hyperlink>
                    </w:p>
                    <w:p w14:paraId="33C1BABF" w14:textId="77777777" w:rsidR="00E83AD5" w:rsidRPr="004A086B" w:rsidRDefault="00E83AD5" w:rsidP="00E83AD5">
                      <w:pPr>
                        <w:widowControl w:val="0"/>
                        <w:tabs>
                          <w:tab w:val="right" w:pos="7080"/>
                        </w:tabs>
                        <w:autoSpaceDE w:val="0"/>
                        <w:autoSpaceDN w:val="0"/>
                        <w:adjustRightInd w:val="0"/>
                        <w:spacing w:before="180" w:after="90" w:line="260" w:lineRule="exact"/>
                        <w:ind w:left="270" w:right="300"/>
                        <w:rPr>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éditer le document pour qu’il réponde à vos exigences. Google Docs effectue des traductions dans plus de 100 langues dont l’espagnol, le mandarin et l’allemand. </w:t>
                      </w:r>
                      <w:r w:rsidRPr="004A086B">
                        <w:rPr>
                          <w:b/>
                          <w:bCs/>
                          <w:color w:val="FF0000"/>
                          <w:sz w:val="22"/>
                          <w:szCs w:val="22"/>
                          <w:u w:color="008000"/>
                          <w:lang w:val="fr-CA" w:bidi="x-none"/>
                        </w:rPr>
                        <w:t>Regardez comment faire ici :</w:t>
                      </w:r>
                    </w:p>
                    <w:p w14:paraId="2A2608AE" w14:textId="77777777" w:rsidR="00E83AD5" w:rsidRPr="00E41AF6" w:rsidRDefault="00E83AD5" w:rsidP="00E83AD5">
                      <w:pPr>
                        <w:widowControl w:val="0"/>
                        <w:tabs>
                          <w:tab w:val="right" w:pos="7080"/>
                        </w:tabs>
                        <w:autoSpaceDE w:val="0"/>
                        <w:autoSpaceDN w:val="0"/>
                        <w:adjustRightInd w:val="0"/>
                        <w:spacing w:before="180" w:after="90" w:line="260" w:lineRule="exact"/>
                        <w:ind w:left="270" w:right="300"/>
                        <w:rPr>
                          <w:color w:val="000000"/>
                          <w:sz w:val="22"/>
                          <w:szCs w:val="22"/>
                          <w:u w:color="008000"/>
                          <w:lang w:val="fr-CA" w:bidi="x-none"/>
                        </w:rPr>
                      </w:pPr>
                      <w:hyperlink r:id="rId11" w:history="1">
                        <w:r w:rsidRPr="00C35BAB">
                          <w:rPr>
                            <w:rStyle w:val="Hyperlink"/>
                            <w:sz w:val="22"/>
                            <w:szCs w:val="22"/>
                            <w:lang w:val="fr-CA" w:bidi="x-none"/>
                          </w:rPr>
                          <w:t>https://support.google.com/docs/answer/187189?hl=fr&amp;co=GENIE.Platform=Desktop</w:t>
                        </w:r>
                      </w:hyperlink>
                      <w:r>
                        <w:rPr>
                          <w:sz w:val="22"/>
                          <w:szCs w:val="22"/>
                          <w:lang w:val="fr-CA" w:bidi="x-none"/>
                        </w:rPr>
                        <w:t xml:space="preserve"> </w:t>
                      </w:r>
                      <w:r>
                        <w:rPr>
                          <w:color w:val="000000"/>
                          <w:sz w:val="22"/>
                          <w:szCs w:val="22"/>
                          <w:u w:color="008000"/>
                          <w:lang w:val="fr-CA" w:bidi="x-none"/>
                        </w:rPr>
                        <w:t xml:space="preserve"> </w:t>
                      </w:r>
                    </w:p>
                  </w:txbxContent>
                </v:textbox>
                <w10:wrap type="through"/>
              </v:shape>
            </w:pict>
          </mc:Fallback>
        </mc:AlternateContent>
      </w:r>
    </w:p>
    <w:p w14:paraId="543D0EA0" w14:textId="77777777" w:rsidR="000B6688" w:rsidRPr="002825C4" w:rsidRDefault="000B6688" w:rsidP="004F771C">
      <w:pPr>
        <w:rPr>
          <w:sz w:val="52"/>
          <w:szCs w:val="52"/>
          <w:lang w:val="fr-CA"/>
        </w:rPr>
      </w:pPr>
    </w:p>
    <w:p w14:paraId="4566E46B" w14:textId="77777777" w:rsidR="000B6688" w:rsidRPr="002825C4" w:rsidRDefault="000B6688" w:rsidP="004F771C">
      <w:pPr>
        <w:rPr>
          <w:sz w:val="52"/>
          <w:szCs w:val="52"/>
          <w:lang w:val="fr-CA"/>
        </w:rPr>
      </w:pPr>
    </w:p>
    <w:p w14:paraId="1755C3FA" w14:textId="77777777" w:rsidR="000B6688" w:rsidRPr="002825C4" w:rsidRDefault="000B6688" w:rsidP="004F771C">
      <w:pPr>
        <w:rPr>
          <w:sz w:val="52"/>
          <w:szCs w:val="52"/>
          <w:lang w:val="fr-CA"/>
        </w:rPr>
      </w:pPr>
    </w:p>
    <w:p w14:paraId="504BFEE6" w14:textId="77777777" w:rsidR="000B6688" w:rsidRPr="002825C4" w:rsidRDefault="000B6688" w:rsidP="004F771C">
      <w:pPr>
        <w:rPr>
          <w:sz w:val="52"/>
          <w:szCs w:val="52"/>
          <w:lang w:val="fr-CA"/>
        </w:rPr>
      </w:pPr>
    </w:p>
    <w:p w14:paraId="0E7E966C" w14:textId="77777777" w:rsidR="000B6688" w:rsidRPr="002825C4" w:rsidRDefault="000B6688" w:rsidP="004F771C">
      <w:pPr>
        <w:rPr>
          <w:sz w:val="52"/>
          <w:szCs w:val="52"/>
          <w:lang w:val="fr-CA"/>
        </w:rPr>
      </w:pPr>
    </w:p>
    <w:p w14:paraId="295D710C" w14:textId="77777777" w:rsidR="000B6688" w:rsidRPr="002825C4" w:rsidRDefault="000B6688" w:rsidP="004F771C">
      <w:pPr>
        <w:rPr>
          <w:sz w:val="52"/>
          <w:szCs w:val="52"/>
          <w:lang w:val="fr-CA"/>
        </w:rPr>
      </w:pPr>
    </w:p>
    <w:p w14:paraId="00C69B9A" w14:textId="77777777" w:rsidR="000B6688" w:rsidRPr="002825C4" w:rsidRDefault="000B6688" w:rsidP="004F771C">
      <w:pPr>
        <w:rPr>
          <w:sz w:val="52"/>
          <w:szCs w:val="52"/>
          <w:lang w:val="fr-CA"/>
        </w:rPr>
      </w:pPr>
    </w:p>
    <w:p w14:paraId="5E4C05EF" w14:textId="77777777" w:rsidR="000B6688" w:rsidRPr="002825C4" w:rsidRDefault="000B6688" w:rsidP="004F771C">
      <w:pPr>
        <w:rPr>
          <w:sz w:val="52"/>
          <w:szCs w:val="52"/>
          <w:lang w:val="fr-CA"/>
        </w:rPr>
      </w:pPr>
    </w:p>
    <w:p w14:paraId="258C9B5C" w14:textId="77777777" w:rsidR="00A612B1" w:rsidRPr="002825C4" w:rsidRDefault="00A612B1" w:rsidP="00A612B1">
      <w:pPr>
        <w:tabs>
          <w:tab w:val="left" w:pos="4576"/>
        </w:tabs>
        <w:suppressAutoHyphens/>
        <w:autoSpaceDE w:val="0"/>
        <w:autoSpaceDN w:val="0"/>
        <w:adjustRightInd w:val="0"/>
        <w:spacing w:before="70" w:after="70" w:line="288" w:lineRule="auto"/>
        <w:textAlignment w:val="center"/>
        <w:rPr>
          <w:sz w:val="52"/>
          <w:szCs w:val="52"/>
          <w:lang w:val="fr-CA" w:eastAsia="en-US"/>
        </w:rPr>
      </w:pPr>
    </w:p>
    <w:p w14:paraId="1E30EF31" w14:textId="77777777" w:rsidR="00A612B1" w:rsidRPr="002825C4" w:rsidRDefault="00A612B1" w:rsidP="00D42437">
      <w:pPr>
        <w:tabs>
          <w:tab w:val="left" w:pos="1648"/>
        </w:tabs>
        <w:rPr>
          <w:sz w:val="52"/>
          <w:szCs w:val="52"/>
          <w:lang w:val="fr-CA" w:eastAsia="en-US"/>
        </w:rPr>
      </w:pPr>
    </w:p>
    <w:p w14:paraId="5654EB50" w14:textId="77777777" w:rsidR="00AB2623" w:rsidRPr="002825C4" w:rsidRDefault="00AB2623" w:rsidP="006F1B25">
      <w:pPr>
        <w:suppressAutoHyphens/>
        <w:autoSpaceDE w:val="0"/>
        <w:autoSpaceDN w:val="0"/>
        <w:adjustRightInd w:val="0"/>
        <w:spacing w:before="70" w:after="70" w:line="300" w:lineRule="atLeast"/>
        <w:textAlignment w:val="center"/>
        <w:rPr>
          <w:sz w:val="52"/>
          <w:szCs w:val="52"/>
          <w:lang w:val="fr-CA" w:eastAsia="en-US"/>
        </w:rPr>
      </w:pPr>
    </w:p>
    <w:p w14:paraId="12D444F7" w14:textId="77777777" w:rsidR="00AB2623" w:rsidRPr="002825C4" w:rsidRDefault="00AB2623" w:rsidP="00AB2623">
      <w:pPr>
        <w:rPr>
          <w:sz w:val="52"/>
          <w:szCs w:val="52"/>
          <w:lang w:val="fr-CA" w:eastAsia="en-US"/>
        </w:rPr>
      </w:pPr>
    </w:p>
    <w:p w14:paraId="74667698" w14:textId="77777777" w:rsidR="00AB2623" w:rsidRPr="002825C4" w:rsidRDefault="00AB2623" w:rsidP="00AB2623">
      <w:pPr>
        <w:rPr>
          <w:sz w:val="52"/>
          <w:szCs w:val="52"/>
          <w:lang w:val="fr-CA" w:eastAsia="en-US"/>
        </w:rPr>
      </w:pPr>
    </w:p>
    <w:p w14:paraId="19E08E45" w14:textId="77777777" w:rsidR="00AB2623" w:rsidRPr="002825C4" w:rsidRDefault="00AB2623" w:rsidP="00AB2623">
      <w:pPr>
        <w:rPr>
          <w:sz w:val="52"/>
          <w:szCs w:val="52"/>
          <w:lang w:val="fr-CA" w:eastAsia="en-US"/>
        </w:rPr>
      </w:pPr>
    </w:p>
    <w:p w14:paraId="56BEB9DE" w14:textId="77777777" w:rsidR="001F76EB" w:rsidRPr="002825C4" w:rsidRDefault="001F76EB" w:rsidP="00521A6B">
      <w:pPr>
        <w:tabs>
          <w:tab w:val="left" w:pos="1248"/>
        </w:tabs>
        <w:suppressAutoHyphens/>
        <w:autoSpaceDE w:val="0"/>
        <w:autoSpaceDN w:val="0"/>
        <w:adjustRightInd w:val="0"/>
        <w:spacing w:before="70" w:after="70" w:line="300" w:lineRule="atLeast"/>
        <w:textAlignment w:val="center"/>
        <w:rPr>
          <w:sz w:val="52"/>
          <w:szCs w:val="52"/>
          <w:lang w:val="fr-CA" w:eastAsia="en-US"/>
        </w:rPr>
      </w:pPr>
    </w:p>
    <w:p w14:paraId="6DED5A74" w14:textId="77777777" w:rsidR="00755CF1" w:rsidRPr="002825C4" w:rsidRDefault="00755CF1" w:rsidP="00521A6B">
      <w:pPr>
        <w:tabs>
          <w:tab w:val="left" w:pos="1248"/>
        </w:tabs>
        <w:suppressAutoHyphens/>
        <w:autoSpaceDE w:val="0"/>
        <w:autoSpaceDN w:val="0"/>
        <w:adjustRightInd w:val="0"/>
        <w:spacing w:before="70" w:after="70" w:line="300" w:lineRule="atLeast"/>
        <w:textAlignment w:val="center"/>
        <w:rPr>
          <w:sz w:val="52"/>
          <w:szCs w:val="52"/>
          <w:lang w:val="fr-CA" w:eastAsia="en-US"/>
        </w:rPr>
      </w:pPr>
    </w:p>
    <w:p w14:paraId="45B4080E" w14:textId="77777777" w:rsidR="00755CF1" w:rsidRPr="002825C4" w:rsidRDefault="00755CF1" w:rsidP="00521A6B">
      <w:pPr>
        <w:tabs>
          <w:tab w:val="left" w:pos="1248"/>
        </w:tabs>
        <w:suppressAutoHyphens/>
        <w:autoSpaceDE w:val="0"/>
        <w:autoSpaceDN w:val="0"/>
        <w:adjustRightInd w:val="0"/>
        <w:spacing w:before="70" w:after="70" w:line="300" w:lineRule="atLeast"/>
        <w:textAlignment w:val="center"/>
        <w:rPr>
          <w:sz w:val="52"/>
          <w:szCs w:val="52"/>
          <w:lang w:val="fr-CA" w:eastAsia="en-US"/>
        </w:rPr>
      </w:pPr>
    </w:p>
    <w:p w14:paraId="43CC87C5" w14:textId="77777777" w:rsidR="00172667" w:rsidRPr="002825C4" w:rsidRDefault="00172667" w:rsidP="00172667">
      <w:pPr>
        <w:suppressAutoHyphens/>
        <w:autoSpaceDE w:val="0"/>
        <w:autoSpaceDN w:val="0"/>
        <w:adjustRightInd w:val="0"/>
        <w:spacing w:before="70" w:after="70" w:line="264" w:lineRule="atLeast"/>
        <w:textAlignment w:val="center"/>
        <w:rPr>
          <w:sz w:val="20"/>
          <w:szCs w:val="20"/>
          <w:lang w:val="fr-CA" w:eastAsia="en-US"/>
        </w:rPr>
      </w:pPr>
    </w:p>
    <w:p w14:paraId="188169F5" w14:textId="77777777" w:rsidR="00386B57" w:rsidRPr="002825C4" w:rsidRDefault="00A3711A" w:rsidP="00172667">
      <w:pPr>
        <w:suppressAutoHyphens/>
        <w:autoSpaceDE w:val="0"/>
        <w:autoSpaceDN w:val="0"/>
        <w:adjustRightInd w:val="0"/>
        <w:spacing w:before="70" w:after="70" w:line="264" w:lineRule="atLeast"/>
        <w:textAlignment w:val="center"/>
        <w:rPr>
          <w:color w:val="000000"/>
          <w:sz w:val="22"/>
          <w:szCs w:val="22"/>
          <w:lang w:val="fr-CA" w:eastAsia="en-US"/>
        </w:rPr>
      </w:pPr>
      <w:r w:rsidRPr="002825C4">
        <w:rPr>
          <w:color w:val="000000"/>
          <w:sz w:val="20"/>
          <w:szCs w:val="20"/>
          <w:lang w:val="fr-CA" w:eastAsia="en-US"/>
        </w:rPr>
        <w:br w:type="page"/>
      </w:r>
      <w:bookmarkStart w:id="0" w:name="_Hlk127885504"/>
    </w:p>
    <w:bookmarkEnd w:id="0"/>
    <w:p w14:paraId="78469E19" w14:textId="77777777" w:rsidR="002900F2" w:rsidRDefault="002900F2" w:rsidP="002900F2">
      <w:pPr>
        <w:rPr>
          <w:b/>
          <w:bCs/>
          <w:sz w:val="52"/>
          <w:szCs w:val="52"/>
          <w:lang w:val="fr-CA"/>
        </w:rPr>
      </w:pPr>
      <w:r w:rsidRPr="00BF08FD">
        <w:rPr>
          <w:b/>
          <w:bCs/>
          <w:sz w:val="52"/>
          <w:szCs w:val="52"/>
          <w:lang w:val="fr-CA"/>
        </w:rPr>
        <w:lastRenderedPageBreak/>
        <w:t>Un nouveau projet de pipeline en accéléré</w:t>
      </w:r>
    </w:p>
    <w:p w14:paraId="482C1D91" w14:textId="77777777" w:rsidR="002900F2" w:rsidRPr="002D5606" w:rsidRDefault="002900F2" w:rsidP="002900F2">
      <w:pPr>
        <w:rPr>
          <w:b/>
          <w:bCs/>
          <w:sz w:val="52"/>
          <w:szCs w:val="52"/>
          <w:lang w:val="fr-CA"/>
        </w:rPr>
      </w:pPr>
      <w:r>
        <w:rPr>
          <w:b/>
          <w:bCs/>
          <w:noProof/>
          <w:sz w:val="52"/>
          <w:szCs w:val="52"/>
          <w:lang w:val="fr-CA"/>
        </w:rPr>
        <w:drawing>
          <wp:inline distT="0" distB="0" distL="0" distR="0" wp14:anchorId="4AFDB7A8" wp14:editId="027B932F">
            <wp:extent cx="6856113" cy="2218267"/>
            <wp:effectExtent l="0" t="0" r="1905" b="4445"/>
            <wp:docPr id="19008144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14402" name="Picture 1900814402"/>
                    <pic:cNvPicPr/>
                  </pic:nvPicPr>
                  <pic:blipFill>
                    <a:blip r:embed="rId12"/>
                    <a:stretch>
                      <a:fillRect/>
                    </a:stretch>
                  </pic:blipFill>
                  <pic:spPr>
                    <a:xfrm>
                      <a:off x="0" y="0"/>
                      <a:ext cx="6891203" cy="2229620"/>
                    </a:xfrm>
                    <a:prstGeom prst="rect">
                      <a:avLst/>
                    </a:prstGeom>
                  </pic:spPr>
                </pic:pic>
              </a:graphicData>
            </a:graphic>
          </wp:inline>
        </w:drawing>
      </w:r>
    </w:p>
    <w:p w14:paraId="5F772083" w14:textId="77777777" w:rsidR="002900F2" w:rsidRPr="00171BBA" w:rsidRDefault="002900F2" w:rsidP="002900F2">
      <w:pPr>
        <w:rPr>
          <w:b/>
          <w:bCs/>
          <w:sz w:val="22"/>
          <w:szCs w:val="22"/>
          <w:lang w:val="fr-CA"/>
        </w:rPr>
      </w:pPr>
    </w:p>
    <w:p w14:paraId="78271D73" w14:textId="77777777" w:rsidR="002900F2" w:rsidRPr="00171BBA" w:rsidRDefault="002900F2" w:rsidP="002900F2">
      <w:pPr>
        <w:suppressAutoHyphens/>
        <w:autoSpaceDE w:val="0"/>
        <w:autoSpaceDN w:val="0"/>
        <w:adjustRightInd w:val="0"/>
        <w:spacing w:before="70" w:after="70" w:line="300" w:lineRule="atLeast"/>
        <w:textAlignment w:val="center"/>
        <w:rPr>
          <w:color w:val="000000"/>
          <w:spacing w:val="-2"/>
          <w:sz w:val="20"/>
          <w:szCs w:val="20"/>
          <w:lang w:val="fr-CA" w:eastAsia="en-US"/>
        </w:rPr>
        <w:sectPr w:rsidR="002900F2" w:rsidRPr="00171BBA" w:rsidSect="002900F2">
          <w:footerReference w:type="even" r:id="rId13"/>
          <w:footerReference w:type="default" r:id="rId14"/>
          <w:type w:val="continuous"/>
          <w:pgSz w:w="12240" w:h="15840"/>
          <w:pgMar w:top="720" w:right="720" w:bottom="720" w:left="720" w:header="720" w:footer="720" w:gutter="0"/>
          <w:cols w:space="720"/>
          <w:noEndnote/>
        </w:sectPr>
      </w:pPr>
    </w:p>
    <w:p w14:paraId="0FA1B925"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Le Canada pourrait bientôt avoir une nouvelle façon d’exporter du </w:t>
      </w:r>
      <w:r w:rsidRPr="00766B01">
        <w:rPr>
          <w:b/>
          <w:bCs/>
          <w:color w:val="000000"/>
          <w:spacing w:val="-2"/>
          <w:sz w:val="22"/>
          <w:szCs w:val="22"/>
          <w:lang w:val="fr-CA" w:eastAsia="en-US"/>
        </w:rPr>
        <w:t xml:space="preserve">pétrole brut </w:t>
      </w:r>
      <w:r w:rsidRPr="00766B01">
        <w:rPr>
          <w:color w:val="000000"/>
          <w:spacing w:val="-2"/>
          <w:sz w:val="22"/>
          <w:szCs w:val="22"/>
          <w:lang w:val="fr-CA" w:eastAsia="en-US"/>
        </w:rPr>
        <w:t xml:space="preserve">vers des clients en Asie et d’autres marchés d’outre-mer. Ceci sera possible si un projet de pipeline albertain voit le jour. </w:t>
      </w:r>
    </w:p>
    <w:p w14:paraId="4A48775D"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Ce pipeline transporterait environ un million de barils de pétrole brut par jour de l’Alberta vers la C.-B. Le 2 juillet, le premier ministre Mark Carney a confirmé qu’Ottawa voulait approuver rapidement ce projet. Obtenir cette approbation pourrait être un test important pour le Bureau des grands projets (BGP). Le BGP est le nouveau système canadien destiné à accélérer la mise en œuvre d’</w:t>
      </w:r>
      <w:r w:rsidRPr="00766B01">
        <w:rPr>
          <w:b/>
          <w:bCs/>
          <w:color w:val="000000"/>
          <w:spacing w:val="-2"/>
          <w:sz w:val="22"/>
          <w:szCs w:val="22"/>
          <w:lang w:val="fr-CA" w:eastAsia="en-US"/>
        </w:rPr>
        <w:t>infrastructures</w:t>
      </w:r>
      <w:r w:rsidRPr="00766B01">
        <w:rPr>
          <w:color w:val="000000"/>
          <w:spacing w:val="-2"/>
          <w:sz w:val="22"/>
          <w:szCs w:val="22"/>
          <w:lang w:val="fr-CA" w:eastAsia="en-US"/>
        </w:rPr>
        <w:t xml:space="preserve">. </w:t>
      </w:r>
    </w:p>
    <w:p w14:paraId="59180A18"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Certains n’aiment pas ce projet, ni</w:t>
      </w:r>
      <w:r>
        <w:rPr>
          <w:color w:val="000000"/>
          <w:spacing w:val="-2"/>
          <w:sz w:val="22"/>
          <w:szCs w:val="22"/>
          <w:lang w:val="fr-CA" w:eastAsia="en-US"/>
        </w:rPr>
        <w:t> </w:t>
      </w:r>
      <w:r w:rsidRPr="00766B01">
        <w:rPr>
          <w:color w:val="000000"/>
          <w:spacing w:val="-2"/>
          <w:sz w:val="22"/>
          <w:szCs w:val="22"/>
          <w:lang w:val="fr-CA" w:eastAsia="en-US"/>
        </w:rPr>
        <w:t>la rapidité avec laquelle il pourrait être approuvé. Les détracteurs craignent que les droits</w:t>
      </w:r>
      <w:r>
        <w:rPr>
          <w:color w:val="000000"/>
          <w:spacing w:val="-2"/>
          <w:sz w:val="22"/>
          <w:szCs w:val="22"/>
          <w:lang w:val="fr-CA" w:eastAsia="en-US"/>
        </w:rPr>
        <w:t xml:space="preserve"> </w:t>
      </w:r>
      <w:r w:rsidRPr="00766B01">
        <w:rPr>
          <w:color w:val="000000"/>
          <w:spacing w:val="-2"/>
          <w:sz w:val="22"/>
          <w:szCs w:val="22"/>
          <w:lang w:val="fr-CA" w:eastAsia="en-US"/>
        </w:rPr>
        <w:t>des Autochtones, les mesures</w:t>
      </w:r>
      <w:r>
        <w:rPr>
          <w:color w:val="000000"/>
          <w:spacing w:val="-2"/>
          <w:sz w:val="22"/>
          <w:szCs w:val="22"/>
          <w:lang w:val="fr-CA" w:eastAsia="en-US"/>
        </w:rPr>
        <w:t> </w:t>
      </w:r>
      <w:r w:rsidRPr="00766B01">
        <w:rPr>
          <w:color w:val="000000"/>
          <w:spacing w:val="-2"/>
          <w:sz w:val="22"/>
          <w:szCs w:val="22"/>
          <w:lang w:val="fr-CA" w:eastAsia="en-US"/>
        </w:rPr>
        <w:t>de protection de l’environnement, voire la démocratie elle-même, soient mis à l’épreuve. Ont-ils raison? Approfondissons la question.</w:t>
      </w:r>
    </w:p>
    <w:p w14:paraId="0A48165C"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b/>
          <w:bCs/>
          <w:color w:val="000000"/>
          <w:spacing w:val="-2"/>
          <w:sz w:val="22"/>
          <w:szCs w:val="22"/>
          <w:lang w:val="fr-CA" w:eastAsia="en-US"/>
        </w:rPr>
        <w:t>Se laisser porter par le courant</w:t>
      </w:r>
    </w:p>
    <w:p w14:paraId="0A8E8085"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Commençons par quelques éléments de base. Ce futur </w:t>
      </w:r>
      <w:r w:rsidRPr="00766B01">
        <w:rPr>
          <w:b/>
          <w:bCs/>
          <w:color w:val="000000"/>
          <w:spacing w:val="-2"/>
          <w:sz w:val="22"/>
          <w:szCs w:val="22"/>
          <w:lang w:val="fr-CA" w:eastAsia="en-US"/>
        </w:rPr>
        <w:t>conduit</w:t>
      </w:r>
      <w:r w:rsidRPr="00766B01">
        <w:rPr>
          <w:color w:val="000000"/>
          <w:spacing w:val="-2"/>
          <w:sz w:val="22"/>
          <w:szCs w:val="22"/>
          <w:lang w:val="fr-CA" w:eastAsia="en-US"/>
        </w:rPr>
        <w:t xml:space="preserve"> </w:t>
      </w:r>
      <w:r w:rsidRPr="00766B01">
        <w:rPr>
          <w:color w:val="000000"/>
          <w:spacing w:val="-2"/>
          <w:sz w:val="22"/>
          <w:szCs w:val="22"/>
          <w:lang w:val="fr-CA" w:eastAsia="en-US"/>
        </w:rPr>
        <w:t xml:space="preserve">transporterait du pétrole brut sur environ 1 250 kilomètres, de </w:t>
      </w:r>
      <w:proofErr w:type="spellStart"/>
      <w:r w:rsidRPr="00766B01">
        <w:rPr>
          <w:color w:val="000000"/>
          <w:spacing w:val="-2"/>
          <w:sz w:val="22"/>
          <w:szCs w:val="22"/>
          <w:lang w:val="fr-CA" w:eastAsia="en-US"/>
        </w:rPr>
        <w:t>Bruderheim</w:t>
      </w:r>
      <w:proofErr w:type="spellEnd"/>
      <w:r w:rsidRPr="00766B01">
        <w:rPr>
          <w:color w:val="000000"/>
          <w:spacing w:val="-2"/>
          <w:sz w:val="22"/>
          <w:szCs w:val="22"/>
          <w:lang w:val="fr-CA" w:eastAsia="en-US"/>
        </w:rPr>
        <w:t xml:space="preserve">, une ville située au nord-est d’Edmonton, jusqu’à Delta, en C.-B., juste au sud de Vancouver. Il s’agirait d’un des plus grands pipelines construits au Canada ces dernières années. </w:t>
      </w:r>
    </w:p>
    <w:p w14:paraId="17E53188"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Son tracé suivrait globalement celui du pipeline Trans Mountain existant. Ce pipeline a été construit en 1953 et agrandi en 2024. Trans Mountain transporte environ </w:t>
      </w:r>
      <w:r>
        <w:rPr>
          <w:color w:val="000000"/>
          <w:spacing w:val="-2"/>
          <w:sz w:val="22"/>
          <w:szCs w:val="22"/>
          <w:lang w:val="fr-CA" w:eastAsia="en-US"/>
        </w:rPr>
        <w:br/>
      </w:r>
      <w:r w:rsidRPr="00766B01">
        <w:rPr>
          <w:color w:val="000000"/>
          <w:spacing w:val="-2"/>
          <w:sz w:val="22"/>
          <w:szCs w:val="22"/>
          <w:lang w:val="fr-CA" w:eastAsia="en-US"/>
        </w:rPr>
        <w:t xml:space="preserve">890 000 barils par jour. </w:t>
      </w:r>
    </w:p>
    <w:p w14:paraId="4EA9DF42"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Ce nouveau projet coûterait entre 35 et 44 milliards de dollars. Il ferait plus que doubler la capacité de Trans Mountain et permettrait de</w:t>
      </w:r>
      <w:r>
        <w:rPr>
          <w:color w:val="000000"/>
          <w:spacing w:val="-2"/>
          <w:sz w:val="22"/>
          <w:szCs w:val="22"/>
          <w:lang w:val="fr-CA" w:eastAsia="en-US"/>
        </w:rPr>
        <w:t> </w:t>
      </w:r>
      <w:r w:rsidRPr="00766B01">
        <w:rPr>
          <w:color w:val="000000"/>
          <w:spacing w:val="-2"/>
          <w:sz w:val="22"/>
          <w:szCs w:val="22"/>
          <w:lang w:val="fr-CA" w:eastAsia="en-US"/>
        </w:rPr>
        <w:t>vendre davantage de pétrole albertain à l’étranger.</w:t>
      </w:r>
    </w:p>
    <w:p w14:paraId="65E6D14C"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b/>
          <w:bCs/>
          <w:color w:val="000000"/>
          <w:spacing w:val="-2"/>
          <w:sz w:val="22"/>
          <w:szCs w:val="22"/>
          <w:lang w:val="fr-CA" w:eastAsia="en-US"/>
        </w:rPr>
        <w:t>Un client principal</w:t>
      </w:r>
    </w:p>
    <w:p w14:paraId="62F84725"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Le Canada a-t-il vraiment besoin d’un autre pipeline? La première ministre de l’Alberta, Danielle Smith, et d’autres partisans répondent par l’affirmative, puisque notre pays produit plus de pétrole que les pipelines actuels peuvent acheminer vers des acheteurs étrangers. En conséquence, la grande majorité des ventes de </w:t>
      </w:r>
      <w:r w:rsidRPr="00766B01">
        <w:rPr>
          <w:color w:val="000000"/>
          <w:spacing w:val="-2"/>
          <w:sz w:val="22"/>
          <w:szCs w:val="22"/>
          <w:lang w:val="fr-CA" w:eastAsia="en-US"/>
        </w:rPr>
        <w:t>pétrole canadien revient à un seul client : les États-Unis. En fait, en 2025, le Canada a exporté environ 6,5 millions de barils de pétrole brut, de gaz naturel et d’autres produits pétroliers par jour vers 112</w:t>
      </w:r>
      <w:r>
        <w:rPr>
          <w:color w:val="000000"/>
          <w:spacing w:val="-2"/>
          <w:sz w:val="22"/>
          <w:szCs w:val="22"/>
          <w:lang w:val="fr-CA" w:eastAsia="en-US"/>
        </w:rPr>
        <w:t> </w:t>
      </w:r>
      <w:r w:rsidRPr="00766B01">
        <w:rPr>
          <w:color w:val="000000"/>
          <w:spacing w:val="-2"/>
          <w:sz w:val="22"/>
          <w:szCs w:val="22"/>
          <w:lang w:val="fr-CA" w:eastAsia="en-US"/>
        </w:rPr>
        <w:t xml:space="preserve">pays. Les É.-U. représentaient 91 pour cent de ce total. </w:t>
      </w:r>
    </w:p>
    <w:p w14:paraId="69CE3DEA"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Le problème? Vendre autant de pétrole à un seul client affaiblit le pouvoir de négociation du Canada. Cela signifie que les producteurs de pétrole de l’Alberta acceptent donc généralement 10 à 15 dollars de moins par baril que le cours mondial. Le gouvernement fédéral et celui de l’Alberta estiment tous deux qu’ouvrir de nouveaux marchés, notamment en Asie, renforcerait l’économie canadienne et rapporterait de nouveaux revenus à Ottawa et à l’Alberta. Cela réduirait aussi sa dépendance </w:t>
      </w:r>
      <w:r>
        <w:rPr>
          <w:color w:val="000000"/>
          <w:spacing w:val="-2"/>
          <w:sz w:val="22"/>
          <w:szCs w:val="22"/>
          <w:lang w:val="fr-CA" w:eastAsia="en-US"/>
        </w:rPr>
        <w:br/>
      </w:r>
      <w:r w:rsidRPr="00766B01">
        <w:rPr>
          <w:color w:val="000000"/>
          <w:spacing w:val="-2"/>
          <w:sz w:val="22"/>
          <w:szCs w:val="22"/>
          <w:lang w:val="fr-CA" w:eastAsia="en-US"/>
        </w:rPr>
        <w:t xml:space="preserve">vis-à-vis des É.‑U. Cela pourrait être particulièrement important au moment où les relations commerciales avec les É.-U. sont de plus en plus tendues. Les partisans du projet font également valoir que le pipeline créerait des emplois dans les </w:t>
      </w:r>
      <w:r w:rsidRPr="00766B01">
        <w:rPr>
          <w:b/>
          <w:bCs/>
          <w:color w:val="000000"/>
          <w:spacing w:val="-2"/>
          <w:sz w:val="22"/>
          <w:szCs w:val="22"/>
          <w:lang w:val="fr-CA" w:eastAsia="en-US"/>
        </w:rPr>
        <w:t>sables bitumineux</w:t>
      </w:r>
      <w:r w:rsidRPr="00766B01">
        <w:rPr>
          <w:color w:val="000000"/>
          <w:spacing w:val="-2"/>
          <w:sz w:val="22"/>
          <w:szCs w:val="22"/>
          <w:lang w:val="fr-CA" w:eastAsia="en-US"/>
        </w:rPr>
        <w:t xml:space="preserve"> de l’Alberta.</w:t>
      </w:r>
    </w:p>
    <w:p w14:paraId="282A344B"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b/>
          <w:bCs/>
          <w:color w:val="000000"/>
          <w:spacing w:val="-2"/>
          <w:sz w:val="22"/>
          <w:szCs w:val="22"/>
          <w:lang w:val="fr-CA" w:eastAsia="en-US"/>
        </w:rPr>
        <w:lastRenderedPageBreak/>
        <w:t>Est-ce que cela en vaut la peine?</w:t>
      </w:r>
    </w:p>
    <w:p w14:paraId="7624E581"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De leur côté, les détracteurs s’empressent d’énumérer les inconvénients. Parmi leurs préoccupations? Les droits des Autochtones. Le tracé du pipeline traverserait de nombreux territoires des Premières Nations. Ceci pourrait affecter la pêche, la chasse et d’autres aspects de leur mode de vie traditionnel. Accélérer l’approbation fédérale pourrait signifier moins de consultations avec les Autochtones, ou violer des</w:t>
      </w:r>
      <w:r>
        <w:rPr>
          <w:color w:val="000000"/>
          <w:spacing w:val="-2"/>
          <w:sz w:val="22"/>
          <w:szCs w:val="22"/>
          <w:lang w:val="fr-CA" w:eastAsia="en-US"/>
        </w:rPr>
        <w:t> </w:t>
      </w:r>
      <w:r w:rsidRPr="00766B01">
        <w:rPr>
          <w:color w:val="000000"/>
          <w:spacing w:val="-2"/>
          <w:sz w:val="22"/>
          <w:szCs w:val="22"/>
          <w:lang w:val="fr-CA" w:eastAsia="en-US"/>
        </w:rPr>
        <w:t>traités.</w:t>
      </w:r>
    </w:p>
    <w:p w14:paraId="008571EA"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Quant à eux, les écologistes pensent qu’un nouveau pipeline pourrait causer des déversements de pétrole et faire augmenter les émissions de gaz à effet de serre. Ils ajoutent que cela pourrait menacer les orques résidentes, une espèce en voie de disparition, qui vivent dans les eaux de la C.-B., près du terminal prévu pour le pipeline. Ils affirment aussi que ce projet n’est pas compatible avec les engagements pris par le Canada en faveur d’une transition vers l’abandon des combustibles fossiles.</w:t>
      </w:r>
    </w:p>
    <w:p w14:paraId="1A6FCEA4"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Une autre question concerne le processus d’approbation lui-même. Certains experts pensent que le fait de concentrer autant de pouvoir décisionnel au sein du </w:t>
      </w:r>
      <w:r w:rsidRPr="00766B01">
        <w:rPr>
          <w:b/>
          <w:bCs/>
          <w:color w:val="000000"/>
          <w:spacing w:val="-2"/>
          <w:sz w:val="22"/>
          <w:szCs w:val="22"/>
          <w:lang w:val="fr-CA" w:eastAsia="en-US"/>
        </w:rPr>
        <w:t>cabinet</w:t>
      </w:r>
      <w:r w:rsidRPr="00766B01">
        <w:rPr>
          <w:color w:val="000000"/>
          <w:spacing w:val="-2"/>
          <w:sz w:val="22"/>
          <w:szCs w:val="22"/>
          <w:lang w:val="fr-CA" w:eastAsia="en-US"/>
        </w:rPr>
        <w:t xml:space="preserve"> fédéral et d’un seul bureau à Ottawa est une mauvaise idée. Ils craignent que réduire le nombre de contrôles auxquels un grand projet doit être soumis puisse entraîner des conséquences dangereuses ou indésirables.  </w:t>
      </w:r>
    </w:p>
    <w:p w14:paraId="4E5718A2"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b/>
          <w:bCs/>
          <w:color w:val="000000"/>
          <w:spacing w:val="-2"/>
          <w:sz w:val="22"/>
          <w:szCs w:val="22"/>
          <w:lang w:val="fr-CA" w:eastAsia="en-US"/>
        </w:rPr>
        <w:t xml:space="preserve">La position de la </w:t>
      </w:r>
      <w:r>
        <w:rPr>
          <w:b/>
          <w:bCs/>
          <w:color w:val="000000"/>
          <w:spacing w:val="-2"/>
          <w:sz w:val="22"/>
          <w:szCs w:val="22"/>
          <w:lang w:val="fr-CA" w:eastAsia="en-US"/>
        </w:rPr>
        <w:t>C</w:t>
      </w:r>
      <w:r w:rsidRPr="00766B01">
        <w:rPr>
          <w:b/>
          <w:bCs/>
          <w:color w:val="000000"/>
          <w:spacing w:val="-2"/>
          <w:sz w:val="22"/>
          <w:szCs w:val="22"/>
          <w:lang w:val="fr-CA" w:eastAsia="en-US"/>
        </w:rPr>
        <w:t>.-</w:t>
      </w:r>
      <w:r>
        <w:rPr>
          <w:b/>
          <w:bCs/>
          <w:color w:val="000000"/>
          <w:spacing w:val="-2"/>
          <w:sz w:val="22"/>
          <w:szCs w:val="22"/>
          <w:lang w:val="fr-CA" w:eastAsia="en-US"/>
        </w:rPr>
        <w:t>B</w:t>
      </w:r>
      <w:r w:rsidRPr="00766B01">
        <w:rPr>
          <w:b/>
          <w:bCs/>
          <w:color w:val="000000"/>
          <w:spacing w:val="-2"/>
          <w:sz w:val="22"/>
          <w:szCs w:val="22"/>
          <w:lang w:val="fr-CA" w:eastAsia="en-US"/>
        </w:rPr>
        <w:t>.</w:t>
      </w:r>
    </w:p>
    <w:p w14:paraId="7E58E6E3"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Il y a un autre problème. Le pipeline traverserait également une</w:t>
      </w:r>
      <w:r>
        <w:rPr>
          <w:color w:val="000000"/>
          <w:spacing w:val="-2"/>
          <w:sz w:val="22"/>
          <w:szCs w:val="22"/>
          <w:lang w:val="fr-CA" w:eastAsia="en-US"/>
        </w:rPr>
        <w:t> </w:t>
      </w:r>
      <w:r w:rsidRPr="00766B01">
        <w:rPr>
          <w:color w:val="000000"/>
          <w:spacing w:val="-2"/>
          <w:sz w:val="22"/>
          <w:szCs w:val="22"/>
          <w:lang w:val="fr-CA" w:eastAsia="en-US"/>
        </w:rPr>
        <w:t xml:space="preserve">vaste partie de la </w:t>
      </w:r>
      <w:r>
        <w:rPr>
          <w:color w:val="000000"/>
          <w:spacing w:val="-2"/>
          <w:sz w:val="22"/>
          <w:szCs w:val="22"/>
          <w:lang w:val="fr-CA" w:eastAsia="en-US"/>
        </w:rPr>
        <w:br/>
      </w:r>
      <w:r w:rsidRPr="00766B01">
        <w:rPr>
          <w:color w:val="000000"/>
          <w:spacing w:val="-2"/>
          <w:sz w:val="22"/>
          <w:szCs w:val="22"/>
          <w:lang w:val="fr-CA" w:eastAsia="en-US"/>
        </w:rPr>
        <w:t>Colombie-Britannique</w:t>
      </w:r>
    </w:p>
    <w:p w14:paraId="339E8781"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Le gouvernement précédent de la C.-B., dirigé par le premier ministre néo-démocrate John Horgan, s’était fermement opposé à l’expansion de Trans Mountain en 2024. La Cour suprême du Canada avait statué que la province ne pouvait pas s’y opposer. Aujourd’hui, le premier ministre néo-démocrate David Eby continue de souligner que la C.-B. doit protéger son littoral, ses bassins versants et son environnement. Mais il a conclu un </w:t>
      </w:r>
      <w:r w:rsidRPr="00766B01">
        <w:rPr>
          <w:color w:val="000000"/>
          <w:spacing w:val="-2"/>
          <w:sz w:val="22"/>
          <w:szCs w:val="22"/>
          <w:lang w:val="fr-CA" w:eastAsia="en-US"/>
        </w:rPr>
        <w:t>accord avec Ottawa. Il demande au gouvernement fédéral de laisser en place l’interdiction des pétroliers au large de la côte nord. Cette interdiction empêche les gros pétroliers de charger ou de décharger du pétrole dans les ports situés le long de la côte nord de la C.-B. Le pipeline proposé aboutirait plutôt sur la côte sud de la C.-B.</w:t>
      </w:r>
    </w:p>
    <w:p w14:paraId="63C12F10"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Ottawa investirait dans la protection des bassins versants de la C.-B. </w:t>
      </w:r>
      <w:r>
        <w:rPr>
          <w:color w:val="000000"/>
          <w:spacing w:val="-2"/>
          <w:sz w:val="22"/>
          <w:szCs w:val="22"/>
          <w:lang w:val="fr-CA" w:eastAsia="en-US"/>
        </w:rPr>
        <w:br/>
      </w:r>
      <w:r w:rsidRPr="00766B01">
        <w:rPr>
          <w:color w:val="000000"/>
          <w:spacing w:val="-2"/>
          <w:sz w:val="22"/>
          <w:szCs w:val="22"/>
          <w:lang w:val="fr-CA" w:eastAsia="en-US"/>
        </w:rPr>
        <w:t>Il paierait en cas de dommages environnementaux. Et la C.-B. recevrait une redevance annuelle de</w:t>
      </w:r>
      <w:r>
        <w:rPr>
          <w:color w:val="000000"/>
          <w:spacing w:val="-2"/>
          <w:sz w:val="22"/>
          <w:szCs w:val="22"/>
          <w:lang w:val="fr-CA" w:eastAsia="en-US"/>
        </w:rPr>
        <w:t> </w:t>
      </w:r>
      <w:r w:rsidRPr="00766B01">
        <w:rPr>
          <w:color w:val="000000"/>
          <w:spacing w:val="-2"/>
          <w:sz w:val="22"/>
          <w:szCs w:val="22"/>
          <w:lang w:val="fr-CA" w:eastAsia="en-US"/>
        </w:rPr>
        <w:t>l’exploitant du pipeline. La construction du pipeline pourrait commencer en septembre 2027.</w:t>
      </w:r>
    </w:p>
    <w:p w14:paraId="0537526E"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b/>
          <w:bCs/>
          <w:color w:val="000000"/>
          <w:spacing w:val="-2"/>
          <w:sz w:val="22"/>
          <w:szCs w:val="22"/>
          <w:lang w:val="fr-CA" w:eastAsia="en-US"/>
        </w:rPr>
        <w:t>Le cœur du problème</w:t>
      </w:r>
    </w:p>
    <w:p w14:paraId="366202BB" w14:textId="77777777" w:rsidR="002900F2" w:rsidRPr="00766B01" w:rsidRDefault="002900F2" w:rsidP="002900F2">
      <w:pPr>
        <w:suppressAutoHyphens/>
        <w:autoSpaceDE w:val="0"/>
        <w:autoSpaceDN w:val="0"/>
        <w:adjustRightInd w:val="0"/>
        <w:spacing w:before="70" w:after="70" w:line="300" w:lineRule="atLeast"/>
        <w:textAlignment w:val="center"/>
        <w:rPr>
          <w:color w:val="000000"/>
          <w:spacing w:val="-2"/>
          <w:sz w:val="22"/>
          <w:szCs w:val="22"/>
          <w:lang w:val="fr-CA" w:eastAsia="en-US"/>
        </w:rPr>
      </w:pPr>
      <w:r w:rsidRPr="00766B01">
        <w:rPr>
          <w:color w:val="000000"/>
          <w:spacing w:val="-2"/>
          <w:sz w:val="22"/>
          <w:szCs w:val="22"/>
          <w:lang w:val="fr-CA" w:eastAsia="en-US"/>
        </w:rPr>
        <w:t xml:space="preserve">Les longs examens retardent les projets, mais leur accélération pourrait entraîner des risques. Le Canada priorise-t-il l’argent plutôt que l’environnement et les droits des Autochtones? </w:t>
      </w:r>
    </w:p>
    <w:p w14:paraId="690F7F52" w14:textId="77777777" w:rsidR="002900F2" w:rsidRPr="00766B01" w:rsidRDefault="002900F2" w:rsidP="002900F2">
      <w:pPr>
        <w:suppressAutoHyphens/>
        <w:autoSpaceDE w:val="0"/>
        <w:autoSpaceDN w:val="0"/>
        <w:adjustRightInd w:val="0"/>
        <w:spacing w:before="70" w:after="70" w:line="300" w:lineRule="atLeast"/>
        <w:textAlignment w:val="center"/>
        <w:rPr>
          <w:color w:val="000000"/>
          <w:sz w:val="22"/>
          <w:szCs w:val="22"/>
          <w:lang w:val="fr-CA" w:eastAsia="en-US"/>
        </w:rPr>
      </w:pPr>
      <w:r w:rsidRPr="00766B01">
        <w:rPr>
          <w:color w:val="000000"/>
          <w:spacing w:val="-2"/>
          <w:sz w:val="22"/>
          <w:szCs w:val="22"/>
          <w:lang w:val="fr-CA" w:eastAsia="en-US"/>
        </w:rPr>
        <w:t xml:space="preserve">Alors que ce projet chemine dans ce nouveau système, les Canadiens suivront de près l’affaire pour voir quelles valeurs l’emporteront. </w:t>
      </w:r>
    </w:p>
    <w:p w14:paraId="12946042" w14:textId="77777777" w:rsidR="002900F2" w:rsidRDefault="002900F2" w:rsidP="002900F2">
      <w:pPr>
        <w:rPr>
          <w:color w:val="000000"/>
          <w:sz w:val="20"/>
          <w:szCs w:val="20"/>
          <w:lang w:val="fr-CA" w:eastAsia="en-US"/>
        </w:rPr>
        <w:sectPr w:rsidR="002900F2" w:rsidSect="002900F2">
          <w:type w:val="continuous"/>
          <w:pgSz w:w="12240" w:h="15840"/>
          <w:pgMar w:top="720" w:right="720" w:bottom="720" w:left="720" w:header="720" w:footer="720" w:gutter="0"/>
          <w:cols w:num="3" w:space="720"/>
          <w:noEndnote/>
        </w:sectPr>
      </w:pPr>
    </w:p>
    <w:p w14:paraId="613D73EE" w14:textId="77777777" w:rsidR="002900F2" w:rsidRDefault="002900F2" w:rsidP="002900F2">
      <w:pPr>
        <w:rPr>
          <w:color w:val="000000"/>
          <w:sz w:val="20"/>
          <w:szCs w:val="20"/>
          <w:lang w:val="fr-CA" w:eastAsia="en-US"/>
        </w:rPr>
      </w:pPr>
      <w:r>
        <w:rPr>
          <w:color w:val="000000"/>
          <w:sz w:val="20"/>
          <w:szCs w:val="20"/>
          <w:lang w:val="fr-CA" w:eastAsia="en-US"/>
        </w:rPr>
        <w:br w:type="page"/>
      </w:r>
    </w:p>
    <w:p w14:paraId="0D9554E5" w14:textId="77777777" w:rsidR="002900F2" w:rsidRPr="00171BBA" w:rsidRDefault="002900F2" w:rsidP="002900F2">
      <w:pPr>
        <w:suppressAutoHyphens/>
        <w:autoSpaceDE w:val="0"/>
        <w:autoSpaceDN w:val="0"/>
        <w:adjustRightInd w:val="0"/>
        <w:spacing w:before="70" w:after="70" w:line="280" w:lineRule="atLeast"/>
        <w:ind w:right="2722"/>
        <w:textAlignment w:val="center"/>
        <w:rPr>
          <w:color w:val="000000"/>
          <w:sz w:val="20"/>
          <w:szCs w:val="20"/>
          <w:lang w:val="fr-CA" w:eastAsia="en-US"/>
        </w:rPr>
      </w:pPr>
    </w:p>
    <w:p w14:paraId="34E68A17" w14:textId="77777777" w:rsidR="002900F2" w:rsidRPr="00171BBA" w:rsidRDefault="002900F2" w:rsidP="002900F2">
      <w:pPr>
        <w:suppressAutoHyphens/>
        <w:autoSpaceDE w:val="0"/>
        <w:autoSpaceDN w:val="0"/>
        <w:adjustRightInd w:val="0"/>
        <w:spacing w:before="70" w:after="70" w:line="280" w:lineRule="atLeast"/>
        <w:ind w:right="2722"/>
        <w:textAlignment w:val="center"/>
        <w:rPr>
          <w:color w:val="000000"/>
          <w:sz w:val="20"/>
          <w:szCs w:val="20"/>
          <w:lang w:val="fr-CA" w:eastAsia="en-US"/>
        </w:rPr>
      </w:pPr>
    </w:p>
    <w:p w14:paraId="0B4C7757" w14:textId="77777777" w:rsidR="002900F2" w:rsidRPr="00DC52B7" w:rsidRDefault="002900F2" w:rsidP="002900F2">
      <w:pPr>
        <w:suppressAutoHyphens/>
        <w:autoSpaceDE w:val="0"/>
        <w:autoSpaceDN w:val="0"/>
        <w:adjustRightInd w:val="0"/>
        <w:spacing w:before="70" w:after="70" w:line="280" w:lineRule="atLeast"/>
        <w:ind w:right="3570"/>
        <w:textAlignment w:val="center"/>
        <w:rPr>
          <w:b/>
          <w:bCs/>
          <w:color w:val="0432FF"/>
          <w:lang w:val="fr-CA" w:eastAsia="en-US"/>
        </w:rPr>
      </w:pPr>
      <w:r w:rsidRPr="00DC52B7">
        <w:rPr>
          <w:b/>
          <w:bCs/>
          <w:color w:val="0432FF"/>
          <w:lang w:val="fr-CA" w:eastAsia="en-US"/>
        </w:rPr>
        <w:t xml:space="preserve">La Loi visant à bâtir le Canada </w:t>
      </w:r>
    </w:p>
    <w:p w14:paraId="0F8AF610" w14:textId="77777777" w:rsidR="002900F2" w:rsidRPr="00DC52B7" w:rsidRDefault="002900F2" w:rsidP="002900F2">
      <w:pPr>
        <w:suppressAutoHyphens/>
        <w:autoSpaceDE w:val="0"/>
        <w:autoSpaceDN w:val="0"/>
        <w:adjustRightInd w:val="0"/>
        <w:spacing w:before="70" w:after="70" w:line="280" w:lineRule="atLeast"/>
        <w:ind w:right="3856"/>
        <w:textAlignment w:val="center"/>
        <w:rPr>
          <w:color w:val="0432FF"/>
          <w:sz w:val="22"/>
          <w:szCs w:val="22"/>
          <w:lang w:val="fr-CA" w:eastAsia="en-US"/>
        </w:rPr>
      </w:pPr>
      <w:r w:rsidRPr="00DC52B7">
        <w:rPr>
          <w:color w:val="0432FF"/>
          <w:sz w:val="22"/>
          <w:szCs w:val="22"/>
          <w:lang w:val="fr-CA" w:eastAsia="en-US"/>
        </w:rPr>
        <w:t>Au Canada, construire un projet majeur tel qu’un oléoduc peut prendre des années. Avant le début des travaux, des évaluations environnementales sont nécessaires. On doit obtenir de nombreux permis fédéraux et provinciaux. Les organismes de réglementation doivent examiner les habitats fauniques, les cours d’eau, les émissions de gaz à effet de serre et les risques de déversements. Les gouvernements doivent consulter les peuples autochtones affectés par le projet et protéger leurs droits. Les détracteurs disent que le système est inefficace et imprévisible. Les procédures fédérales et provinciales peuvent se chevaucher. Les</w:t>
      </w:r>
      <w:r>
        <w:rPr>
          <w:color w:val="0432FF"/>
          <w:sz w:val="22"/>
          <w:szCs w:val="22"/>
          <w:lang w:val="fr-CA" w:eastAsia="en-US"/>
        </w:rPr>
        <w:t> </w:t>
      </w:r>
      <w:r w:rsidRPr="00DC52B7">
        <w:rPr>
          <w:color w:val="0432FF"/>
          <w:sz w:val="22"/>
          <w:szCs w:val="22"/>
          <w:lang w:val="fr-CA" w:eastAsia="en-US"/>
        </w:rPr>
        <w:t>litiges liés à l’environnement ou à la consultation des Autochtones peuvent entraîner des délais.</w:t>
      </w:r>
    </w:p>
    <w:p w14:paraId="610E72CA" w14:textId="77777777" w:rsidR="002900F2" w:rsidRPr="00DC52B7" w:rsidRDefault="002900F2" w:rsidP="002900F2">
      <w:pPr>
        <w:suppressAutoHyphens/>
        <w:autoSpaceDE w:val="0"/>
        <w:autoSpaceDN w:val="0"/>
        <w:adjustRightInd w:val="0"/>
        <w:spacing w:before="70" w:after="70" w:line="280" w:lineRule="atLeast"/>
        <w:ind w:right="3856"/>
        <w:textAlignment w:val="center"/>
        <w:rPr>
          <w:color w:val="0432FF"/>
          <w:sz w:val="22"/>
          <w:szCs w:val="22"/>
          <w:lang w:val="fr-CA" w:eastAsia="en-US"/>
        </w:rPr>
      </w:pPr>
      <w:r w:rsidRPr="00DC52B7">
        <w:rPr>
          <w:color w:val="0432FF"/>
          <w:sz w:val="22"/>
          <w:szCs w:val="22"/>
          <w:lang w:val="fr-CA" w:eastAsia="en-US"/>
        </w:rPr>
        <w:t>Le gouvernement fédéral du premier ministre Carney souhaite accélérer le processus. C’est pourquoi, en 2025, le projet de loi C-5, la Loi sur l’unité de l’économie canadienne, a été adopté. Ce texte a donné naissance à la Loi visant à bâtir le Canada. Celle-ci permet au cabinet fédéral d’approuver certains projets d</w:t>
      </w:r>
      <w:proofErr w:type="gramStart"/>
      <w:r w:rsidRPr="00DC52B7">
        <w:rPr>
          <w:color w:val="0432FF"/>
          <w:sz w:val="22"/>
          <w:szCs w:val="22"/>
          <w:lang w:val="fr-CA" w:eastAsia="en-US"/>
        </w:rPr>
        <w:t>’«</w:t>
      </w:r>
      <w:proofErr w:type="gramEnd"/>
      <w:r w:rsidRPr="00DC52B7">
        <w:rPr>
          <w:color w:val="0432FF"/>
          <w:sz w:val="22"/>
          <w:szCs w:val="22"/>
          <w:lang w:val="fr-CA" w:eastAsia="en-US"/>
        </w:rPr>
        <w:t> intérêt national ». Les différentes évaluations fédérales seront regroupées, et Ottawa collabore avec les provinces afin de réduire les doublons. L’objectif est de mener ces activités de manière plus efficace et d’offrir aux promoteurs davantage de certitude quant au statut de leurs projets</w:t>
      </w:r>
      <w:r>
        <w:rPr>
          <w:color w:val="0432FF"/>
          <w:sz w:val="22"/>
          <w:szCs w:val="22"/>
          <w:lang w:val="fr-CA" w:eastAsia="en-US"/>
        </w:rPr>
        <w:t>.</w:t>
      </w:r>
    </w:p>
    <w:p w14:paraId="0256AB51" w14:textId="77777777" w:rsidR="002900F2" w:rsidRPr="00171BBA"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1F70689" w14:textId="77777777" w:rsidR="002900F2" w:rsidRPr="00171BBA"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0CC293E3" w14:textId="77777777" w:rsidR="002900F2" w:rsidRPr="00171BBA"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1FB014FA"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4121866C"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3E2EC1A4"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22C77357"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8A0A460"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25CED390"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0A97093E"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F4A3F67"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3E6F2EE1" w14:textId="77777777" w:rsidR="002900F2" w:rsidRPr="00171BBA"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4A664D1F" w14:textId="77777777" w:rsidR="002900F2"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51A980DE" w14:textId="77777777" w:rsidR="002900F2" w:rsidRPr="00171BBA"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6EC19FFC" w14:textId="77777777" w:rsidR="002900F2" w:rsidRPr="00171BBA" w:rsidRDefault="002900F2" w:rsidP="002900F2">
      <w:pPr>
        <w:suppressAutoHyphens/>
        <w:autoSpaceDE w:val="0"/>
        <w:autoSpaceDN w:val="0"/>
        <w:adjustRightInd w:val="0"/>
        <w:spacing w:before="70" w:after="70" w:line="280" w:lineRule="atLeast"/>
        <w:ind w:right="3430"/>
        <w:textAlignment w:val="center"/>
        <w:rPr>
          <w:color w:val="0432FF"/>
          <w:sz w:val="20"/>
          <w:szCs w:val="20"/>
          <w:lang w:val="fr-CA" w:eastAsia="en-US"/>
        </w:rPr>
      </w:pPr>
    </w:p>
    <w:p w14:paraId="15237080" w14:textId="77777777" w:rsidR="002900F2" w:rsidRPr="00DC52B7" w:rsidRDefault="002900F2" w:rsidP="002900F2">
      <w:pPr>
        <w:suppressAutoHyphens/>
        <w:autoSpaceDE w:val="0"/>
        <w:autoSpaceDN w:val="0"/>
        <w:adjustRightInd w:val="0"/>
        <w:spacing w:before="70" w:after="70" w:line="280" w:lineRule="atLeast"/>
        <w:ind w:right="3430"/>
        <w:textAlignment w:val="center"/>
        <w:rPr>
          <w:b/>
          <w:bCs/>
          <w:color w:val="0432FF"/>
          <w:sz w:val="20"/>
          <w:szCs w:val="20"/>
          <w:lang w:val="fr-CA" w:eastAsia="en-US"/>
        </w:rPr>
      </w:pPr>
    </w:p>
    <w:p w14:paraId="0B9F8BD6" w14:textId="77777777" w:rsidR="002900F2" w:rsidRPr="00DC52B7" w:rsidRDefault="002900F2" w:rsidP="002900F2">
      <w:pPr>
        <w:keepLines/>
        <w:suppressAutoHyphens/>
        <w:autoSpaceDE w:val="0"/>
        <w:autoSpaceDN w:val="0"/>
        <w:adjustRightInd w:val="0"/>
        <w:spacing w:line="220" w:lineRule="atLeast"/>
        <w:textAlignment w:val="center"/>
        <w:rPr>
          <w:b/>
          <w:bCs/>
          <w:color w:val="EE0000"/>
          <w:sz w:val="18"/>
          <w:szCs w:val="18"/>
          <w:lang w:val="fr-CA" w:eastAsia="en-US"/>
        </w:rPr>
        <w:sectPr w:rsidR="002900F2" w:rsidRPr="00DC52B7" w:rsidSect="002900F2">
          <w:type w:val="continuous"/>
          <w:pgSz w:w="12240" w:h="15840"/>
          <w:pgMar w:top="720" w:right="720" w:bottom="720" w:left="720" w:header="720" w:footer="720" w:gutter="0"/>
          <w:cols w:space="720"/>
          <w:noEndnote/>
        </w:sectPr>
      </w:pPr>
    </w:p>
    <w:p w14:paraId="02C4401A" w14:textId="77777777" w:rsidR="002900F2" w:rsidRPr="00DC52B7" w:rsidRDefault="002900F2" w:rsidP="002900F2">
      <w:pPr>
        <w:keepLines/>
        <w:suppressAutoHyphens/>
        <w:autoSpaceDE w:val="0"/>
        <w:autoSpaceDN w:val="0"/>
        <w:adjustRightInd w:val="0"/>
        <w:spacing w:line="220" w:lineRule="atLeast"/>
        <w:textAlignment w:val="center"/>
        <w:rPr>
          <w:color w:val="EE0000"/>
          <w:sz w:val="20"/>
          <w:szCs w:val="20"/>
          <w:lang w:val="fr-CA" w:eastAsia="en-US"/>
        </w:rPr>
      </w:pPr>
      <w:proofErr w:type="gramStart"/>
      <w:r w:rsidRPr="00DC52B7">
        <w:rPr>
          <w:b/>
          <w:bCs/>
          <w:color w:val="EE0000"/>
          <w:sz w:val="20"/>
          <w:szCs w:val="20"/>
          <w:lang w:val="fr-CA" w:eastAsia="en-US"/>
        </w:rPr>
        <w:t>cabinet</w:t>
      </w:r>
      <w:proofErr w:type="gramEnd"/>
      <w:r w:rsidRPr="00DC52B7">
        <w:rPr>
          <w:b/>
          <w:bCs/>
          <w:color w:val="EE0000"/>
          <w:sz w:val="20"/>
          <w:szCs w:val="20"/>
          <w:lang w:val="fr-CA" w:eastAsia="en-US"/>
        </w:rPr>
        <w:t xml:space="preserve"> :</w:t>
      </w:r>
      <w:r w:rsidRPr="00DC52B7">
        <w:rPr>
          <w:color w:val="EE0000"/>
          <w:sz w:val="20"/>
          <w:szCs w:val="20"/>
          <w:lang w:val="fr-CA" w:eastAsia="en-US"/>
        </w:rPr>
        <w:t xml:space="preserve"> groupe de personnes qui conseillent le chef du gouvernement et qui, habituellement, dirigent chacune un ministère</w:t>
      </w:r>
    </w:p>
    <w:p w14:paraId="3DDBD121" w14:textId="77777777" w:rsidR="002900F2" w:rsidRPr="00DC52B7" w:rsidRDefault="002900F2" w:rsidP="002900F2">
      <w:pPr>
        <w:keepLines/>
        <w:suppressAutoHyphens/>
        <w:autoSpaceDE w:val="0"/>
        <w:autoSpaceDN w:val="0"/>
        <w:adjustRightInd w:val="0"/>
        <w:spacing w:line="220" w:lineRule="atLeast"/>
        <w:textAlignment w:val="center"/>
        <w:rPr>
          <w:color w:val="EE0000"/>
          <w:sz w:val="20"/>
          <w:szCs w:val="20"/>
          <w:lang w:val="fr-CA" w:eastAsia="en-US"/>
        </w:rPr>
      </w:pPr>
      <w:proofErr w:type="gramStart"/>
      <w:r w:rsidRPr="00DC52B7">
        <w:rPr>
          <w:b/>
          <w:bCs/>
          <w:color w:val="EE0000"/>
          <w:sz w:val="20"/>
          <w:szCs w:val="20"/>
          <w:lang w:val="fr-CA" w:eastAsia="en-US"/>
        </w:rPr>
        <w:t>conduit</w:t>
      </w:r>
      <w:proofErr w:type="gramEnd"/>
      <w:r w:rsidRPr="00DC52B7">
        <w:rPr>
          <w:b/>
          <w:bCs/>
          <w:color w:val="EE0000"/>
          <w:sz w:val="20"/>
          <w:szCs w:val="20"/>
          <w:lang w:val="fr-CA" w:eastAsia="en-US"/>
        </w:rPr>
        <w:t xml:space="preserve"> : </w:t>
      </w:r>
      <w:r w:rsidRPr="00DC52B7">
        <w:rPr>
          <w:color w:val="EE0000"/>
          <w:sz w:val="20"/>
          <w:szCs w:val="20"/>
          <w:lang w:val="fr-CA" w:eastAsia="en-US"/>
        </w:rPr>
        <w:t>tuyau, tube ou canal dissimulé qui permet le passage d’éléments tels que de l’eau, du gaz ou des câbles électriques d’un endroit à un autre</w:t>
      </w:r>
    </w:p>
    <w:p w14:paraId="34F2B4DC" w14:textId="77777777" w:rsidR="002900F2" w:rsidRPr="00DC52B7" w:rsidRDefault="002900F2" w:rsidP="002900F2">
      <w:pPr>
        <w:keepLines/>
        <w:suppressAutoHyphens/>
        <w:autoSpaceDE w:val="0"/>
        <w:autoSpaceDN w:val="0"/>
        <w:adjustRightInd w:val="0"/>
        <w:spacing w:line="220" w:lineRule="atLeast"/>
        <w:textAlignment w:val="center"/>
        <w:rPr>
          <w:color w:val="EE0000"/>
          <w:sz w:val="20"/>
          <w:szCs w:val="20"/>
          <w:lang w:val="fr-CA" w:eastAsia="en-US"/>
        </w:rPr>
      </w:pPr>
      <w:proofErr w:type="gramStart"/>
      <w:r w:rsidRPr="00DC52B7">
        <w:rPr>
          <w:b/>
          <w:bCs/>
          <w:color w:val="EE0000"/>
          <w:sz w:val="20"/>
          <w:szCs w:val="20"/>
          <w:lang w:val="fr-CA" w:eastAsia="en-US"/>
        </w:rPr>
        <w:t>infrastructure</w:t>
      </w:r>
      <w:proofErr w:type="gramEnd"/>
      <w:r w:rsidRPr="00DC52B7">
        <w:rPr>
          <w:b/>
          <w:bCs/>
          <w:color w:val="EE0000"/>
          <w:sz w:val="20"/>
          <w:szCs w:val="20"/>
          <w:lang w:val="fr-CA" w:eastAsia="en-US"/>
        </w:rPr>
        <w:t xml:space="preserve"> :</w:t>
      </w:r>
      <w:r w:rsidRPr="00DC52B7">
        <w:rPr>
          <w:color w:val="EE0000"/>
          <w:sz w:val="20"/>
          <w:szCs w:val="20"/>
          <w:lang w:val="fr-CA" w:eastAsia="en-US"/>
        </w:rPr>
        <w:t xml:space="preserve"> les structures, bâtiments et systèmes de base dont un village, une ville ou un pays a besoin pour fonctionner correctement</w:t>
      </w:r>
    </w:p>
    <w:p w14:paraId="5E112C8B" w14:textId="77777777" w:rsidR="002900F2" w:rsidRPr="00DC52B7" w:rsidRDefault="002900F2" w:rsidP="002900F2">
      <w:pPr>
        <w:keepLines/>
        <w:suppressAutoHyphens/>
        <w:autoSpaceDE w:val="0"/>
        <w:autoSpaceDN w:val="0"/>
        <w:adjustRightInd w:val="0"/>
        <w:spacing w:line="220" w:lineRule="atLeast"/>
        <w:textAlignment w:val="center"/>
        <w:rPr>
          <w:color w:val="EE0000"/>
          <w:sz w:val="20"/>
          <w:szCs w:val="20"/>
          <w:lang w:val="fr-CA" w:eastAsia="en-US"/>
        </w:rPr>
      </w:pPr>
      <w:proofErr w:type="gramStart"/>
      <w:r w:rsidRPr="00DC52B7">
        <w:rPr>
          <w:b/>
          <w:bCs/>
          <w:color w:val="EE0000"/>
          <w:sz w:val="20"/>
          <w:szCs w:val="20"/>
          <w:lang w:val="fr-CA" w:eastAsia="en-US"/>
        </w:rPr>
        <w:t>pétrole</w:t>
      </w:r>
      <w:proofErr w:type="gramEnd"/>
      <w:r w:rsidRPr="00DC52B7">
        <w:rPr>
          <w:b/>
          <w:bCs/>
          <w:color w:val="EE0000"/>
          <w:sz w:val="20"/>
          <w:szCs w:val="20"/>
          <w:lang w:val="fr-CA" w:eastAsia="en-US"/>
        </w:rPr>
        <w:t xml:space="preserve"> brut :</w:t>
      </w:r>
      <w:r w:rsidRPr="00DC52B7">
        <w:rPr>
          <w:color w:val="EE0000"/>
          <w:sz w:val="20"/>
          <w:szCs w:val="20"/>
          <w:lang w:val="fr-CA" w:eastAsia="en-US"/>
        </w:rPr>
        <w:t xml:space="preserve"> combustible fossile constitué d’un liquide épais, sombre et visqueux présent sous terre</w:t>
      </w:r>
    </w:p>
    <w:p w14:paraId="53E6BB6B" w14:textId="77777777" w:rsidR="002900F2" w:rsidRPr="00DC52B7" w:rsidRDefault="002900F2" w:rsidP="002900F2">
      <w:pPr>
        <w:keepLines/>
        <w:suppressAutoHyphens/>
        <w:autoSpaceDE w:val="0"/>
        <w:autoSpaceDN w:val="0"/>
        <w:adjustRightInd w:val="0"/>
        <w:spacing w:line="220" w:lineRule="atLeast"/>
        <w:textAlignment w:val="center"/>
        <w:rPr>
          <w:color w:val="EE0000"/>
          <w:sz w:val="20"/>
          <w:szCs w:val="20"/>
          <w:lang w:val="fr-CA" w:eastAsia="en-US"/>
        </w:rPr>
      </w:pPr>
      <w:proofErr w:type="gramStart"/>
      <w:r w:rsidRPr="00DC52B7">
        <w:rPr>
          <w:b/>
          <w:bCs/>
          <w:color w:val="EE0000"/>
          <w:sz w:val="20"/>
          <w:szCs w:val="20"/>
          <w:lang w:val="fr-CA" w:eastAsia="en-US"/>
        </w:rPr>
        <w:t>sables</w:t>
      </w:r>
      <w:proofErr w:type="gramEnd"/>
      <w:r w:rsidRPr="00DC52B7">
        <w:rPr>
          <w:b/>
          <w:bCs/>
          <w:color w:val="EE0000"/>
          <w:sz w:val="20"/>
          <w:szCs w:val="20"/>
          <w:lang w:val="fr-CA" w:eastAsia="en-US"/>
        </w:rPr>
        <w:t xml:space="preserve"> bitumineux :</w:t>
      </w:r>
      <w:r w:rsidRPr="00DC52B7">
        <w:rPr>
          <w:color w:val="EE0000"/>
          <w:sz w:val="20"/>
          <w:szCs w:val="20"/>
          <w:lang w:val="fr-CA" w:eastAsia="en-US"/>
        </w:rPr>
        <w:t xml:space="preserve"> sable et roches qui contiennent du bitume brut épais. On trouve d’importants gisements dans le Nord de l’Alberta.</w:t>
      </w:r>
    </w:p>
    <w:p w14:paraId="55B0D96D" w14:textId="77777777" w:rsidR="002900F2" w:rsidRDefault="002900F2" w:rsidP="002900F2">
      <w:pPr>
        <w:rPr>
          <w:color w:val="0432FF"/>
          <w:sz w:val="20"/>
          <w:szCs w:val="20"/>
          <w:lang w:val="fr-CA" w:eastAsia="en-US"/>
        </w:rPr>
        <w:sectPr w:rsidR="002900F2" w:rsidSect="002900F2">
          <w:type w:val="continuous"/>
          <w:pgSz w:w="12240" w:h="15840"/>
          <w:pgMar w:top="720" w:right="720" w:bottom="720" w:left="720" w:header="720" w:footer="720" w:gutter="0"/>
          <w:cols w:num="2" w:space="720"/>
          <w:noEndnote/>
        </w:sectPr>
      </w:pPr>
    </w:p>
    <w:p w14:paraId="7C921777" w14:textId="77777777" w:rsidR="002900F2" w:rsidRPr="00171BBA" w:rsidRDefault="002900F2" w:rsidP="002900F2">
      <w:pPr>
        <w:rPr>
          <w:color w:val="0432FF"/>
          <w:sz w:val="20"/>
          <w:szCs w:val="20"/>
          <w:lang w:val="fr-CA" w:eastAsia="en-US"/>
        </w:rPr>
      </w:pPr>
      <w:r w:rsidRPr="00171BBA">
        <w:rPr>
          <w:color w:val="0432FF"/>
          <w:sz w:val="20"/>
          <w:szCs w:val="20"/>
          <w:lang w:val="fr-CA" w:eastAsia="en-US"/>
        </w:rPr>
        <w:br w:type="page"/>
      </w:r>
    </w:p>
    <w:p w14:paraId="0B9B2D84" w14:textId="77777777" w:rsidR="002900F2" w:rsidRPr="00171BBA" w:rsidRDefault="002900F2" w:rsidP="002900F2">
      <w:pPr>
        <w:suppressAutoHyphens/>
        <w:autoSpaceDE w:val="0"/>
        <w:autoSpaceDN w:val="0"/>
        <w:adjustRightInd w:val="0"/>
        <w:spacing w:before="70" w:after="70" w:line="240" w:lineRule="atLeast"/>
        <w:textAlignment w:val="center"/>
        <w:rPr>
          <w:color w:val="000000"/>
          <w:sz w:val="22"/>
          <w:szCs w:val="22"/>
          <w:u w:val="thick"/>
          <w:lang w:val="fr-CA" w:eastAsia="en-US"/>
        </w:rPr>
      </w:pPr>
    </w:p>
    <w:p w14:paraId="5B2DC90A" w14:textId="77777777" w:rsidR="002900F2" w:rsidRPr="00171BBA" w:rsidRDefault="002900F2" w:rsidP="002900F2">
      <w:pPr>
        <w:shd w:val="clear" w:color="auto" w:fill="000000"/>
        <w:tabs>
          <w:tab w:val="left" w:pos="7880"/>
        </w:tabs>
        <w:spacing w:before="70" w:after="70" w:line="340" w:lineRule="atLeast"/>
        <w:ind w:right="288"/>
        <w:rPr>
          <w:b/>
          <w:bCs/>
          <w:color w:val="FFFFFF"/>
          <w:sz w:val="28"/>
          <w:szCs w:val="28"/>
          <w:lang w:val="fr-CA"/>
        </w:rPr>
      </w:pPr>
      <w:r w:rsidRPr="00171BBA">
        <w:rPr>
          <w:b/>
          <w:bCs/>
          <w:color w:val="FFFFFF"/>
          <w:sz w:val="28"/>
          <w:szCs w:val="28"/>
          <w:lang w:val="fr-CA"/>
        </w:rPr>
        <w:t xml:space="preserve"> Questions de compréhension</w:t>
      </w:r>
    </w:p>
    <w:p w14:paraId="0686654B" w14:textId="77777777" w:rsidR="002900F2" w:rsidRPr="007C7B4B" w:rsidRDefault="002900F2" w:rsidP="002900F2">
      <w:pPr>
        <w:suppressAutoHyphens/>
        <w:autoSpaceDE w:val="0"/>
        <w:autoSpaceDN w:val="0"/>
        <w:adjustRightInd w:val="0"/>
        <w:spacing w:before="70" w:after="70" w:line="240" w:lineRule="atLeast"/>
        <w:ind w:right="312"/>
        <w:textAlignment w:val="center"/>
        <w:rPr>
          <w:color w:val="000000"/>
          <w:sz w:val="20"/>
          <w:szCs w:val="20"/>
          <w:u w:val="thick"/>
          <w:lang w:val="fr-CA" w:eastAsia="en-US"/>
        </w:rPr>
      </w:pPr>
    </w:p>
    <w:p w14:paraId="6CE8ADDC"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 xml:space="preserve">1. Quelle quantité de pétrole le Canada a-t-il exportée chaque jour en 2025? </w:t>
      </w:r>
    </w:p>
    <w:p w14:paraId="3562B2EE"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26771E6B"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42D6AD10"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 xml:space="preserve">2. Où la majeure partie de ce pétrole a-t-elle été acheminée? </w:t>
      </w:r>
      <w:r w:rsidRPr="001A3C34">
        <w:rPr>
          <w:b/>
          <w:bCs/>
          <w:color w:val="000000"/>
          <w:sz w:val="22"/>
          <w:szCs w:val="22"/>
          <w:lang w:val="fr-CA" w:eastAsia="en-US"/>
        </w:rPr>
        <w:t xml:space="preserve">       </w:t>
      </w:r>
    </w:p>
    <w:p w14:paraId="40BA0F83"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3CF1E01E"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262FBC56"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3. Qu’a annoncé le premier ministre le 2 juillet?</w:t>
      </w:r>
      <w:r w:rsidRPr="001A3C34">
        <w:rPr>
          <w:b/>
          <w:bCs/>
          <w:color w:val="000000"/>
          <w:sz w:val="22"/>
          <w:szCs w:val="22"/>
          <w:lang w:val="fr-CA" w:eastAsia="en-US"/>
        </w:rPr>
        <w:tab/>
      </w:r>
    </w:p>
    <w:p w14:paraId="1058F621"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3FE6FD05"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1B858907"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 xml:space="preserve">4. Qu’est-ce que le </w:t>
      </w:r>
      <w:r w:rsidRPr="001A3C34">
        <w:rPr>
          <w:b/>
          <w:bCs/>
          <w:color w:val="000000"/>
          <w:sz w:val="22"/>
          <w:szCs w:val="22"/>
          <w:lang w:val="fr-CA" w:eastAsia="en-US"/>
        </w:rPr>
        <w:t>BGP</w:t>
      </w:r>
      <w:r w:rsidRPr="001A3C34">
        <w:rPr>
          <w:color w:val="000000"/>
          <w:sz w:val="22"/>
          <w:szCs w:val="22"/>
          <w:lang w:val="fr-CA" w:eastAsia="en-US"/>
        </w:rPr>
        <w:t xml:space="preserve">? </w:t>
      </w:r>
      <w:r w:rsidRPr="001A3C34">
        <w:rPr>
          <w:b/>
          <w:bCs/>
          <w:color w:val="000000"/>
          <w:sz w:val="22"/>
          <w:szCs w:val="22"/>
          <w:lang w:val="fr-CA" w:eastAsia="en-US"/>
        </w:rPr>
        <w:tab/>
      </w:r>
      <w:r w:rsidRPr="001A3C34">
        <w:rPr>
          <w:b/>
          <w:bCs/>
          <w:color w:val="000000"/>
          <w:sz w:val="22"/>
          <w:szCs w:val="22"/>
          <w:lang w:val="fr-CA" w:eastAsia="en-US"/>
        </w:rPr>
        <w:tab/>
      </w:r>
      <w:r w:rsidRPr="001A3C34">
        <w:rPr>
          <w:b/>
          <w:bCs/>
          <w:color w:val="000000"/>
          <w:sz w:val="22"/>
          <w:szCs w:val="22"/>
          <w:lang w:val="fr-CA" w:eastAsia="en-US"/>
        </w:rPr>
        <w:tab/>
      </w:r>
      <w:r w:rsidRPr="001A3C34">
        <w:rPr>
          <w:b/>
          <w:bCs/>
          <w:color w:val="000000"/>
          <w:sz w:val="22"/>
          <w:szCs w:val="22"/>
          <w:lang w:val="fr-CA" w:eastAsia="en-US"/>
        </w:rPr>
        <w:tab/>
      </w:r>
      <w:r w:rsidRPr="001A3C34">
        <w:rPr>
          <w:b/>
          <w:bCs/>
          <w:color w:val="000000"/>
          <w:sz w:val="22"/>
          <w:szCs w:val="22"/>
          <w:lang w:val="fr-CA" w:eastAsia="en-US"/>
        </w:rPr>
        <w:tab/>
      </w:r>
      <w:r w:rsidRPr="001A3C34">
        <w:rPr>
          <w:b/>
          <w:bCs/>
          <w:color w:val="000000"/>
          <w:sz w:val="22"/>
          <w:szCs w:val="22"/>
          <w:lang w:val="fr-CA" w:eastAsia="en-US"/>
        </w:rPr>
        <w:tab/>
      </w:r>
    </w:p>
    <w:p w14:paraId="6CE68DB5"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63D7537C"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56AAAA1E"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5. Quel est l’objectif de ce nouveau bureau fédéral? Explique ta réponse.</w:t>
      </w:r>
    </w:p>
    <w:p w14:paraId="6C4D1437"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640D8195"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753117DA"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6. Décris le tracé du pipeline proposé. Quelle longueur aura ce pipeline?</w:t>
      </w:r>
    </w:p>
    <w:p w14:paraId="776D0785"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2CC666CA"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52621565"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7. Quelle quantité de pétrole pourrait être transportée de l’Alberta jusqu’en C.-B. lorsque ce projet sera terminé?</w:t>
      </w:r>
    </w:p>
    <w:p w14:paraId="17DB9E82"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5F5C9A65"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7E9C053B"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 xml:space="preserve">8. Combien coûtera ce nouveau projet? </w:t>
      </w:r>
    </w:p>
    <w:p w14:paraId="4281A1E4"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022C929B" w14:textId="77777777" w:rsidR="002900F2" w:rsidRDefault="002900F2" w:rsidP="002900F2">
      <w:pPr>
        <w:suppressAutoHyphens/>
        <w:autoSpaceDE w:val="0"/>
        <w:autoSpaceDN w:val="0"/>
        <w:adjustRightInd w:val="0"/>
        <w:spacing w:before="70" w:after="70" w:line="280" w:lineRule="atLeast"/>
        <w:textAlignment w:val="center"/>
        <w:rPr>
          <w:color w:val="000000"/>
          <w:spacing w:val="2"/>
          <w:sz w:val="22"/>
          <w:szCs w:val="22"/>
          <w:u w:val="thick"/>
          <w:lang w:val="fr-CA" w:eastAsia="en-US"/>
        </w:rPr>
      </w:pPr>
    </w:p>
    <w:p w14:paraId="0300F192" w14:textId="77777777" w:rsidR="002900F2" w:rsidRPr="001A3C34" w:rsidRDefault="002900F2" w:rsidP="002900F2">
      <w:pPr>
        <w:suppressAutoHyphens/>
        <w:autoSpaceDE w:val="0"/>
        <w:autoSpaceDN w:val="0"/>
        <w:adjustRightInd w:val="0"/>
        <w:spacing w:before="70" w:after="70" w:line="280" w:lineRule="atLeast"/>
        <w:textAlignment w:val="center"/>
        <w:rPr>
          <w:b/>
          <w:bCs/>
          <w:color w:val="000000"/>
          <w:sz w:val="22"/>
          <w:szCs w:val="22"/>
          <w:lang w:val="fr-CA" w:eastAsia="en-US"/>
        </w:rPr>
      </w:pPr>
      <w:r w:rsidRPr="001A3C34">
        <w:rPr>
          <w:color w:val="000000"/>
          <w:sz w:val="22"/>
          <w:szCs w:val="22"/>
          <w:lang w:val="fr-CA" w:eastAsia="en-US"/>
        </w:rPr>
        <w:t>9. Énumère au moins deux avantages que le nouveau pipeline apporte au Canada.</w:t>
      </w:r>
    </w:p>
    <w:p w14:paraId="5640166D" w14:textId="77777777" w:rsidR="002900F2" w:rsidRDefault="002900F2" w:rsidP="002900F2">
      <w:pPr>
        <w:spacing w:before="70" w:after="70" w:line="280" w:lineRule="atLeast"/>
        <w:rPr>
          <w:color w:val="000000"/>
          <w:spacing w:val="2"/>
          <w:sz w:val="22"/>
          <w:szCs w:val="22"/>
          <w:u w:val="thick"/>
          <w:lang w:val="fr-CA" w:eastAsia="en-US"/>
        </w:rPr>
      </w:pPr>
    </w:p>
    <w:p w14:paraId="73A940C3" w14:textId="77777777" w:rsidR="002900F2" w:rsidRDefault="002900F2" w:rsidP="002900F2">
      <w:pPr>
        <w:spacing w:before="70" w:after="70" w:line="280" w:lineRule="atLeast"/>
        <w:rPr>
          <w:color w:val="000000"/>
          <w:spacing w:val="2"/>
          <w:sz w:val="22"/>
          <w:szCs w:val="22"/>
          <w:u w:val="thick"/>
          <w:lang w:val="fr-CA" w:eastAsia="en-US"/>
        </w:rPr>
      </w:pPr>
    </w:p>
    <w:p w14:paraId="3F2663FD" w14:textId="77777777" w:rsidR="002900F2" w:rsidRPr="001A3C34" w:rsidRDefault="002900F2" w:rsidP="002900F2">
      <w:pPr>
        <w:spacing w:before="70" w:after="70" w:line="280" w:lineRule="atLeast"/>
        <w:rPr>
          <w:color w:val="000000"/>
          <w:spacing w:val="2"/>
          <w:sz w:val="22"/>
          <w:szCs w:val="22"/>
          <w:u w:val="thick"/>
          <w:lang w:val="fr-CA" w:eastAsia="en-US"/>
        </w:rPr>
      </w:pPr>
      <w:r w:rsidRPr="001A3C34">
        <w:rPr>
          <w:color w:val="000000"/>
          <w:sz w:val="22"/>
          <w:szCs w:val="22"/>
          <w:lang w:val="fr-CA" w:eastAsia="en-US"/>
        </w:rPr>
        <w:t>10. Énumère au moins trois raisons pour lesquelles certaines personnes s’opposent au projet de l’Alberta.</w:t>
      </w:r>
    </w:p>
    <w:p w14:paraId="3ED6B102" w14:textId="77777777" w:rsidR="002900F2" w:rsidRDefault="002900F2" w:rsidP="002900F2">
      <w:pPr>
        <w:spacing w:before="70" w:after="70" w:line="280" w:lineRule="atLeast"/>
        <w:rPr>
          <w:color w:val="000000"/>
          <w:spacing w:val="2"/>
          <w:sz w:val="22"/>
          <w:szCs w:val="22"/>
          <w:u w:val="thick"/>
          <w:lang w:val="fr-CA" w:eastAsia="en-US"/>
        </w:rPr>
      </w:pPr>
    </w:p>
    <w:p w14:paraId="4D517A3C" w14:textId="77777777" w:rsidR="002900F2" w:rsidRDefault="002900F2" w:rsidP="002900F2">
      <w:pPr>
        <w:rPr>
          <w:color w:val="000000"/>
          <w:spacing w:val="2"/>
          <w:sz w:val="22"/>
          <w:szCs w:val="22"/>
          <w:u w:val="thick"/>
          <w:lang w:val="fr-CA" w:eastAsia="en-US"/>
        </w:rPr>
      </w:pPr>
    </w:p>
    <w:p w14:paraId="49CB27D6" w14:textId="77777777" w:rsidR="002900F2" w:rsidRDefault="002900F2" w:rsidP="002900F2">
      <w:pPr>
        <w:rPr>
          <w:color w:val="000000"/>
          <w:spacing w:val="2"/>
          <w:sz w:val="22"/>
          <w:szCs w:val="22"/>
          <w:u w:val="thick"/>
          <w:lang w:val="fr-CA" w:eastAsia="en-US"/>
        </w:rPr>
      </w:pPr>
    </w:p>
    <w:p w14:paraId="11C426FE" w14:textId="77777777" w:rsidR="002900F2" w:rsidRDefault="002900F2" w:rsidP="002900F2">
      <w:pPr>
        <w:rPr>
          <w:color w:val="000000"/>
          <w:sz w:val="22"/>
          <w:szCs w:val="22"/>
          <w:u w:val="thick"/>
          <w:lang w:val="fr-CA" w:eastAsia="en-US"/>
        </w:rPr>
      </w:pPr>
      <w:r w:rsidRPr="00171BBA">
        <w:rPr>
          <w:color w:val="000000"/>
          <w:sz w:val="22"/>
          <w:szCs w:val="22"/>
          <w:u w:val="thick"/>
          <w:lang w:val="fr-CA" w:eastAsia="en-US"/>
        </w:rPr>
        <w:br w:type="page"/>
      </w:r>
    </w:p>
    <w:p w14:paraId="2D18A77B" w14:textId="77777777" w:rsidR="002900F2" w:rsidRPr="00171BBA" w:rsidRDefault="002900F2" w:rsidP="002900F2">
      <w:pPr>
        <w:rPr>
          <w:color w:val="000000"/>
          <w:sz w:val="22"/>
          <w:szCs w:val="22"/>
          <w:u w:val="thick"/>
          <w:lang w:val="fr-CA" w:eastAsia="en-US"/>
        </w:rPr>
      </w:pPr>
    </w:p>
    <w:p w14:paraId="25DDDEEB" w14:textId="77777777" w:rsidR="002900F2" w:rsidRPr="00171BBA" w:rsidRDefault="002900F2" w:rsidP="002900F2">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Pr>
          <w:b/>
          <w:bCs/>
          <w:color w:val="FFFFFF"/>
          <w:sz w:val="28"/>
          <w:szCs w:val="28"/>
          <w:lang w:val="fr-CA"/>
        </w:rPr>
        <w:t xml:space="preserve"> </w:t>
      </w:r>
      <w:r w:rsidRPr="00171BBA">
        <w:rPr>
          <w:b/>
          <w:bCs/>
          <w:color w:val="FFFFFF"/>
          <w:sz w:val="28"/>
          <w:szCs w:val="28"/>
          <w:lang w:val="fr-CA"/>
        </w:rPr>
        <w:t xml:space="preserve">Questions </w:t>
      </w:r>
      <w:proofErr w:type="spellStart"/>
      <w:r w:rsidRPr="00171BBA">
        <w:rPr>
          <w:b/>
          <w:bCs/>
          <w:color w:val="FFFFFF"/>
          <w:sz w:val="28"/>
          <w:szCs w:val="28"/>
          <w:lang w:val="fr-CA"/>
        </w:rPr>
        <w:t>a</w:t>
      </w:r>
      <w:proofErr w:type="spellEnd"/>
      <w:r w:rsidRPr="00171BBA">
        <w:rPr>
          <w:b/>
          <w:bCs/>
          <w:color w:val="FFFFFF"/>
          <w:sz w:val="28"/>
          <w:szCs w:val="28"/>
          <w:lang w:val="fr-CA"/>
        </w:rPr>
        <w:t>̀ explorer en ligne</w:t>
      </w:r>
    </w:p>
    <w:p w14:paraId="4BBDB0EA" w14:textId="77777777" w:rsidR="002900F2" w:rsidRDefault="002900F2" w:rsidP="002900F2">
      <w:pPr>
        <w:suppressAutoHyphens/>
        <w:autoSpaceDE w:val="0"/>
        <w:autoSpaceDN w:val="0"/>
        <w:adjustRightInd w:val="0"/>
        <w:spacing w:before="70" w:after="70" w:line="280" w:lineRule="atLeast"/>
        <w:textAlignment w:val="center"/>
        <w:rPr>
          <w:color w:val="000000"/>
          <w:sz w:val="22"/>
          <w:szCs w:val="22"/>
          <w:lang w:val="fr-CA" w:eastAsia="en-US"/>
        </w:rPr>
      </w:pPr>
      <w:r w:rsidRPr="00623385">
        <w:rPr>
          <w:i/>
          <w:iCs/>
          <w:color w:val="000000"/>
          <w:sz w:val="22"/>
          <w:szCs w:val="22"/>
          <w:lang w:val="fr-CA" w:eastAsia="en-US"/>
        </w:rPr>
        <w:t xml:space="preserve">Nota </w:t>
      </w:r>
      <w:r w:rsidRPr="006D3E0B">
        <w:rPr>
          <w:color w:val="000000"/>
          <w:sz w:val="22"/>
          <w:szCs w:val="22"/>
          <w:lang w:val="fr-CA" w:eastAsia="en-US"/>
        </w:rPr>
        <w:t>: Les liens ci-dessous sont fournis</w:t>
      </w:r>
      <w:r w:rsidRPr="006D3E0B">
        <w:rPr>
          <w:i/>
          <w:iCs/>
          <w:color w:val="000000"/>
          <w:sz w:val="22"/>
          <w:szCs w:val="22"/>
          <w:lang w:val="fr-CA" w:eastAsia="en-US"/>
        </w:rPr>
        <w:t xml:space="preserve"> à https://www.lesplan.com/fr/</w:t>
      </w:r>
      <w:r w:rsidRPr="006D3E0B">
        <w:rPr>
          <w:color w:val="000000"/>
          <w:sz w:val="22"/>
          <w:szCs w:val="22"/>
          <w:lang w:val="fr-CA" w:eastAsia="en-US"/>
        </w:rPr>
        <w:t>liens afin d’en faciliter l’accès.</w:t>
      </w:r>
    </w:p>
    <w:p w14:paraId="4738EF27" w14:textId="77777777" w:rsidR="002900F2" w:rsidRPr="006D3E0B" w:rsidRDefault="002900F2" w:rsidP="002900F2">
      <w:pPr>
        <w:suppressAutoHyphens/>
        <w:autoSpaceDE w:val="0"/>
        <w:autoSpaceDN w:val="0"/>
        <w:adjustRightInd w:val="0"/>
        <w:spacing w:before="70" w:after="70" w:line="280" w:lineRule="atLeast"/>
        <w:textAlignment w:val="center"/>
        <w:rPr>
          <w:color w:val="000000"/>
          <w:sz w:val="22"/>
          <w:szCs w:val="22"/>
          <w:lang w:val="fr-CA" w:eastAsia="en-US"/>
        </w:rPr>
      </w:pPr>
    </w:p>
    <w:p w14:paraId="6E3B8574"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1. Apprends-en davantage sur le projet qui vise à construire un nouveau pipeline de l’Alberta à la Colombie-Britannique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https://ici.radio-canada.ca/nouvelle/2266591/alberta-pipeline-carney-smith</w:t>
      </w:r>
      <w:r w:rsidRPr="0082071A">
        <w:rPr>
          <w:rStyle w:val="Hyperlink"/>
          <w:rFonts w:ascii="Times New Roman" w:hAnsi="Times New Roman" w:cs="Times New Roman"/>
          <w:color w:val="000000"/>
          <w:u w:val="none"/>
          <w:lang w:val="fr-CA"/>
        </w:rPr>
        <w:t xml:space="preserve">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https://www.yout-ube.com/watch?v=XtdBJoMBhoM</w:t>
      </w:r>
      <w:r w:rsidRPr="0082071A">
        <w:rPr>
          <w:rStyle w:val="Hyperlink"/>
          <w:rFonts w:ascii="Times New Roman" w:hAnsi="Times New Roman" w:cs="Times New Roman"/>
          <w:color w:val="000000"/>
          <w:u w:val="none"/>
          <w:lang w:val="fr-CA"/>
        </w:rPr>
        <w:t xml:space="preserve"> [5:04] [en anglais]</w:t>
      </w:r>
    </w:p>
    <w:p w14:paraId="7C7BAE9E" w14:textId="77777777" w:rsidR="002900F2" w:rsidRPr="004027FB" w:rsidRDefault="002900F2" w:rsidP="002900F2">
      <w:pPr>
        <w:pStyle w:val="Textbasic"/>
        <w:spacing w:line="280" w:lineRule="atLeast"/>
        <w:rPr>
          <w:rStyle w:val="Hyperlink"/>
          <w:rFonts w:ascii="Times New Roman" w:hAnsi="Times New Roman" w:cs="Times New Roman"/>
          <w:color w:val="000000"/>
          <w:position w:val="14"/>
          <w:u w:val="none"/>
          <w:lang w:val="fr-CA"/>
        </w:rPr>
      </w:pPr>
      <w:r w:rsidRPr="004027FB">
        <w:rPr>
          <w:rFonts w:ascii="Times New Roman" w:hAnsi="Times New Roman" w:cs="Times New Roman"/>
          <w:lang w:val="fr-CA"/>
        </w:rPr>
        <w:t>Qu’as-tu appris?</w:t>
      </w:r>
    </w:p>
    <w:p w14:paraId="2FE6F0CA" w14:textId="77777777" w:rsidR="002900F2" w:rsidRPr="004027FB" w:rsidRDefault="002900F2" w:rsidP="002900F2">
      <w:pPr>
        <w:pStyle w:val="Textbasic"/>
        <w:spacing w:line="280" w:lineRule="atLeast"/>
        <w:rPr>
          <w:rFonts w:ascii="Times New Roman" w:hAnsi="Times New Roman" w:cs="Times New Roman"/>
          <w:spacing w:val="2"/>
          <w:u w:val="thick"/>
          <w:lang w:val="fr-CA"/>
        </w:rPr>
      </w:pPr>
    </w:p>
    <w:p w14:paraId="49B045EE" w14:textId="77777777" w:rsidR="002900F2" w:rsidRPr="004027FB" w:rsidRDefault="002900F2" w:rsidP="002900F2">
      <w:pPr>
        <w:pStyle w:val="Textbasic"/>
        <w:spacing w:line="280" w:lineRule="atLeast"/>
        <w:rPr>
          <w:rFonts w:ascii="Times New Roman" w:hAnsi="Times New Roman" w:cs="Times New Roman"/>
          <w:spacing w:val="2"/>
          <w:u w:val="thick"/>
          <w:lang w:val="fr-CA"/>
        </w:rPr>
      </w:pPr>
    </w:p>
    <w:p w14:paraId="0A779F6B"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2. Découvre le point de vue de certains groupes affectés par ce projet :</w:t>
      </w:r>
    </w:p>
    <w:p w14:paraId="2A2B8B30"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 xml:space="preserve">Premières Nations : </w:t>
      </w:r>
      <w:r w:rsidRPr="0082071A">
        <w:rPr>
          <w:rStyle w:val="Hyperlink"/>
          <w:rFonts w:ascii="Times New Roman" w:hAnsi="Times New Roman" w:cs="Times New Roman"/>
          <w:b/>
          <w:bCs/>
          <w:color w:val="000000"/>
          <w:u w:val="none"/>
          <w:lang w:val="fr-CA"/>
        </w:rPr>
        <w:t>https://ici.radio-canada.ca/nouvelle/2274467/oleoduc-delta-alberta-interet-national</w:t>
      </w:r>
      <w:r w:rsidRPr="0082071A">
        <w:rPr>
          <w:rStyle w:val="Hyperlink"/>
          <w:rFonts w:ascii="Times New Roman" w:hAnsi="Times New Roman" w:cs="Times New Roman"/>
          <w:b/>
          <w:bCs/>
          <w:color w:val="000000"/>
          <w:u w:val="none"/>
          <w:lang w:val="fr-CA"/>
        </w:rPr>
        <w:br/>
        <w:t xml:space="preserve">https://ici.radio-canada.ca/nouvelle/2266806/pipeline-tsleil-waututh-musqueam-environnement </w:t>
      </w:r>
      <w:r w:rsidRPr="0082071A">
        <w:rPr>
          <w:rStyle w:val="Hyperlink"/>
          <w:rFonts w:ascii="Times New Roman" w:hAnsi="Times New Roman" w:cs="Times New Roman"/>
          <w:b/>
          <w:bCs/>
          <w:color w:val="000000"/>
          <w:u w:val="none"/>
          <w:lang w:val="fr-CA"/>
        </w:rPr>
        <w:br/>
        <w:t>https://www.yout-ube.com/watch?v=4lb5Fwr6Xus</w:t>
      </w:r>
      <w:r w:rsidRPr="0082071A">
        <w:rPr>
          <w:rStyle w:val="Hyperlink"/>
          <w:rFonts w:ascii="Times New Roman" w:hAnsi="Times New Roman" w:cs="Times New Roman"/>
          <w:color w:val="000000"/>
          <w:u w:val="none"/>
          <w:lang w:val="fr-CA"/>
        </w:rPr>
        <w:t xml:space="preserve"> [1:56] [en anglais]</w:t>
      </w:r>
    </w:p>
    <w:p w14:paraId="63877692"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 xml:space="preserve">Groupes d’entreprises, groupes économiques et groupes environnementaux :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https://ici.radio-canada.ca/ohdio/premiere/emissions/panorama/segments/rattrapage/2419810/couts-et-retombees-nouveau-pipeline-vers-cote-charles-st-arnaud</w:t>
      </w:r>
      <w:r w:rsidRPr="0082071A">
        <w:rPr>
          <w:rStyle w:val="Hyperlink"/>
          <w:rFonts w:ascii="Times New Roman" w:hAnsi="Times New Roman" w:cs="Times New Roman"/>
          <w:color w:val="000000"/>
          <w:u w:val="none"/>
          <w:lang w:val="fr-CA"/>
        </w:rPr>
        <w:t xml:space="preserve"> [10:00] [balado]</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https://www.yout-ube.com/watch?v=dWIXppd8yz8</w:t>
      </w:r>
      <w:r w:rsidRPr="0082071A">
        <w:rPr>
          <w:rStyle w:val="Hyperlink"/>
          <w:rFonts w:ascii="Times New Roman" w:hAnsi="Times New Roman" w:cs="Times New Roman"/>
          <w:color w:val="000000"/>
          <w:u w:val="none"/>
          <w:lang w:val="fr-CA"/>
        </w:rPr>
        <w:t xml:space="preserve"> [2:37] [en anglais] </w:t>
      </w:r>
    </w:p>
    <w:p w14:paraId="5EDC997A"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 xml:space="preserve">Quelles questions te poses-tu? </w:t>
      </w:r>
    </w:p>
    <w:p w14:paraId="4FF8C060" w14:textId="77777777" w:rsidR="002900F2" w:rsidRPr="0082071A" w:rsidRDefault="002900F2" w:rsidP="002900F2">
      <w:pPr>
        <w:pStyle w:val="Textbasic"/>
        <w:spacing w:line="280" w:lineRule="atLeast"/>
        <w:rPr>
          <w:rFonts w:ascii="Times New Roman" w:hAnsi="Times New Roman" w:cs="Times New Roman"/>
          <w:spacing w:val="2"/>
          <w:u w:val="thick"/>
          <w:lang w:val="fr-CA"/>
        </w:rPr>
      </w:pPr>
    </w:p>
    <w:p w14:paraId="14F901AA" w14:textId="77777777" w:rsidR="002900F2" w:rsidRPr="0082071A" w:rsidRDefault="002900F2" w:rsidP="002900F2">
      <w:pPr>
        <w:pStyle w:val="Textbasic"/>
        <w:spacing w:line="280" w:lineRule="atLeast"/>
        <w:rPr>
          <w:rFonts w:ascii="Times New Roman" w:hAnsi="Times New Roman" w:cs="Times New Roman"/>
          <w:spacing w:val="2"/>
          <w:u w:val="thick"/>
          <w:lang w:val="fr-CA"/>
        </w:rPr>
      </w:pPr>
    </w:p>
    <w:p w14:paraId="2FC1819E"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3. Apprends-en davantage sur la Loi visant à bâtir le Canada et sur ses objectifs pour le pays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https://www.canada.ca/fr/unite-economie-canadien/services/loi-visant-batir-canada-projets-interet-national.html</w:t>
      </w:r>
    </w:p>
    <w:p w14:paraId="2D966058"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p>
    <w:p w14:paraId="7CFAD08E"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p>
    <w:p w14:paraId="3D1FC774"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4. Visite le site du Bureau des grands projets et découvre les détails spécifiques du projet de nouveau pipeline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https://www.canada.ca/fr/conseil-prive/bureau-grands-projets.html</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https://www.canada.ca/fr/conseil-prive/bureau-grands-projets/projets/national/ouest.html</w:t>
      </w:r>
    </w:p>
    <w:p w14:paraId="07338E54" w14:textId="77777777" w:rsidR="002900F2" w:rsidRPr="004027FB"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 xml:space="preserve">Quels projets t’intéressent le plus? </w:t>
      </w:r>
      <w:r w:rsidRPr="004027FB">
        <w:rPr>
          <w:rStyle w:val="Hyperlink"/>
          <w:rFonts w:ascii="Times New Roman" w:hAnsi="Times New Roman" w:cs="Times New Roman"/>
          <w:color w:val="000000"/>
          <w:u w:val="none"/>
          <w:lang w:val="fr-CA"/>
        </w:rPr>
        <w:t xml:space="preserve">Donne des explications. </w:t>
      </w:r>
    </w:p>
    <w:p w14:paraId="5FE7D02E" w14:textId="77777777" w:rsidR="002900F2" w:rsidRPr="004027FB" w:rsidRDefault="002900F2" w:rsidP="002900F2">
      <w:pPr>
        <w:pStyle w:val="Textbasic"/>
        <w:spacing w:line="280" w:lineRule="atLeast"/>
        <w:rPr>
          <w:rFonts w:ascii="Times New Roman" w:hAnsi="Times New Roman" w:cs="Times New Roman"/>
          <w:spacing w:val="2"/>
          <w:u w:val="thick"/>
          <w:lang w:val="fr-CA"/>
        </w:rPr>
      </w:pPr>
    </w:p>
    <w:p w14:paraId="5B2A603B" w14:textId="77777777" w:rsidR="002900F2" w:rsidRPr="004027FB" w:rsidRDefault="002900F2" w:rsidP="002900F2">
      <w:pPr>
        <w:pStyle w:val="Textbasic"/>
        <w:spacing w:line="280" w:lineRule="atLeast"/>
        <w:rPr>
          <w:rFonts w:ascii="Times New Roman" w:hAnsi="Times New Roman" w:cs="Times New Roman"/>
          <w:spacing w:val="2"/>
          <w:u w:val="thick"/>
          <w:lang w:val="fr-CA"/>
        </w:rPr>
      </w:pPr>
    </w:p>
    <w:p w14:paraId="03BAAA61"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5. Apprends-en davantage sur la technologie de capture du carbone et sur la manière dont elle pourrait contribuer à atténuer certains des impacts environnementaux de ce projet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https://www.yout-ube.com/watch?v=0gVDEIYwBxc</w:t>
      </w:r>
      <w:r w:rsidRPr="0082071A">
        <w:rPr>
          <w:rStyle w:val="Hyperlink"/>
          <w:rFonts w:ascii="Times New Roman" w:hAnsi="Times New Roman" w:cs="Times New Roman"/>
          <w:color w:val="000000"/>
          <w:u w:val="none"/>
          <w:lang w:val="fr-CA"/>
        </w:rPr>
        <w:t xml:space="preserve"> [2:34]</w:t>
      </w:r>
      <w:r w:rsidRPr="0082071A">
        <w:rPr>
          <w:rStyle w:val="Hyperlink"/>
          <w:rFonts w:ascii="Times New Roman" w:hAnsi="Times New Roman" w:cs="Times New Roman"/>
          <w:color w:val="000000"/>
          <w:u w:val="none"/>
          <w:lang w:val="fr-CA"/>
        </w:rPr>
        <w:br/>
      </w:r>
      <w:proofErr w:type="gramStart"/>
      <w:r w:rsidRPr="0082071A">
        <w:rPr>
          <w:rStyle w:val="Hyperlink"/>
          <w:rFonts w:ascii="Times New Roman" w:hAnsi="Times New Roman" w:cs="Times New Roman"/>
          <w:b/>
          <w:bCs/>
          <w:color w:val="000000"/>
          <w:u w:val="none"/>
          <w:lang w:val="fr-CA"/>
        </w:rPr>
        <w:t>https://www.yout-ube.com/watch?v=XxjNhLZCae0</w:t>
      </w:r>
      <w:r w:rsidRPr="0082071A">
        <w:rPr>
          <w:rStyle w:val="Hyperlink"/>
          <w:rFonts w:ascii="Times New Roman" w:hAnsi="Times New Roman" w:cs="Times New Roman"/>
          <w:color w:val="000000"/>
          <w:u w:val="none"/>
          <w:lang w:val="fr-CA"/>
        </w:rPr>
        <w:t xml:space="preserve">  [</w:t>
      </w:r>
      <w:proofErr w:type="gramEnd"/>
      <w:r w:rsidRPr="0082071A">
        <w:rPr>
          <w:rStyle w:val="Hyperlink"/>
          <w:rFonts w:ascii="Times New Roman" w:hAnsi="Times New Roman" w:cs="Times New Roman"/>
          <w:color w:val="000000"/>
          <w:u w:val="none"/>
          <w:lang w:val="fr-CA"/>
        </w:rPr>
        <w:t>5:23] [en anglais]</w:t>
      </w:r>
    </w:p>
    <w:p w14:paraId="2B26F0C7" w14:textId="77777777" w:rsidR="002900F2" w:rsidRPr="0082071A" w:rsidRDefault="002900F2" w:rsidP="002900F2">
      <w:pPr>
        <w:pStyle w:val="Textbasic"/>
        <w:spacing w:line="280" w:lineRule="atLeast"/>
        <w:rPr>
          <w:rFonts w:ascii="Times New Roman" w:hAnsi="Times New Roman" w:cs="Times New Roman"/>
          <w:spacing w:val="2"/>
          <w:u w:val="thick"/>
          <w:lang w:val="fr-CA"/>
        </w:rPr>
      </w:pPr>
    </w:p>
    <w:p w14:paraId="0FEFDC36" w14:textId="77777777" w:rsidR="002900F2" w:rsidRPr="0082071A" w:rsidRDefault="002900F2" w:rsidP="002900F2">
      <w:pPr>
        <w:pStyle w:val="Textbasic"/>
        <w:spacing w:line="280" w:lineRule="atLeast"/>
        <w:rPr>
          <w:rStyle w:val="Hyperlink"/>
          <w:rFonts w:ascii="Times New Roman" w:hAnsi="Times New Roman" w:cs="Times New Roman"/>
          <w:color w:val="000000"/>
          <w:u w:val="none"/>
          <w:lang w:val="fr-CA"/>
        </w:rPr>
      </w:pPr>
      <w:r w:rsidRPr="0082071A">
        <w:rPr>
          <w:rStyle w:val="Hyperlink"/>
          <w:rFonts w:ascii="Times New Roman" w:hAnsi="Times New Roman" w:cs="Times New Roman"/>
          <w:color w:val="000000"/>
          <w:u w:val="none"/>
          <w:lang w:val="fr-CA"/>
        </w:rPr>
        <w:t>6. Découvre où se trouve la plus grande partie des réserves de pétrole mondiales :</w:t>
      </w:r>
      <w:r w:rsidRPr="0082071A">
        <w:rPr>
          <w:rStyle w:val="Hyperlink"/>
          <w:rFonts w:ascii="Times New Roman" w:hAnsi="Times New Roman" w:cs="Times New Roman"/>
          <w:color w:val="000000"/>
          <w:u w:val="none"/>
          <w:lang w:val="fr-CA"/>
        </w:rPr>
        <w:br/>
      </w:r>
      <w:r w:rsidRPr="0082071A">
        <w:rPr>
          <w:rStyle w:val="Hyperlink"/>
          <w:rFonts w:ascii="Times New Roman" w:hAnsi="Times New Roman" w:cs="Times New Roman"/>
          <w:b/>
          <w:bCs/>
          <w:color w:val="000000"/>
          <w:u w:val="none"/>
          <w:lang w:val="fr-CA"/>
        </w:rPr>
        <w:t>https://www.worldometers.info/fr/petrole/reserves-petrole-par-pays/</w:t>
      </w:r>
      <w:r w:rsidRPr="0082071A">
        <w:rPr>
          <w:rStyle w:val="Hyperlink"/>
          <w:rFonts w:ascii="Times New Roman" w:hAnsi="Times New Roman" w:cs="Times New Roman"/>
          <w:b/>
          <w:bCs/>
          <w:color w:val="000000"/>
          <w:u w:val="none"/>
          <w:lang w:val="fr-CA"/>
        </w:rPr>
        <w:br/>
        <w:t>https://ourworldindata.org/grapher/oil-proved-reserves</w:t>
      </w:r>
      <w:r w:rsidRPr="0082071A">
        <w:rPr>
          <w:rStyle w:val="Hyperlink"/>
          <w:rFonts w:ascii="Times New Roman" w:hAnsi="Times New Roman" w:cs="Times New Roman"/>
          <w:color w:val="000000"/>
          <w:u w:val="none"/>
          <w:lang w:val="fr-CA"/>
        </w:rPr>
        <w:t xml:space="preserve"> [en anglais]</w:t>
      </w:r>
    </w:p>
    <w:p w14:paraId="7FDFB5E4" w14:textId="77777777" w:rsidR="002900F2" w:rsidRPr="0082071A" w:rsidRDefault="002900F2" w:rsidP="002900F2">
      <w:pPr>
        <w:spacing w:before="70" w:after="70" w:line="280" w:lineRule="atLeast"/>
        <w:rPr>
          <w:rStyle w:val="Hyperlink"/>
          <w:color w:val="000000"/>
          <w:sz w:val="22"/>
          <w:szCs w:val="22"/>
          <w:u w:val="none"/>
          <w:lang w:val="fr-CA"/>
        </w:rPr>
      </w:pPr>
      <w:r w:rsidRPr="0082071A">
        <w:rPr>
          <w:rStyle w:val="Hyperlink"/>
          <w:color w:val="000000"/>
          <w:sz w:val="22"/>
          <w:szCs w:val="22"/>
          <w:u w:val="none"/>
          <w:lang w:val="fr-CA"/>
        </w:rPr>
        <w:t>Qu’as-tu appris?</w:t>
      </w:r>
    </w:p>
    <w:p w14:paraId="4451E776" w14:textId="77777777" w:rsidR="002900F2" w:rsidRDefault="002900F2" w:rsidP="002900F2">
      <w:pPr>
        <w:rPr>
          <w:color w:val="000000"/>
          <w:spacing w:val="1"/>
          <w:sz w:val="20"/>
          <w:szCs w:val="20"/>
          <w:lang w:val="fr-CA" w:eastAsia="en-US"/>
        </w:rPr>
      </w:pPr>
      <w:r>
        <w:rPr>
          <w:spacing w:val="1"/>
          <w:sz w:val="20"/>
          <w:szCs w:val="20"/>
          <w:lang w:val="fr-CA"/>
        </w:rPr>
        <w:br w:type="page"/>
      </w:r>
    </w:p>
    <w:p w14:paraId="15296878" w14:textId="77777777" w:rsidR="002900F2" w:rsidRDefault="002900F2" w:rsidP="002900F2">
      <w:pPr>
        <w:pStyle w:val="Textbasic"/>
        <w:spacing w:line="280" w:lineRule="atLeast"/>
        <w:rPr>
          <w:rFonts w:ascii="Times New Roman" w:hAnsi="Times New Roman" w:cs="Times New Roman"/>
          <w:spacing w:val="1"/>
          <w:sz w:val="20"/>
          <w:szCs w:val="20"/>
          <w:lang w:val="fr-CA"/>
        </w:rPr>
      </w:pPr>
    </w:p>
    <w:p w14:paraId="70998BD2" w14:textId="77777777" w:rsidR="002900F2" w:rsidRPr="00171BBA" w:rsidRDefault="002900F2" w:rsidP="002900F2">
      <w:pPr>
        <w:shd w:val="clear" w:color="auto" w:fill="000000"/>
        <w:tabs>
          <w:tab w:val="left" w:pos="7880"/>
        </w:tabs>
        <w:spacing w:before="70" w:after="70" w:line="500" w:lineRule="atLeast"/>
        <w:ind w:right="288"/>
        <w:rPr>
          <w:b/>
          <w:bCs/>
          <w:color w:val="FFFFFF"/>
          <w:sz w:val="28"/>
          <w:szCs w:val="28"/>
          <w:lang w:val="fr-CA"/>
        </w:rPr>
      </w:pPr>
      <w:r>
        <w:rPr>
          <w:color w:val="000000"/>
          <w:sz w:val="20"/>
          <w:szCs w:val="20"/>
          <w:lang w:val="fr-CA" w:eastAsia="en-US"/>
        </w:rPr>
        <w:t xml:space="preserve"> </w:t>
      </w:r>
      <w:r w:rsidRPr="00171BBA">
        <w:rPr>
          <w:b/>
          <w:bCs/>
          <w:color w:val="FFFFFF"/>
          <w:sz w:val="28"/>
          <w:szCs w:val="28"/>
          <w:lang w:val="fr-CA"/>
        </w:rPr>
        <w:t>Questions pour aller plus loin</w:t>
      </w:r>
    </w:p>
    <w:p w14:paraId="4D95FB63" w14:textId="77777777" w:rsidR="002900F2" w:rsidRDefault="002900F2" w:rsidP="002900F2">
      <w:pPr>
        <w:suppressAutoHyphens/>
        <w:autoSpaceDE w:val="0"/>
        <w:autoSpaceDN w:val="0"/>
        <w:adjustRightInd w:val="0"/>
        <w:spacing w:before="70" w:after="70" w:line="280" w:lineRule="atLeast"/>
        <w:ind w:right="168"/>
        <w:textAlignment w:val="center"/>
        <w:rPr>
          <w:color w:val="000000"/>
          <w:sz w:val="22"/>
          <w:szCs w:val="22"/>
          <w:lang w:val="fr-CA" w:eastAsia="en-US"/>
        </w:rPr>
      </w:pPr>
    </w:p>
    <w:p w14:paraId="0DD9E7CC" w14:textId="77777777" w:rsidR="002900F2" w:rsidRPr="001A3C34" w:rsidRDefault="002900F2" w:rsidP="002900F2">
      <w:pPr>
        <w:suppressAutoHyphens/>
        <w:autoSpaceDE w:val="0"/>
        <w:autoSpaceDN w:val="0"/>
        <w:adjustRightInd w:val="0"/>
        <w:spacing w:before="70" w:after="70" w:line="280" w:lineRule="atLeast"/>
        <w:ind w:right="168"/>
        <w:textAlignment w:val="center"/>
        <w:rPr>
          <w:color w:val="000000"/>
          <w:sz w:val="22"/>
          <w:szCs w:val="22"/>
          <w:lang w:val="fr-CA" w:eastAsia="en-US"/>
        </w:rPr>
      </w:pPr>
      <w:r w:rsidRPr="001A3C34">
        <w:rPr>
          <w:color w:val="000000"/>
          <w:sz w:val="22"/>
          <w:szCs w:val="22"/>
          <w:lang w:val="fr-CA" w:eastAsia="en-US"/>
        </w:rPr>
        <w:t>1. Actuellement, la majeure partie des ventes de pétrole canadien est destinée à un seul client : les États-Unis. Cela affaiblit le pouvoir de négociation du Canada, ce qui signifie que les producteurs de pétrole de l’Alberta acceptent généralement un prix inférieur au cours du marché. Selon toi, en quoi ouvrir les ventes de pétrole canadien à d’autres pays affectera-t-il le Canada? Comment cela pourrait-il affecter les relations entre le Canada et les États-Unis? Donne des raisons pour appuyer tes idées.</w:t>
      </w:r>
    </w:p>
    <w:p w14:paraId="7B9E46FC" w14:textId="77777777" w:rsidR="002900F2" w:rsidRDefault="002900F2" w:rsidP="002900F2">
      <w:pPr>
        <w:suppressAutoHyphens/>
        <w:autoSpaceDE w:val="0"/>
        <w:autoSpaceDN w:val="0"/>
        <w:adjustRightInd w:val="0"/>
        <w:spacing w:before="70" w:after="70" w:line="280" w:lineRule="atLeast"/>
        <w:ind w:right="168"/>
        <w:textAlignment w:val="center"/>
        <w:rPr>
          <w:color w:val="000000"/>
          <w:spacing w:val="1"/>
          <w:position w:val="4"/>
          <w:sz w:val="22"/>
          <w:szCs w:val="22"/>
          <w:u w:val="thick"/>
          <w:lang w:val="fr-CA" w:eastAsia="en-US"/>
        </w:rPr>
      </w:pPr>
    </w:p>
    <w:p w14:paraId="02163580" w14:textId="77777777" w:rsidR="002900F2" w:rsidRDefault="002900F2" w:rsidP="002900F2">
      <w:pPr>
        <w:suppressAutoHyphens/>
        <w:autoSpaceDE w:val="0"/>
        <w:autoSpaceDN w:val="0"/>
        <w:adjustRightInd w:val="0"/>
        <w:spacing w:before="70" w:after="70" w:line="280" w:lineRule="atLeast"/>
        <w:ind w:right="168"/>
        <w:textAlignment w:val="center"/>
        <w:rPr>
          <w:color w:val="000000"/>
          <w:spacing w:val="1"/>
          <w:position w:val="4"/>
          <w:sz w:val="22"/>
          <w:szCs w:val="22"/>
          <w:u w:val="thick"/>
          <w:lang w:val="fr-CA" w:eastAsia="en-US"/>
        </w:rPr>
      </w:pPr>
    </w:p>
    <w:p w14:paraId="290F1E08" w14:textId="77777777" w:rsidR="002900F2" w:rsidRDefault="002900F2" w:rsidP="002900F2">
      <w:pPr>
        <w:suppressAutoHyphens/>
        <w:autoSpaceDE w:val="0"/>
        <w:autoSpaceDN w:val="0"/>
        <w:adjustRightInd w:val="0"/>
        <w:spacing w:before="70" w:after="70" w:line="280" w:lineRule="atLeast"/>
        <w:ind w:right="168"/>
        <w:textAlignment w:val="center"/>
        <w:rPr>
          <w:color w:val="000000"/>
          <w:spacing w:val="1"/>
          <w:position w:val="4"/>
          <w:sz w:val="22"/>
          <w:szCs w:val="22"/>
          <w:u w:val="thick"/>
          <w:lang w:val="fr-CA" w:eastAsia="en-US"/>
        </w:rPr>
      </w:pPr>
    </w:p>
    <w:p w14:paraId="43FFEB08" w14:textId="77777777" w:rsidR="002900F2" w:rsidRDefault="002900F2" w:rsidP="002900F2">
      <w:pPr>
        <w:suppressAutoHyphens/>
        <w:autoSpaceDE w:val="0"/>
        <w:autoSpaceDN w:val="0"/>
        <w:adjustRightInd w:val="0"/>
        <w:spacing w:before="70" w:after="70" w:line="280" w:lineRule="atLeast"/>
        <w:ind w:right="168"/>
        <w:textAlignment w:val="center"/>
        <w:rPr>
          <w:color w:val="000000"/>
          <w:spacing w:val="1"/>
          <w:position w:val="4"/>
          <w:sz w:val="22"/>
          <w:szCs w:val="22"/>
          <w:u w:val="thick"/>
          <w:lang w:val="fr-CA" w:eastAsia="en-US"/>
        </w:rPr>
      </w:pPr>
    </w:p>
    <w:p w14:paraId="4BE85F62" w14:textId="77777777" w:rsidR="002900F2" w:rsidRPr="001A3C34" w:rsidRDefault="002900F2" w:rsidP="002900F2">
      <w:pPr>
        <w:suppressAutoHyphens/>
        <w:autoSpaceDE w:val="0"/>
        <w:autoSpaceDN w:val="0"/>
        <w:adjustRightInd w:val="0"/>
        <w:spacing w:before="70" w:after="70" w:line="280" w:lineRule="atLeast"/>
        <w:ind w:right="168"/>
        <w:textAlignment w:val="center"/>
        <w:rPr>
          <w:color w:val="000000"/>
          <w:sz w:val="22"/>
          <w:szCs w:val="22"/>
          <w:lang w:val="fr-CA" w:eastAsia="en-US"/>
        </w:rPr>
      </w:pPr>
      <w:r w:rsidRPr="001A3C34">
        <w:rPr>
          <w:color w:val="000000"/>
          <w:sz w:val="22"/>
          <w:szCs w:val="22"/>
          <w:lang w:val="fr-CA" w:eastAsia="en-US"/>
        </w:rPr>
        <w:t>2. À l’heure actuelle, la guerre entre les É.-U. et l’Iran a dans les faits bloqué le détroit d’Ormuz, qui est essentiel au transport de 20 pour cent du pétrole mondial et d’autres marchandises. Le cours mondial du pétrole a grimpé en flèche pendant ce conflit. Selon toi, quel impact la construction d’un nouveau pipeline au Canada pourrait-elle avoir sur le cours mondial du pétrole? Donne des exemples pour appuyer tes idées.</w:t>
      </w:r>
    </w:p>
    <w:p w14:paraId="2CA00566" w14:textId="77777777" w:rsidR="002900F2" w:rsidRDefault="002900F2" w:rsidP="002900F2">
      <w:pPr>
        <w:spacing w:before="70" w:after="70" w:line="280" w:lineRule="atLeast"/>
        <w:ind w:right="168"/>
        <w:rPr>
          <w:color w:val="000000"/>
          <w:spacing w:val="1"/>
          <w:position w:val="4"/>
          <w:sz w:val="22"/>
          <w:szCs w:val="22"/>
          <w:u w:val="thick"/>
          <w:lang w:val="fr-CA" w:eastAsia="en-US"/>
        </w:rPr>
      </w:pPr>
    </w:p>
    <w:p w14:paraId="11FBE8E2" w14:textId="77777777" w:rsidR="002900F2" w:rsidRDefault="002900F2" w:rsidP="002900F2">
      <w:pPr>
        <w:spacing w:before="70" w:after="70" w:line="280" w:lineRule="atLeast"/>
        <w:ind w:right="168"/>
        <w:rPr>
          <w:color w:val="000000"/>
          <w:spacing w:val="1"/>
          <w:position w:val="4"/>
          <w:sz w:val="22"/>
          <w:szCs w:val="22"/>
          <w:u w:val="thick"/>
          <w:lang w:val="fr-CA" w:eastAsia="en-US"/>
        </w:rPr>
      </w:pPr>
    </w:p>
    <w:p w14:paraId="0821DCE1" w14:textId="77777777" w:rsidR="002900F2" w:rsidRDefault="002900F2" w:rsidP="002900F2">
      <w:pPr>
        <w:spacing w:before="70" w:after="70" w:line="280" w:lineRule="atLeast"/>
        <w:ind w:right="168"/>
        <w:rPr>
          <w:color w:val="000000"/>
          <w:spacing w:val="1"/>
          <w:position w:val="4"/>
          <w:sz w:val="22"/>
          <w:szCs w:val="22"/>
          <w:u w:val="thick"/>
          <w:lang w:val="fr-CA" w:eastAsia="en-US"/>
        </w:rPr>
      </w:pPr>
    </w:p>
    <w:p w14:paraId="16234EC0" w14:textId="77777777" w:rsidR="002900F2" w:rsidRDefault="002900F2" w:rsidP="002900F2">
      <w:pPr>
        <w:spacing w:before="70" w:after="70" w:line="280" w:lineRule="atLeast"/>
        <w:ind w:right="168"/>
        <w:rPr>
          <w:color w:val="000000"/>
          <w:spacing w:val="1"/>
          <w:position w:val="4"/>
          <w:sz w:val="22"/>
          <w:szCs w:val="22"/>
          <w:u w:val="thick"/>
          <w:lang w:val="fr-CA" w:eastAsia="en-US"/>
        </w:rPr>
      </w:pPr>
    </w:p>
    <w:p w14:paraId="6390D944" w14:textId="77777777" w:rsidR="002900F2" w:rsidRPr="001A3C34" w:rsidRDefault="002900F2" w:rsidP="002900F2">
      <w:pPr>
        <w:spacing w:before="70" w:after="70" w:line="280" w:lineRule="atLeast"/>
        <w:ind w:right="168"/>
        <w:rPr>
          <w:color w:val="000000"/>
          <w:spacing w:val="1"/>
          <w:sz w:val="20"/>
          <w:szCs w:val="20"/>
          <w:lang w:val="fr-CA" w:eastAsia="en-US"/>
        </w:rPr>
      </w:pPr>
      <w:r w:rsidRPr="001A3C34">
        <w:rPr>
          <w:color w:val="000000"/>
          <w:spacing w:val="1"/>
          <w:sz w:val="22"/>
          <w:szCs w:val="22"/>
          <w:lang w:val="fr-CA" w:eastAsia="en-US"/>
        </w:rPr>
        <w:t>3. Le 19 octobre, les Albertains seront appelés à voter dans le cadre d’un référendum qui comportera dix questions. Une de ces questions portera sur le maintien de l’Alberta en tant que province du Canada. Certains Albertains estiment avoir été négligés et traités de manière injuste par le gouvernement canadien. En quoi l’accord qui vise à faire avancer ce projet de pipeline pourrait-il affecter les relations entre Ottawa et l’Alberta? Explique ta réponse.</w:t>
      </w:r>
    </w:p>
    <w:p w14:paraId="46EBE46A" w14:textId="77777777" w:rsidR="002900F2" w:rsidRDefault="002900F2" w:rsidP="002900F2">
      <w:pPr>
        <w:spacing w:before="70" w:after="70" w:line="280" w:lineRule="atLeast"/>
        <w:ind w:right="168"/>
        <w:rPr>
          <w:color w:val="000000"/>
          <w:spacing w:val="1"/>
          <w:sz w:val="20"/>
          <w:szCs w:val="20"/>
          <w:lang w:val="fr-CA" w:eastAsia="en-US"/>
        </w:rPr>
      </w:pPr>
    </w:p>
    <w:p w14:paraId="62A680C3" w14:textId="77777777" w:rsidR="002900F2" w:rsidRDefault="002900F2" w:rsidP="002900F2">
      <w:pPr>
        <w:spacing w:before="70" w:after="70" w:line="280" w:lineRule="atLeast"/>
        <w:ind w:right="454"/>
        <w:rPr>
          <w:color w:val="000000"/>
          <w:spacing w:val="1"/>
          <w:sz w:val="20"/>
          <w:szCs w:val="20"/>
          <w:lang w:val="fr-CA" w:eastAsia="en-US"/>
        </w:rPr>
      </w:pPr>
    </w:p>
    <w:p w14:paraId="28A692E8" w14:textId="77777777" w:rsidR="002900F2" w:rsidRPr="001A3C34" w:rsidRDefault="002900F2" w:rsidP="002900F2">
      <w:pPr>
        <w:spacing w:before="70" w:after="70" w:line="280" w:lineRule="atLeast"/>
        <w:ind w:right="454"/>
        <w:rPr>
          <w:color w:val="000000"/>
          <w:spacing w:val="1"/>
          <w:sz w:val="20"/>
          <w:szCs w:val="20"/>
          <w:lang w:val="fr-CA" w:eastAsia="en-US"/>
        </w:rPr>
      </w:pPr>
    </w:p>
    <w:p w14:paraId="195E8E7F" w14:textId="77777777" w:rsidR="002900F2" w:rsidRPr="00171BBA" w:rsidRDefault="002900F2" w:rsidP="002900F2">
      <w:pPr>
        <w:rPr>
          <w:color w:val="000000"/>
          <w:sz w:val="20"/>
          <w:szCs w:val="20"/>
          <w:u w:val="thick"/>
          <w:lang w:val="fr-CA" w:eastAsia="en-US"/>
        </w:rPr>
      </w:pPr>
      <w:r w:rsidRPr="00171BBA">
        <w:rPr>
          <w:color w:val="000000"/>
          <w:sz w:val="20"/>
          <w:szCs w:val="20"/>
          <w:u w:val="thick"/>
          <w:lang w:val="fr-CA" w:eastAsia="en-US"/>
        </w:rPr>
        <w:br w:type="page"/>
      </w:r>
    </w:p>
    <w:p w14:paraId="5B8D6B29" w14:textId="77777777" w:rsidR="002900F2" w:rsidRPr="00171BBA" w:rsidRDefault="002900F2" w:rsidP="002900F2">
      <w:pPr>
        <w:shd w:val="clear" w:color="auto" w:fill="000000"/>
        <w:tabs>
          <w:tab w:val="left" w:pos="7880"/>
        </w:tabs>
        <w:spacing w:before="70" w:after="70" w:line="500" w:lineRule="atLeast"/>
        <w:ind w:right="288"/>
        <w:rPr>
          <w:b/>
          <w:bCs/>
          <w:color w:val="FFFFFF"/>
          <w:sz w:val="28"/>
          <w:szCs w:val="28"/>
          <w:lang w:val="fr-CA"/>
        </w:rPr>
      </w:pPr>
      <w:r w:rsidRPr="00171BBA">
        <w:rPr>
          <w:b/>
          <w:bCs/>
          <w:color w:val="FFFFFF"/>
          <w:sz w:val="28"/>
          <w:szCs w:val="28"/>
          <w:lang w:val="fr-CA"/>
        </w:rPr>
        <w:lastRenderedPageBreak/>
        <w:t xml:space="preserve"> Méli-mélo</w:t>
      </w:r>
      <w:r w:rsidRPr="00171BBA">
        <w:rPr>
          <w:color w:val="000000"/>
          <w:sz w:val="22"/>
          <w:szCs w:val="22"/>
          <w:u w:val="thick"/>
          <w:lang w:val="fr-CA" w:eastAsia="en-US"/>
        </w:rPr>
        <w:t xml:space="preserve">                    </w:t>
      </w:r>
    </w:p>
    <w:p w14:paraId="5B54F99B" w14:textId="77777777" w:rsidR="002900F2" w:rsidRDefault="002900F2" w:rsidP="002900F2">
      <w:pPr>
        <w:suppressAutoHyphens/>
        <w:autoSpaceDE w:val="0"/>
        <w:autoSpaceDN w:val="0"/>
        <w:adjustRightInd w:val="0"/>
        <w:spacing w:before="70" w:after="70" w:line="240" w:lineRule="atLeast"/>
        <w:textAlignment w:val="center"/>
        <w:rPr>
          <w:b/>
          <w:bCs/>
          <w:color w:val="000000"/>
          <w:sz w:val="22"/>
          <w:szCs w:val="22"/>
          <w:lang w:val="fr-CA" w:eastAsia="en-US"/>
        </w:rPr>
      </w:pPr>
    </w:p>
    <w:p w14:paraId="65F896DC" w14:textId="77777777" w:rsidR="002900F2" w:rsidRPr="00CE5D9F" w:rsidRDefault="002900F2" w:rsidP="002900F2">
      <w:pPr>
        <w:suppressAutoHyphens/>
        <w:autoSpaceDE w:val="0"/>
        <w:autoSpaceDN w:val="0"/>
        <w:adjustRightInd w:val="0"/>
        <w:spacing w:before="70" w:after="70" w:line="288" w:lineRule="auto"/>
        <w:textAlignment w:val="center"/>
        <w:rPr>
          <w:b/>
          <w:bCs/>
          <w:color w:val="000000"/>
          <w:sz w:val="22"/>
          <w:szCs w:val="22"/>
          <w:u w:val="thick"/>
          <w:lang w:val="fr-CA" w:eastAsia="en-US"/>
        </w:rPr>
      </w:pPr>
      <w:r w:rsidRPr="00CE5D9F">
        <w:rPr>
          <w:b/>
          <w:bCs/>
          <w:color w:val="000000"/>
          <w:sz w:val="22"/>
          <w:szCs w:val="22"/>
          <w:lang w:val="fr-CA" w:eastAsia="en-US"/>
        </w:rPr>
        <w:t xml:space="preserve">A. Sur la ligne fournie devant chaque question, inscris la lettre qui correspond à la </w:t>
      </w:r>
      <w:r w:rsidRPr="00CE5D9F">
        <w:rPr>
          <w:b/>
          <w:bCs/>
          <w:color w:val="000000"/>
          <w:sz w:val="22"/>
          <w:szCs w:val="22"/>
          <w:u w:val="single"/>
          <w:lang w:val="fr-CA" w:eastAsia="en-US"/>
        </w:rPr>
        <w:t xml:space="preserve">meilleure </w:t>
      </w:r>
      <w:r w:rsidRPr="00CE5D9F">
        <w:rPr>
          <w:b/>
          <w:bCs/>
          <w:color w:val="000000"/>
          <w:sz w:val="22"/>
          <w:szCs w:val="22"/>
          <w:lang w:val="fr-CA" w:eastAsia="en-US"/>
        </w:rPr>
        <w:t xml:space="preserve">réponse :  </w:t>
      </w:r>
    </w:p>
    <w:p w14:paraId="0CC050D0" w14:textId="77777777" w:rsidR="002900F2" w:rsidRPr="0082071A" w:rsidRDefault="002900F2" w:rsidP="002900F2">
      <w:pPr>
        <w:tabs>
          <w:tab w:val="left" w:pos="1140"/>
          <w:tab w:val="left" w:pos="5660"/>
        </w:tabs>
        <w:suppressAutoHyphens/>
        <w:autoSpaceDE w:val="0"/>
        <w:autoSpaceDN w:val="0"/>
        <w:adjustRightInd w:val="0"/>
        <w:spacing w:before="70" w:after="70" w:line="288" w:lineRule="auto"/>
        <w:textAlignment w:val="center"/>
        <w:rPr>
          <w:color w:val="000000"/>
          <w:sz w:val="22"/>
          <w:szCs w:val="22"/>
          <w:lang w:val="en-CA" w:eastAsia="en-US"/>
        </w:rPr>
      </w:pPr>
      <w:r w:rsidRPr="006D3E0B">
        <w:rPr>
          <w:color w:val="000000"/>
          <w:sz w:val="22"/>
          <w:szCs w:val="22"/>
          <w:lang w:val="fr-CA" w:eastAsia="en-US"/>
        </w:rPr>
        <w:t xml:space="preserve">______ 1. </w:t>
      </w:r>
      <w:r w:rsidRPr="006D3E0B">
        <w:rPr>
          <w:b/>
          <w:bCs/>
          <w:color w:val="000000"/>
          <w:sz w:val="22"/>
          <w:szCs w:val="22"/>
          <w:lang w:val="fr-CA" w:eastAsia="en-US"/>
        </w:rPr>
        <w:t>Qui est le/la premier(-ère) ministre de l’Alberta?</w:t>
      </w:r>
      <w:r w:rsidRPr="006D3E0B">
        <w:rPr>
          <w:color w:val="000000"/>
          <w:sz w:val="22"/>
          <w:szCs w:val="22"/>
          <w:lang w:val="fr-CA" w:eastAsia="en-US"/>
        </w:rPr>
        <w:br/>
      </w:r>
      <w:r w:rsidRPr="006D3E0B">
        <w:rPr>
          <w:color w:val="000000"/>
          <w:sz w:val="22"/>
          <w:szCs w:val="22"/>
          <w:lang w:val="fr-CA" w:eastAsia="en-US"/>
        </w:rPr>
        <w:tab/>
      </w:r>
      <w:r w:rsidRPr="0082071A">
        <w:rPr>
          <w:color w:val="000000"/>
          <w:sz w:val="22"/>
          <w:szCs w:val="22"/>
          <w:lang w:val="en-CA" w:eastAsia="en-US"/>
        </w:rPr>
        <w:t>a) Doug Ford</w:t>
      </w:r>
      <w:r w:rsidRPr="0082071A">
        <w:rPr>
          <w:color w:val="000000"/>
          <w:sz w:val="22"/>
          <w:szCs w:val="22"/>
          <w:lang w:val="en-CA" w:eastAsia="en-US"/>
        </w:rPr>
        <w:tab/>
        <w:t>b) Mark Carney</w:t>
      </w:r>
      <w:r w:rsidRPr="0082071A">
        <w:rPr>
          <w:color w:val="000000"/>
          <w:sz w:val="22"/>
          <w:szCs w:val="22"/>
          <w:lang w:val="en-CA" w:eastAsia="en-US"/>
        </w:rPr>
        <w:br/>
      </w:r>
      <w:r w:rsidRPr="0082071A">
        <w:rPr>
          <w:color w:val="000000"/>
          <w:sz w:val="22"/>
          <w:szCs w:val="22"/>
          <w:lang w:val="en-CA" w:eastAsia="en-US"/>
        </w:rPr>
        <w:tab/>
        <w:t>c) Danielle Smith</w:t>
      </w:r>
      <w:r w:rsidRPr="0082071A">
        <w:rPr>
          <w:color w:val="000000"/>
          <w:sz w:val="22"/>
          <w:szCs w:val="22"/>
          <w:lang w:val="en-CA" w:eastAsia="en-US"/>
        </w:rPr>
        <w:tab/>
        <w:t>d) Pete Hegseth</w:t>
      </w:r>
    </w:p>
    <w:p w14:paraId="48E8FBB3" w14:textId="77777777" w:rsidR="002900F2" w:rsidRPr="006D3E0B" w:rsidRDefault="002900F2" w:rsidP="002900F2">
      <w:pPr>
        <w:tabs>
          <w:tab w:val="left" w:pos="1140"/>
          <w:tab w:val="left" w:pos="5660"/>
        </w:tabs>
        <w:suppressAutoHyphens/>
        <w:autoSpaceDE w:val="0"/>
        <w:autoSpaceDN w:val="0"/>
        <w:adjustRightInd w:val="0"/>
        <w:spacing w:before="70" w:after="70" w:line="288" w:lineRule="auto"/>
        <w:textAlignment w:val="center"/>
        <w:rPr>
          <w:color w:val="000000"/>
          <w:sz w:val="22"/>
          <w:szCs w:val="22"/>
          <w:lang w:val="fr-CA" w:eastAsia="en-US"/>
        </w:rPr>
      </w:pPr>
      <w:r w:rsidRPr="006D3E0B">
        <w:rPr>
          <w:color w:val="000000"/>
          <w:sz w:val="22"/>
          <w:szCs w:val="22"/>
          <w:lang w:val="fr-CA" w:eastAsia="en-US"/>
        </w:rPr>
        <w:t xml:space="preserve">______ 2. </w:t>
      </w:r>
      <w:r w:rsidRPr="006D3E0B">
        <w:rPr>
          <w:b/>
          <w:bCs/>
          <w:color w:val="000000"/>
          <w:sz w:val="22"/>
          <w:szCs w:val="22"/>
          <w:lang w:val="fr-CA" w:eastAsia="en-US"/>
        </w:rPr>
        <w:t>Près de quelle ville commence le pipeline Trans Mountain?</w:t>
      </w:r>
      <w:r w:rsidRPr="006D3E0B">
        <w:rPr>
          <w:color w:val="000000"/>
          <w:sz w:val="22"/>
          <w:szCs w:val="22"/>
          <w:lang w:val="fr-CA" w:eastAsia="en-US"/>
        </w:rPr>
        <w:br/>
      </w:r>
      <w:r w:rsidRPr="006D3E0B">
        <w:rPr>
          <w:color w:val="000000"/>
          <w:sz w:val="22"/>
          <w:szCs w:val="22"/>
          <w:lang w:val="fr-CA" w:eastAsia="en-US"/>
        </w:rPr>
        <w:tab/>
        <w:t>a) Red Deer</w:t>
      </w:r>
      <w:r w:rsidRPr="006D3E0B">
        <w:rPr>
          <w:color w:val="000000"/>
          <w:sz w:val="22"/>
          <w:szCs w:val="22"/>
          <w:lang w:val="fr-CA" w:eastAsia="en-US"/>
        </w:rPr>
        <w:tab/>
        <w:t>b) Delta</w:t>
      </w:r>
      <w:r w:rsidRPr="006D3E0B">
        <w:rPr>
          <w:color w:val="000000"/>
          <w:sz w:val="22"/>
          <w:szCs w:val="22"/>
          <w:lang w:val="fr-CA" w:eastAsia="en-US"/>
        </w:rPr>
        <w:br/>
      </w:r>
      <w:r w:rsidRPr="006D3E0B">
        <w:rPr>
          <w:color w:val="000000"/>
          <w:sz w:val="22"/>
          <w:szCs w:val="22"/>
          <w:lang w:val="fr-CA" w:eastAsia="en-US"/>
        </w:rPr>
        <w:tab/>
        <w:t>c) Calgary</w:t>
      </w:r>
      <w:r w:rsidRPr="006D3E0B">
        <w:rPr>
          <w:color w:val="000000"/>
          <w:sz w:val="22"/>
          <w:szCs w:val="22"/>
          <w:lang w:val="fr-CA" w:eastAsia="en-US"/>
        </w:rPr>
        <w:tab/>
        <w:t>d) Edmonton</w:t>
      </w:r>
    </w:p>
    <w:p w14:paraId="2D0CEE73" w14:textId="77777777" w:rsidR="002900F2" w:rsidRPr="006D3E0B" w:rsidRDefault="002900F2" w:rsidP="002900F2">
      <w:pPr>
        <w:tabs>
          <w:tab w:val="left" w:pos="1140"/>
          <w:tab w:val="left" w:pos="5660"/>
        </w:tabs>
        <w:suppressAutoHyphens/>
        <w:autoSpaceDE w:val="0"/>
        <w:autoSpaceDN w:val="0"/>
        <w:adjustRightInd w:val="0"/>
        <w:spacing w:before="70" w:after="70" w:line="288" w:lineRule="auto"/>
        <w:textAlignment w:val="center"/>
        <w:rPr>
          <w:color w:val="000000"/>
          <w:lang w:val="fr-CA" w:eastAsia="en-US"/>
        </w:rPr>
      </w:pPr>
      <w:r w:rsidRPr="006D3E0B">
        <w:rPr>
          <w:color w:val="000000"/>
          <w:sz w:val="22"/>
          <w:szCs w:val="22"/>
          <w:lang w:val="fr-CA" w:eastAsia="en-US"/>
        </w:rPr>
        <w:t xml:space="preserve">______ 3. </w:t>
      </w:r>
      <w:r w:rsidRPr="006D3E0B">
        <w:rPr>
          <w:b/>
          <w:bCs/>
          <w:color w:val="000000"/>
          <w:sz w:val="22"/>
          <w:szCs w:val="22"/>
          <w:lang w:val="fr-CA" w:eastAsia="en-US"/>
        </w:rPr>
        <w:t xml:space="preserve">Quelle quantité de pétrole brut l’Alberta pourra-t-elle acheminer chaque jour vers la C.-B. une fois </w:t>
      </w:r>
      <w:r w:rsidRPr="006D3E0B">
        <w:rPr>
          <w:b/>
          <w:bCs/>
          <w:color w:val="000000"/>
          <w:sz w:val="22"/>
          <w:szCs w:val="22"/>
          <w:lang w:val="fr-CA" w:eastAsia="en-US"/>
        </w:rPr>
        <w:br/>
      </w:r>
      <w:r w:rsidRPr="006D3E0B">
        <w:rPr>
          <w:b/>
          <w:bCs/>
          <w:color w:val="000000"/>
          <w:sz w:val="22"/>
          <w:szCs w:val="22"/>
          <w:lang w:val="fr-CA" w:eastAsia="en-US"/>
        </w:rPr>
        <w:tab/>
        <w:t>que le nouveau pipeline sera achevé?</w:t>
      </w:r>
      <w:r w:rsidRPr="006D3E0B">
        <w:rPr>
          <w:color w:val="000000"/>
          <w:sz w:val="22"/>
          <w:szCs w:val="22"/>
          <w:lang w:val="fr-CA" w:eastAsia="en-US"/>
        </w:rPr>
        <w:br/>
      </w:r>
      <w:r w:rsidRPr="006D3E0B">
        <w:rPr>
          <w:color w:val="000000"/>
          <w:sz w:val="22"/>
          <w:szCs w:val="22"/>
          <w:lang w:val="fr-CA" w:eastAsia="en-US"/>
        </w:rPr>
        <w:tab/>
        <w:t>a) 890 000 barils</w:t>
      </w:r>
      <w:r w:rsidRPr="006D3E0B">
        <w:rPr>
          <w:color w:val="000000"/>
          <w:sz w:val="22"/>
          <w:szCs w:val="22"/>
          <w:lang w:val="fr-CA" w:eastAsia="en-US"/>
        </w:rPr>
        <w:tab/>
        <w:t>b) 1,5 million de barils</w:t>
      </w:r>
      <w:r w:rsidRPr="006D3E0B">
        <w:rPr>
          <w:color w:val="000000"/>
          <w:sz w:val="22"/>
          <w:szCs w:val="22"/>
          <w:lang w:val="fr-CA" w:eastAsia="en-US"/>
        </w:rPr>
        <w:br/>
      </w:r>
      <w:r w:rsidRPr="006D3E0B">
        <w:rPr>
          <w:color w:val="000000"/>
          <w:sz w:val="22"/>
          <w:szCs w:val="22"/>
          <w:lang w:val="fr-CA" w:eastAsia="en-US"/>
        </w:rPr>
        <w:tab/>
        <w:t>c) 2 millions de barils</w:t>
      </w:r>
      <w:r w:rsidRPr="006D3E0B">
        <w:rPr>
          <w:color w:val="000000"/>
          <w:sz w:val="22"/>
          <w:szCs w:val="22"/>
          <w:lang w:val="fr-CA" w:eastAsia="en-US"/>
        </w:rPr>
        <w:tab/>
        <w:t>d) 6 millions de barils</w:t>
      </w:r>
    </w:p>
    <w:p w14:paraId="6424853F" w14:textId="77777777" w:rsidR="002900F2" w:rsidRPr="006D3E0B" w:rsidRDefault="002900F2" w:rsidP="002900F2">
      <w:pPr>
        <w:tabs>
          <w:tab w:val="left" w:pos="1140"/>
          <w:tab w:val="left" w:pos="5660"/>
        </w:tabs>
        <w:suppressAutoHyphens/>
        <w:autoSpaceDE w:val="0"/>
        <w:autoSpaceDN w:val="0"/>
        <w:adjustRightInd w:val="0"/>
        <w:spacing w:before="70" w:after="70" w:line="288" w:lineRule="auto"/>
        <w:textAlignment w:val="center"/>
        <w:rPr>
          <w:color w:val="000000"/>
          <w:sz w:val="22"/>
          <w:szCs w:val="22"/>
          <w:lang w:val="fr-CA" w:eastAsia="en-US"/>
        </w:rPr>
      </w:pPr>
      <w:r w:rsidRPr="00CE5D9F">
        <w:rPr>
          <w:b/>
          <w:bCs/>
          <w:color w:val="000000"/>
          <w:sz w:val="22"/>
          <w:szCs w:val="22"/>
          <w:lang w:val="fr-CA" w:eastAsia="en-US"/>
        </w:rPr>
        <w:t>B</w:t>
      </w:r>
      <w:r w:rsidRPr="006D3E0B">
        <w:rPr>
          <w:color w:val="000000"/>
          <w:sz w:val="22"/>
          <w:szCs w:val="22"/>
          <w:lang w:val="fr-CA" w:eastAsia="en-US"/>
        </w:rPr>
        <w:t xml:space="preserve">. Indique </w:t>
      </w:r>
      <w:r w:rsidRPr="00CE5D9F">
        <w:rPr>
          <w:b/>
          <w:bCs/>
          <w:color w:val="000000"/>
          <w:sz w:val="22"/>
          <w:szCs w:val="22"/>
          <w:lang w:val="fr-CA" w:eastAsia="en-US"/>
        </w:rPr>
        <w:t>V</w:t>
      </w:r>
      <w:r w:rsidRPr="006D3E0B">
        <w:rPr>
          <w:color w:val="000000"/>
          <w:sz w:val="22"/>
          <w:szCs w:val="22"/>
          <w:lang w:val="fr-CA" w:eastAsia="en-US"/>
        </w:rPr>
        <w:t xml:space="preserve"> (</w:t>
      </w:r>
      <w:r w:rsidRPr="00CE5D9F">
        <w:rPr>
          <w:b/>
          <w:bCs/>
          <w:color w:val="000000"/>
          <w:sz w:val="22"/>
          <w:szCs w:val="22"/>
          <w:lang w:val="fr-CA" w:eastAsia="en-US"/>
        </w:rPr>
        <w:t>Vrai</w:t>
      </w:r>
      <w:r w:rsidRPr="006D3E0B">
        <w:rPr>
          <w:color w:val="000000"/>
          <w:sz w:val="22"/>
          <w:szCs w:val="22"/>
          <w:lang w:val="fr-CA" w:eastAsia="en-US"/>
        </w:rPr>
        <w:t xml:space="preserve">) ou </w:t>
      </w:r>
      <w:r w:rsidRPr="00CE5D9F">
        <w:rPr>
          <w:b/>
          <w:bCs/>
          <w:color w:val="000000"/>
          <w:sz w:val="22"/>
          <w:szCs w:val="22"/>
          <w:lang w:val="fr-CA" w:eastAsia="en-US"/>
        </w:rPr>
        <w:t xml:space="preserve">F </w:t>
      </w:r>
      <w:r w:rsidRPr="006D3E0B">
        <w:rPr>
          <w:color w:val="000000"/>
          <w:sz w:val="22"/>
          <w:szCs w:val="22"/>
          <w:lang w:val="fr-CA" w:eastAsia="en-US"/>
        </w:rPr>
        <w:t>(</w:t>
      </w:r>
      <w:r w:rsidRPr="00CE5D9F">
        <w:rPr>
          <w:b/>
          <w:bCs/>
          <w:color w:val="000000"/>
          <w:sz w:val="22"/>
          <w:szCs w:val="22"/>
          <w:lang w:val="fr-CA" w:eastAsia="en-US"/>
        </w:rPr>
        <w:t>Faux</w:t>
      </w:r>
      <w:r w:rsidRPr="006D3E0B">
        <w:rPr>
          <w:color w:val="000000"/>
          <w:sz w:val="22"/>
          <w:szCs w:val="22"/>
          <w:lang w:val="fr-CA" w:eastAsia="en-US"/>
        </w:rPr>
        <w:t xml:space="preserve">) devant chaque énoncé. Si un énoncé est </w:t>
      </w:r>
      <w:r w:rsidRPr="00CE5D9F">
        <w:rPr>
          <w:b/>
          <w:bCs/>
          <w:color w:val="000000"/>
          <w:sz w:val="22"/>
          <w:szCs w:val="22"/>
          <w:lang w:val="fr-CA" w:eastAsia="en-US"/>
        </w:rPr>
        <w:t>Vrai</w:t>
      </w:r>
      <w:r w:rsidRPr="006D3E0B">
        <w:rPr>
          <w:color w:val="000000"/>
          <w:sz w:val="22"/>
          <w:szCs w:val="22"/>
          <w:lang w:val="fr-CA" w:eastAsia="en-US"/>
        </w:rPr>
        <w:t xml:space="preserve">, écris sur la ligne un fait important ou un détail pour appuyer l’énoncé. Si un énoncé est </w:t>
      </w:r>
      <w:r w:rsidRPr="00CE5D9F">
        <w:rPr>
          <w:b/>
          <w:bCs/>
          <w:color w:val="000000"/>
          <w:sz w:val="22"/>
          <w:szCs w:val="22"/>
          <w:lang w:val="fr-CA" w:eastAsia="en-US"/>
        </w:rPr>
        <w:t>Faux</w:t>
      </w:r>
      <w:r w:rsidRPr="006D3E0B">
        <w:rPr>
          <w:color w:val="000000"/>
          <w:sz w:val="22"/>
          <w:szCs w:val="22"/>
          <w:lang w:val="fr-CA" w:eastAsia="en-US"/>
        </w:rPr>
        <w:t xml:space="preserve">, écris la version correcte sur la ligne.  </w:t>
      </w:r>
    </w:p>
    <w:p w14:paraId="6818A910" w14:textId="77777777" w:rsidR="002900F2" w:rsidRPr="006D3E0B" w:rsidRDefault="002900F2" w:rsidP="002900F2">
      <w:pPr>
        <w:tabs>
          <w:tab w:val="left" w:pos="1140"/>
          <w:tab w:val="left" w:pos="5660"/>
        </w:tabs>
        <w:suppressAutoHyphens/>
        <w:autoSpaceDE w:val="0"/>
        <w:autoSpaceDN w:val="0"/>
        <w:adjustRightInd w:val="0"/>
        <w:spacing w:before="70" w:after="70" w:line="288" w:lineRule="auto"/>
        <w:textAlignment w:val="center"/>
        <w:rPr>
          <w:color w:val="000000"/>
          <w:sz w:val="22"/>
          <w:szCs w:val="22"/>
          <w:lang w:val="fr-CA" w:eastAsia="en-US"/>
        </w:rPr>
      </w:pPr>
      <w:r w:rsidRPr="006D3E0B">
        <w:rPr>
          <w:color w:val="000000"/>
          <w:sz w:val="22"/>
          <w:szCs w:val="22"/>
          <w:lang w:val="fr-CA" w:eastAsia="en-US"/>
        </w:rPr>
        <w:t xml:space="preserve">______ 4. </w:t>
      </w:r>
      <w:r w:rsidRPr="006D3E0B">
        <w:rPr>
          <w:b/>
          <w:bCs/>
          <w:color w:val="000000"/>
          <w:sz w:val="22"/>
          <w:szCs w:val="22"/>
          <w:lang w:val="fr-CA" w:eastAsia="en-US"/>
        </w:rPr>
        <w:t xml:space="preserve">Vrai </w:t>
      </w:r>
      <w:r w:rsidRPr="006D3E0B">
        <w:rPr>
          <w:color w:val="000000"/>
          <w:sz w:val="22"/>
          <w:szCs w:val="22"/>
          <w:lang w:val="fr-CA" w:eastAsia="en-US"/>
        </w:rPr>
        <w:t>ou</w:t>
      </w:r>
      <w:r w:rsidRPr="006D3E0B">
        <w:rPr>
          <w:b/>
          <w:bCs/>
          <w:color w:val="000000"/>
          <w:sz w:val="22"/>
          <w:szCs w:val="22"/>
          <w:lang w:val="fr-CA" w:eastAsia="en-US"/>
        </w:rPr>
        <w:t xml:space="preserve"> Faux?</w:t>
      </w:r>
      <w:r w:rsidRPr="006D3E0B">
        <w:rPr>
          <w:color w:val="000000"/>
          <w:sz w:val="22"/>
          <w:szCs w:val="22"/>
          <w:lang w:val="fr-CA" w:eastAsia="en-US"/>
        </w:rPr>
        <w:t xml:space="preserve"> Les producteurs albertains vendent leur pétrole brut à des acheteurs américains au prix du</w:t>
      </w:r>
      <w:r w:rsidRPr="006D3E0B">
        <w:rPr>
          <w:color w:val="000000"/>
          <w:sz w:val="22"/>
          <w:szCs w:val="22"/>
          <w:lang w:val="fr-CA" w:eastAsia="en-US"/>
        </w:rPr>
        <w:br/>
      </w:r>
      <w:r w:rsidRPr="006D3E0B">
        <w:rPr>
          <w:color w:val="000000"/>
          <w:sz w:val="22"/>
          <w:szCs w:val="22"/>
          <w:lang w:val="fr-CA" w:eastAsia="en-US"/>
        </w:rPr>
        <w:tab/>
        <w:t>marché mondial.</w:t>
      </w:r>
    </w:p>
    <w:p w14:paraId="151AA93A" w14:textId="77777777" w:rsidR="002900F2" w:rsidRDefault="002900F2" w:rsidP="002900F2">
      <w:pPr>
        <w:suppressAutoHyphens/>
        <w:autoSpaceDE w:val="0"/>
        <w:autoSpaceDN w:val="0"/>
        <w:adjustRightInd w:val="0"/>
        <w:spacing w:before="70" w:after="70" w:line="288" w:lineRule="auto"/>
        <w:textAlignment w:val="center"/>
        <w:rPr>
          <w:color w:val="000000"/>
          <w:sz w:val="22"/>
          <w:szCs w:val="22"/>
          <w:u w:val="thick"/>
          <w:lang w:val="fr-CA" w:eastAsia="en-US"/>
        </w:rPr>
      </w:pPr>
    </w:p>
    <w:p w14:paraId="3ADAC474" w14:textId="77777777" w:rsidR="002900F2" w:rsidRPr="006D3E0B" w:rsidRDefault="002900F2" w:rsidP="002900F2">
      <w:pPr>
        <w:suppressAutoHyphens/>
        <w:autoSpaceDE w:val="0"/>
        <w:autoSpaceDN w:val="0"/>
        <w:adjustRightInd w:val="0"/>
        <w:spacing w:before="70" w:after="70" w:line="288" w:lineRule="auto"/>
        <w:textAlignment w:val="center"/>
        <w:rPr>
          <w:color w:val="000000"/>
          <w:sz w:val="22"/>
          <w:szCs w:val="22"/>
          <w:lang w:val="fr-CA" w:eastAsia="en-US"/>
        </w:rPr>
      </w:pPr>
      <w:r w:rsidRPr="006D3E0B">
        <w:rPr>
          <w:color w:val="000000"/>
          <w:sz w:val="22"/>
          <w:szCs w:val="22"/>
          <w:lang w:val="fr-CA" w:eastAsia="en-US"/>
        </w:rPr>
        <w:t xml:space="preserve">______ 5. </w:t>
      </w:r>
      <w:r w:rsidRPr="006D3E0B">
        <w:rPr>
          <w:b/>
          <w:bCs/>
          <w:color w:val="000000"/>
          <w:sz w:val="22"/>
          <w:szCs w:val="22"/>
          <w:lang w:val="fr-CA" w:eastAsia="en-US"/>
        </w:rPr>
        <w:t xml:space="preserve">Vrai </w:t>
      </w:r>
      <w:r w:rsidRPr="006D3E0B">
        <w:rPr>
          <w:color w:val="000000"/>
          <w:sz w:val="22"/>
          <w:szCs w:val="22"/>
          <w:lang w:val="fr-CA" w:eastAsia="en-US"/>
        </w:rPr>
        <w:t>ou</w:t>
      </w:r>
      <w:r w:rsidRPr="006D3E0B">
        <w:rPr>
          <w:b/>
          <w:bCs/>
          <w:color w:val="000000"/>
          <w:sz w:val="22"/>
          <w:szCs w:val="22"/>
          <w:lang w:val="fr-CA" w:eastAsia="en-US"/>
        </w:rPr>
        <w:t xml:space="preserve"> Faux?</w:t>
      </w:r>
      <w:r w:rsidRPr="006D3E0B">
        <w:rPr>
          <w:color w:val="000000"/>
          <w:sz w:val="22"/>
          <w:szCs w:val="22"/>
          <w:lang w:val="fr-CA" w:eastAsia="en-US"/>
        </w:rPr>
        <w:t xml:space="preserve"> Ottawa a accepté de maintenir l’interdiction des pétroliers dans les eaux du nord de la C.-B.</w:t>
      </w:r>
    </w:p>
    <w:p w14:paraId="75AF5A53" w14:textId="77777777" w:rsidR="002900F2" w:rsidRDefault="002900F2" w:rsidP="002900F2">
      <w:pPr>
        <w:tabs>
          <w:tab w:val="left" w:pos="1140"/>
          <w:tab w:val="left" w:pos="5660"/>
        </w:tabs>
        <w:suppressAutoHyphens/>
        <w:autoSpaceDE w:val="0"/>
        <w:autoSpaceDN w:val="0"/>
        <w:adjustRightInd w:val="0"/>
        <w:spacing w:before="70" w:after="70" w:line="288" w:lineRule="auto"/>
        <w:textAlignment w:val="center"/>
        <w:rPr>
          <w:color w:val="000000"/>
          <w:sz w:val="22"/>
          <w:szCs w:val="22"/>
          <w:u w:val="thick"/>
          <w:lang w:val="fr-CA" w:eastAsia="en-US"/>
        </w:rPr>
      </w:pPr>
    </w:p>
    <w:p w14:paraId="6329073B" w14:textId="77777777" w:rsidR="002900F2" w:rsidRPr="006D3E0B" w:rsidRDefault="002900F2" w:rsidP="002900F2">
      <w:pPr>
        <w:tabs>
          <w:tab w:val="left" w:pos="1140"/>
          <w:tab w:val="left" w:pos="5660"/>
        </w:tabs>
        <w:suppressAutoHyphens/>
        <w:autoSpaceDE w:val="0"/>
        <w:autoSpaceDN w:val="0"/>
        <w:adjustRightInd w:val="0"/>
        <w:spacing w:before="70" w:after="70" w:line="288" w:lineRule="auto"/>
        <w:ind w:left="1134" w:hanging="1134"/>
        <w:textAlignment w:val="center"/>
        <w:rPr>
          <w:color w:val="000000"/>
          <w:sz w:val="22"/>
          <w:szCs w:val="22"/>
          <w:lang w:val="fr-CA" w:eastAsia="en-US"/>
        </w:rPr>
      </w:pPr>
      <w:r w:rsidRPr="006D3E0B">
        <w:rPr>
          <w:color w:val="000000"/>
          <w:sz w:val="22"/>
          <w:szCs w:val="22"/>
          <w:lang w:val="fr-CA" w:eastAsia="en-US"/>
        </w:rPr>
        <w:t xml:space="preserve">______ 6. </w:t>
      </w:r>
      <w:r w:rsidRPr="006D3E0B">
        <w:rPr>
          <w:b/>
          <w:bCs/>
          <w:color w:val="000000"/>
          <w:sz w:val="22"/>
          <w:szCs w:val="22"/>
          <w:lang w:val="fr-CA" w:eastAsia="en-US"/>
        </w:rPr>
        <w:t xml:space="preserve">Vrai </w:t>
      </w:r>
      <w:r w:rsidRPr="006D3E0B">
        <w:rPr>
          <w:color w:val="000000"/>
          <w:sz w:val="22"/>
          <w:szCs w:val="22"/>
          <w:lang w:val="fr-CA" w:eastAsia="en-US"/>
        </w:rPr>
        <w:t>ou</w:t>
      </w:r>
      <w:r w:rsidRPr="006D3E0B">
        <w:rPr>
          <w:b/>
          <w:bCs/>
          <w:color w:val="000000"/>
          <w:sz w:val="22"/>
          <w:szCs w:val="22"/>
          <w:lang w:val="fr-CA" w:eastAsia="en-US"/>
        </w:rPr>
        <w:t xml:space="preserve"> Faux?</w:t>
      </w:r>
      <w:r w:rsidRPr="006D3E0B">
        <w:rPr>
          <w:color w:val="000000"/>
          <w:sz w:val="22"/>
          <w:szCs w:val="22"/>
          <w:lang w:val="fr-CA" w:eastAsia="en-US"/>
        </w:rPr>
        <w:t xml:space="preserve"> On estime que le nouveau pipeline pour le pétrole brut entre l’Alberta et la C.-B. coûtera environ</w:t>
      </w:r>
      <w:r>
        <w:rPr>
          <w:color w:val="000000"/>
          <w:sz w:val="22"/>
          <w:szCs w:val="22"/>
          <w:lang w:val="fr-CA" w:eastAsia="en-US"/>
        </w:rPr>
        <w:t xml:space="preserve"> </w:t>
      </w:r>
      <w:r w:rsidRPr="006D3E0B">
        <w:rPr>
          <w:color w:val="000000"/>
          <w:sz w:val="22"/>
          <w:szCs w:val="22"/>
          <w:lang w:val="fr-CA" w:eastAsia="en-US"/>
        </w:rPr>
        <w:t xml:space="preserve">15 milliards de dollars. </w:t>
      </w:r>
    </w:p>
    <w:p w14:paraId="38073D9F" w14:textId="77777777" w:rsidR="002900F2" w:rsidRDefault="002900F2" w:rsidP="002900F2">
      <w:pPr>
        <w:suppressAutoHyphens/>
        <w:autoSpaceDE w:val="0"/>
        <w:autoSpaceDN w:val="0"/>
        <w:adjustRightInd w:val="0"/>
        <w:spacing w:before="70" w:after="70" w:line="288" w:lineRule="auto"/>
        <w:textAlignment w:val="center"/>
        <w:rPr>
          <w:color w:val="000000"/>
          <w:sz w:val="22"/>
          <w:szCs w:val="22"/>
          <w:u w:val="thick"/>
          <w:lang w:val="fr-CA" w:eastAsia="en-US"/>
        </w:rPr>
      </w:pPr>
    </w:p>
    <w:p w14:paraId="08D3D8C7" w14:textId="77777777" w:rsidR="002900F2" w:rsidRPr="006D3E0B" w:rsidRDefault="002900F2" w:rsidP="002900F2">
      <w:pPr>
        <w:suppressAutoHyphens/>
        <w:autoSpaceDE w:val="0"/>
        <w:autoSpaceDN w:val="0"/>
        <w:adjustRightInd w:val="0"/>
        <w:spacing w:before="70" w:after="70" w:line="380" w:lineRule="atLeast"/>
        <w:textAlignment w:val="center"/>
        <w:rPr>
          <w:b/>
          <w:bCs/>
          <w:color w:val="000000"/>
          <w:sz w:val="22"/>
          <w:szCs w:val="22"/>
          <w:lang w:val="fr-CA" w:eastAsia="en-US"/>
        </w:rPr>
      </w:pPr>
      <w:r w:rsidRPr="006D3E0B">
        <w:rPr>
          <w:b/>
          <w:bCs/>
          <w:color w:val="000000"/>
          <w:sz w:val="22"/>
          <w:szCs w:val="22"/>
          <w:lang w:val="fr-CA" w:eastAsia="en-US"/>
        </w:rPr>
        <w:t>C. Remplis les blancs afin de compléter chaque phrase.</w:t>
      </w:r>
      <w:r w:rsidRPr="006D3E0B">
        <w:rPr>
          <w:b/>
          <w:bCs/>
          <w:color w:val="000000"/>
          <w:sz w:val="22"/>
          <w:szCs w:val="22"/>
          <w:lang w:val="fr-CA" w:eastAsia="en-US"/>
        </w:rPr>
        <w:tab/>
      </w:r>
      <w:r w:rsidRPr="006D3E0B">
        <w:rPr>
          <w:b/>
          <w:bCs/>
          <w:color w:val="000000"/>
          <w:sz w:val="22"/>
          <w:szCs w:val="22"/>
          <w:lang w:val="fr-CA" w:eastAsia="en-US"/>
        </w:rPr>
        <w:tab/>
      </w:r>
      <w:r w:rsidRPr="006D3E0B">
        <w:rPr>
          <w:b/>
          <w:bCs/>
          <w:color w:val="000000"/>
          <w:sz w:val="22"/>
          <w:szCs w:val="22"/>
          <w:lang w:val="fr-CA" w:eastAsia="en-US"/>
        </w:rPr>
        <w:tab/>
      </w:r>
    </w:p>
    <w:p w14:paraId="422FFFDE" w14:textId="77777777" w:rsidR="002900F2" w:rsidRPr="006D3E0B" w:rsidRDefault="002900F2" w:rsidP="002900F2">
      <w:pPr>
        <w:suppressAutoHyphens/>
        <w:autoSpaceDE w:val="0"/>
        <w:autoSpaceDN w:val="0"/>
        <w:adjustRightInd w:val="0"/>
        <w:spacing w:before="70" w:after="70" w:line="380" w:lineRule="atLeast"/>
        <w:textAlignment w:val="center"/>
        <w:rPr>
          <w:color w:val="000000"/>
          <w:sz w:val="22"/>
          <w:szCs w:val="22"/>
          <w:lang w:val="fr-CA" w:eastAsia="en-US"/>
        </w:rPr>
      </w:pPr>
      <w:r w:rsidRPr="006D3E0B">
        <w:rPr>
          <w:color w:val="000000"/>
          <w:sz w:val="22"/>
          <w:szCs w:val="22"/>
          <w:lang w:val="fr-CA" w:eastAsia="en-US"/>
        </w:rPr>
        <w:t xml:space="preserve">7. Le pipeline Trans Mountain mesure environ _______________________ km. </w:t>
      </w:r>
    </w:p>
    <w:p w14:paraId="4677BC9E" w14:textId="77777777" w:rsidR="002900F2" w:rsidRPr="006D3E0B" w:rsidRDefault="002900F2" w:rsidP="002900F2">
      <w:pPr>
        <w:suppressAutoHyphens/>
        <w:autoSpaceDE w:val="0"/>
        <w:autoSpaceDN w:val="0"/>
        <w:adjustRightInd w:val="0"/>
        <w:spacing w:before="70" w:after="70" w:line="380" w:lineRule="atLeast"/>
        <w:textAlignment w:val="center"/>
        <w:rPr>
          <w:color w:val="000000"/>
          <w:sz w:val="22"/>
          <w:szCs w:val="22"/>
          <w:lang w:val="fr-CA" w:eastAsia="en-US"/>
        </w:rPr>
      </w:pPr>
      <w:r w:rsidRPr="006D3E0B">
        <w:rPr>
          <w:color w:val="000000"/>
          <w:sz w:val="22"/>
          <w:szCs w:val="22"/>
          <w:lang w:val="fr-CA" w:eastAsia="en-US"/>
        </w:rPr>
        <w:t>8. BGP = Bureau des grands ______________________</w:t>
      </w:r>
      <w:proofErr w:type="gramStart"/>
      <w:r w:rsidRPr="006D3E0B">
        <w:rPr>
          <w:color w:val="000000"/>
          <w:sz w:val="22"/>
          <w:szCs w:val="22"/>
          <w:lang w:val="fr-CA" w:eastAsia="en-US"/>
        </w:rPr>
        <w:t>_ .</w:t>
      </w:r>
      <w:proofErr w:type="gramEnd"/>
      <w:r w:rsidRPr="006D3E0B">
        <w:rPr>
          <w:color w:val="000000"/>
          <w:sz w:val="22"/>
          <w:szCs w:val="22"/>
          <w:lang w:val="fr-CA" w:eastAsia="en-US"/>
        </w:rPr>
        <w:t xml:space="preserve"> </w:t>
      </w:r>
    </w:p>
    <w:p w14:paraId="7A8BD27C" w14:textId="77777777" w:rsidR="002900F2" w:rsidRPr="006D3E0B" w:rsidRDefault="002900F2" w:rsidP="002900F2">
      <w:pPr>
        <w:suppressAutoHyphens/>
        <w:autoSpaceDE w:val="0"/>
        <w:autoSpaceDN w:val="0"/>
        <w:adjustRightInd w:val="0"/>
        <w:spacing w:before="70" w:after="70" w:line="380" w:lineRule="atLeast"/>
        <w:textAlignment w:val="center"/>
        <w:rPr>
          <w:color w:val="000000"/>
          <w:sz w:val="22"/>
          <w:szCs w:val="22"/>
          <w:lang w:val="fr-CA" w:eastAsia="en-US"/>
        </w:rPr>
      </w:pPr>
      <w:r w:rsidRPr="006D3E0B">
        <w:rPr>
          <w:color w:val="000000"/>
          <w:sz w:val="22"/>
          <w:szCs w:val="22"/>
          <w:lang w:val="fr-CA" w:eastAsia="en-US"/>
        </w:rPr>
        <w:t xml:space="preserve">9. On trouve de grands gisements de _______________________ bitumineux dans le Nord de l’Alberta. </w:t>
      </w:r>
    </w:p>
    <w:p w14:paraId="6116DE20" w14:textId="77777777" w:rsidR="002900F2" w:rsidRDefault="002900F2" w:rsidP="002900F2">
      <w:pPr>
        <w:suppressAutoHyphens/>
        <w:autoSpaceDE w:val="0"/>
        <w:autoSpaceDN w:val="0"/>
        <w:adjustRightInd w:val="0"/>
        <w:spacing w:before="70" w:after="70" w:line="288" w:lineRule="auto"/>
        <w:textAlignment w:val="center"/>
        <w:rPr>
          <w:b/>
          <w:bCs/>
          <w:color w:val="000000"/>
          <w:sz w:val="22"/>
          <w:szCs w:val="22"/>
          <w:lang w:val="fr-CA" w:eastAsia="en-US"/>
        </w:rPr>
      </w:pPr>
    </w:p>
    <w:p w14:paraId="45544DDD" w14:textId="77777777" w:rsidR="002900F2" w:rsidRPr="006D3E0B" w:rsidRDefault="002900F2" w:rsidP="002900F2">
      <w:pPr>
        <w:suppressAutoHyphens/>
        <w:autoSpaceDE w:val="0"/>
        <w:autoSpaceDN w:val="0"/>
        <w:adjustRightInd w:val="0"/>
        <w:spacing w:before="70" w:after="70" w:line="288" w:lineRule="auto"/>
        <w:textAlignment w:val="center"/>
        <w:rPr>
          <w:b/>
          <w:bCs/>
          <w:color w:val="000000"/>
          <w:sz w:val="22"/>
          <w:szCs w:val="22"/>
          <w:lang w:val="fr-CA" w:eastAsia="en-US"/>
        </w:rPr>
      </w:pPr>
      <w:r w:rsidRPr="006D3E0B">
        <w:rPr>
          <w:b/>
          <w:bCs/>
          <w:color w:val="000000"/>
          <w:sz w:val="22"/>
          <w:szCs w:val="22"/>
          <w:lang w:val="fr-CA" w:eastAsia="en-US"/>
        </w:rPr>
        <w:t>D. Réponds à la question suivante en un paragraphe. (</w:t>
      </w:r>
      <w:r w:rsidRPr="006D3E0B">
        <w:rPr>
          <w:b/>
          <w:bCs/>
          <w:i/>
          <w:iCs/>
          <w:color w:val="000000"/>
          <w:sz w:val="22"/>
          <w:szCs w:val="22"/>
          <w:lang w:val="fr-CA" w:eastAsia="en-US"/>
        </w:rPr>
        <w:t>Utilise une feuille séparée si nécessaire.</w:t>
      </w:r>
      <w:r w:rsidRPr="006D3E0B">
        <w:rPr>
          <w:b/>
          <w:bCs/>
          <w:color w:val="000000"/>
          <w:sz w:val="22"/>
          <w:szCs w:val="22"/>
          <w:lang w:val="fr-CA" w:eastAsia="en-US"/>
        </w:rPr>
        <w:t>)</w:t>
      </w:r>
    </w:p>
    <w:p w14:paraId="4E3BE1C3" w14:textId="77777777" w:rsidR="002900F2" w:rsidRPr="006D3E0B" w:rsidRDefault="002900F2" w:rsidP="002900F2">
      <w:pPr>
        <w:spacing w:before="70" w:after="70" w:line="320" w:lineRule="atLeast"/>
        <w:rPr>
          <w:color w:val="000000"/>
          <w:sz w:val="22"/>
          <w:szCs w:val="22"/>
          <w:lang w:val="fr-CA" w:eastAsia="en-US"/>
        </w:rPr>
      </w:pPr>
      <w:r w:rsidRPr="006D3E0B">
        <w:rPr>
          <w:color w:val="000000"/>
          <w:sz w:val="22"/>
          <w:szCs w:val="22"/>
          <w:lang w:val="fr-CA" w:eastAsia="en-US"/>
        </w:rPr>
        <w:t xml:space="preserve">10. </w:t>
      </w:r>
      <w:r w:rsidRPr="006D3E0B">
        <w:rPr>
          <w:i/>
          <w:iCs/>
          <w:color w:val="000000"/>
          <w:sz w:val="22"/>
          <w:szCs w:val="22"/>
          <w:lang w:val="fr-CA" w:eastAsia="en-US"/>
        </w:rPr>
        <w:t>Le projet de pipeline entre l’Alberta et la C.-B. devrait aller de l’avant.</w:t>
      </w:r>
      <w:r w:rsidRPr="006D3E0B">
        <w:rPr>
          <w:color w:val="000000"/>
          <w:sz w:val="22"/>
          <w:szCs w:val="22"/>
          <w:lang w:val="fr-CA" w:eastAsia="en-US"/>
        </w:rPr>
        <w:t xml:space="preserve"> Es-tu d’accord ou non avec cet énoncé? Donne des raisons pour expliquer ta réponse.</w:t>
      </w:r>
    </w:p>
    <w:p w14:paraId="37DC992A" w14:textId="226A176E" w:rsidR="004027FB" w:rsidRPr="005A4BFF" w:rsidRDefault="004027FB" w:rsidP="005A4BFF">
      <w:pPr>
        <w:tabs>
          <w:tab w:val="left" w:pos="1221"/>
        </w:tabs>
        <w:rPr>
          <w:sz w:val="22"/>
          <w:szCs w:val="22"/>
          <w:lang w:val="fr-CA" w:eastAsia="en-US"/>
        </w:rPr>
      </w:pPr>
    </w:p>
    <w:p w14:paraId="33B60B6A" w14:textId="346F960F" w:rsidR="003B7C9A" w:rsidRPr="002825C4" w:rsidRDefault="00755CF1" w:rsidP="00386B57">
      <w:pPr>
        <w:spacing w:before="70" w:after="70" w:line="340" w:lineRule="atLeast"/>
        <w:rPr>
          <w:color w:val="000000"/>
          <w:sz w:val="22"/>
          <w:szCs w:val="22"/>
          <w:lang w:val="fr-CA" w:eastAsia="en-US"/>
        </w:rPr>
      </w:pPr>
      <w:r w:rsidRPr="004027FB">
        <w:rPr>
          <w:sz w:val="22"/>
          <w:szCs w:val="22"/>
          <w:lang w:val="fr-CA" w:eastAsia="en-US"/>
        </w:rPr>
        <w:br w:type="page"/>
      </w:r>
      <w:r w:rsidRPr="002825C4">
        <w:rPr>
          <w:b/>
          <w:bCs/>
          <w:color w:val="FFFFFF"/>
          <w:sz w:val="28"/>
          <w:szCs w:val="28"/>
          <w:highlight w:val="blue"/>
          <w:lang w:val="fr-CA" w:eastAsia="en-US"/>
        </w:rPr>
        <w:lastRenderedPageBreak/>
        <w:t xml:space="preserve"> </w:t>
      </w:r>
      <w:r w:rsidR="003B7C9A" w:rsidRPr="002825C4">
        <w:rPr>
          <w:b/>
          <w:bCs/>
          <w:color w:val="FFFFFF"/>
          <w:sz w:val="28"/>
          <w:szCs w:val="28"/>
          <w:highlight w:val="blue"/>
          <w:lang w:val="fr-CA" w:eastAsia="en-US"/>
        </w:rPr>
        <w:t>Rubrique d’évaluation</w:t>
      </w:r>
      <w:r w:rsidR="003B7C9A" w:rsidRPr="002825C4">
        <w:rPr>
          <w:b/>
          <w:bCs/>
          <w:color w:val="FF0000"/>
          <w:sz w:val="28"/>
          <w:szCs w:val="28"/>
          <w:highlight w:val="blue"/>
          <w:lang w:val="fr-CA" w:eastAsia="en-US"/>
        </w:rPr>
        <w:tab/>
        <w:t xml:space="preserve">        </w:t>
      </w:r>
      <w:r w:rsidR="003B7C9A" w:rsidRPr="002825C4">
        <w:rPr>
          <w:b/>
          <w:bCs/>
          <w:color w:val="FF0000"/>
          <w:sz w:val="28"/>
          <w:szCs w:val="28"/>
          <w:highlight w:val="blue"/>
          <w:lang w:val="fr-CA" w:eastAsia="en-US"/>
        </w:rPr>
        <w:tab/>
        <w:t xml:space="preserve"> </w:t>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r w:rsidR="003B7C9A" w:rsidRPr="002825C4">
        <w:rPr>
          <w:b/>
          <w:bCs/>
          <w:color w:val="FF0000"/>
          <w:sz w:val="28"/>
          <w:szCs w:val="28"/>
          <w:highlight w:val="blue"/>
          <w:lang w:val="fr-CA" w:eastAsia="en-US"/>
        </w:rPr>
        <w:tab/>
      </w:r>
    </w:p>
    <w:p w14:paraId="69E0BC18" w14:textId="77777777" w:rsidR="003B7C9A" w:rsidRPr="002825C4" w:rsidRDefault="003B7C9A" w:rsidP="003B7C9A">
      <w:pPr>
        <w:suppressAutoHyphens/>
        <w:autoSpaceDE w:val="0"/>
        <w:autoSpaceDN w:val="0"/>
        <w:adjustRightInd w:val="0"/>
        <w:spacing w:before="70" w:after="70" w:line="260" w:lineRule="atLeast"/>
        <w:ind w:right="283"/>
        <w:textAlignment w:val="center"/>
        <w:rPr>
          <w:color w:val="000000"/>
          <w:sz w:val="20"/>
          <w:szCs w:val="20"/>
          <w:lang w:val="fr-CA" w:eastAsia="en-US"/>
        </w:rPr>
      </w:pPr>
    </w:p>
    <w:p w14:paraId="6D9CD5B5" w14:textId="77777777" w:rsidR="003B7C9A" w:rsidRPr="002825C4" w:rsidRDefault="003B7C9A" w:rsidP="003B7C9A">
      <w:pPr>
        <w:suppressAutoHyphens/>
        <w:autoSpaceDE w:val="0"/>
        <w:autoSpaceDN w:val="0"/>
        <w:adjustRightInd w:val="0"/>
        <w:spacing w:before="70" w:after="70" w:line="260" w:lineRule="atLeast"/>
        <w:ind w:right="283"/>
        <w:textAlignment w:val="center"/>
        <w:rPr>
          <w:b/>
          <w:bCs/>
          <w:color w:val="000000"/>
          <w:sz w:val="22"/>
          <w:szCs w:val="22"/>
          <w:lang w:val="fr-CA" w:eastAsia="en-US"/>
        </w:rPr>
      </w:pPr>
      <w:r w:rsidRPr="002825C4">
        <w:rPr>
          <w:color w:val="000000"/>
          <w:sz w:val="22"/>
          <w:szCs w:val="22"/>
          <w:lang w:val="fr-CA" w:eastAsia="en-US"/>
        </w:rPr>
        <w:t xml:space="preserve">Cette rubrique peut être utile pour fournir aux élèves une rétroaction formative et basée sur les points forts et/ou pour évaluer les réponses des élèves de façon holistique. Cette activité facile à modifier est comprise dans le document que vous pouvez télécharger à : </w:t>
      </w:r>
      <w:hyperlink r:id="rId15" w:history="1">
        <w:r w:rsidRPr="002825C4">
          <w:rPr>
            <w:rStyle w:val="Hyperlink"/>
            <w:b/>
            <w:bCs/>
            <w:sz w:val="22"/>
            <w:szCs w:val="22"/>
            <w:lang w:val="fr-CA" w:eastAsia="en-US"/>
          </w:rPr>
          <w:t>www.lesplan.com/fr/abonnes</w:t>
        </w:r>
      </w:hyperlink>
      <w:r w:rsidRPr="002825C4">
        <w:rPr>
          <w:b/>
          <w:bCs/>
          <w:color w:val="000000"/>
          <w:sz w:val="22"/>
          <w:szCs w:val="22"/>
          <w:lang w:val="fr-CA" w:eastAsia="en-US"/>
        </w:rPr>
        <w:t xml:space="preserve"> </w:t>
      </w:r>
    </w:p>
    <w:p w14:paraId="34BF7DA9" w14:textId="77777777" w:rsidR="003B7C9A" w:rsidRPr="002825C4" w:rsidRDefault="003B7C9A" w:rsidP="003B7C9A">
      <w:pPr>
        <w:suppressAutoHyphens/>
        <w:autoSpaceDE w:val="0"/>
        <w:autoSpaceDN w:val="0"/>
        <w:adjustRightInd w:val="0"/>
        <w:spacing w:before="70" w:after="70" w:line="260" w:lineRule="atLeast"/>
        <w:textAlignment w:val="center"/>
        <w:rPr>
          <w:color w:val="000000"/>
          <w:sz w:val="22"/>
          <w:szCs w:val="22"/>
          <w:lang w:val="fr-CA" w:eastAsia="en-U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2160"/>
        <w:gridCol w:w="2160"/>
        <w:gridCol w:w="2160"/>
        <w:gridCol w:w="2160"/>
      </w:tblGrid>
      <w:tr w:rsidR="003B7C9A" w:rsidRPr="002825C4" w14:paraId="476BEC48" w14:textId="77777777" w:rsidTr="002D0807">
        <w:tc>
          <w:tcPr>
            <w:tcW w:w="1728" w:type="dxa"/>
          </w:tcPr>
          <w:p w14:paraId="31448E71" w14:textId="77777777" w:rsidR="003B7C9A" w:rsidRPr="002825C4" w:rsidRDefault="003B7C9A" w:rsidP="002D0807">
            <w:pPr>
              <w:suppressAutoHyphens/>
              <w:autoSpaceDE w:val="0"/>
              <w:autoSpaceDN w:val="0"/>
              <w:adjustRightInd w:val="0"/>
              <w:spacing w:before="70" w:after="70" w:line="260" w:lineRule="atLeast"/>
              <w:jc w:val="center"/>
              <w:textAlignment w:val="center"/>
              <w:rPr>
                <w:b/>
                <w:bCs/>
                <w:color w:val="000000"/>
                <w:sz w:val="21"/>
                <w:szCs w:val="21"/>
                <w:lang w:val="fr-CA" w:eastAsia="en-US"/>
              </w:rPr>
            </w:pPr>
          </w:p>
        </w:tc>
        <w:tc>
          <w:tcPr>
            <w:tcW w:w="2160" w:type="dxa"/>
          </w:tcPr>
          <w:p w14:paraId="2E195AEC" w14:textId="77777777" w:rsidR="003B7C9A" w:rsidRPr="002825C4" w:rsidRDefault="003B7C9A" w:rsidP="002D0807">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2825C4">
              <w:rPr>
                <w:rStyle w:val="Regular"/>
                <w:b/>
                <w:bCs/>
                <w:sz w:val="22"/>
                <w:szCs w:val="22"/>
                <w:lang w:val="fr-CA"/>
              </w:rPr>
              <w:t>Émergent</w:t>
            </w:r>
          </w:p>
        </w:tc>
        <w:tc>
          <w:tcPr>
            <w:tcW w:w="2160" w:type="dxa"/>
          </w:tcPr>
          <w:p w14:paraId="1DC1C95B" w14:textId="77777777" w:rsidR="003B7C9A" w:rsidRPr="002825C4" w:rsidRDefault="003B7C9A" w:rsidP="002D0807">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2825C4">
              <w:rPr>
                <w:rStyle w:val="Regular"/>
                <w:b/>
                <w:bCs/>
                <w:sz w:val="22"/>
                <w:szCs w:val="22"/>
                <w:lang w:val="fr-CA"/>
              </w:rPr>
              <w:t>En voie d’acquisition</w:t>
            </w:r>
          </w:p>
        </w:tc>
        <w:tc>
          <w:tcPr>
            <w:tcW w:w="2160" w:type="dxa"/>
          </w:tcPr>
          <w:p w14:paraId="2E5675B0" w14:textId="77777777" w:rsidR="003B7C9A" w:rsidRPr="002825C4" w:rsidRDefault="003B7C9A" w:rsidP="002D0807">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2825C4">
              <w:rPr>
                <w:rStyle w:val="Regular"/>
                <w:b/>
                <w:bCs/>
                <w:sz w:val="22"/>
                <w:szCs w:val="22"/>
                <w:lang w:val="fr-CA"/>
              </w:rPr>
              <w:t>Maîtrisé</w:t>
            </w:r>
          </w:p>
        </w:tc>
        <w:tc>
          <w:tcPr>
            <w:tcW w:w="2160" w:type="dxa"/>
          </w:tcPr>
          <w:p w14:paraId="45ED9B4E" w14:textId="77777777" w:rsidR="003B7C9A" w:rsidRPr="002825C4" w:rsidRDefault="003B7C9A" w:rsidP="002D0807">
            <w:pPr>
              <w:suppressAutoHyphens/>
              <w:autoSpaceDE w:val="0"/>
              <w:autoSpaceDN w:val="0"/>
              <w:adjustRightInd w:val="0"/>
              <w:spacing w:before="70" w:after="70" w:line="260" w:lineRule="atLeast"/>
              <w:jc w:val="center"/>
              <w:textAlignment w:val="center"/>
              <w:rPr>
                <w:b/>
                <w:bCs/>
                <w:color w:val="000000"/>
                <w:sz w:val="21"/>
                <w:szCs w:val="21"/>
                <w:lang w:val="fr-CA" w:eastAsia="en-US"/>
              </w:rPr>
            </w:pPr>
            <w:r w:rsidRPr="002825C4">
              <w:rPr>
                <w:rStyle w:val="Regular"/>
                <w:b/>
                <w:bCs/>
                <w:sz w:val="22"/>
                <w:szCs w:val="22"/>
                <w:lang w:val="fr-CA"/>
              </w:rPr>
              <w:t>Approfondi</w:t>
            </w:r>
          </w:p>
        </w:tc>
      </w:tr>
      <w:tr w:rsidR="003B7C9A" w:rsidRPr="002900F2" w14:paraId="0A59C4E2" w14:textId="77777777" w:rsidTr="002D0807">
        <w:tc>
          <w:tcPr>
            <w:tcW w:w="1728" w:type="dxa"/>
          </w:tcPr>
          <w:p w14:paraId="1254640B"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b/>
                <w:bCs/>
                <w:sz w:val="22"/>
                <w:szCs w:val="22"/>
                <w:lang w:val="fr-CA"/>
              </w:rPr>
              <w:t>Justifie sa pensée</w:t>
            </w:r>
          </w:p>
        </w:tc>
        <w:tc>
          <w:tcPr>
            <w:tcW w:w="2160" w:type="dxa"/>
          </w:tcPr>
          <w:p w14:paraId="4A8EC453"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Les réponses ou réflexions sont brèves et comprennent des faits/détails/preuves évidents.</w:t>
            </w:r>
          </w:p>
        </w:tc>
        <w:tc>
          <w:tcPr>
            <w:tcW w:w="2160" w:type="dxa"/>
          </w:tcPr>
          <w:p w14:paraId="620E852F"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Les réponses ou les réflexions sont générales et sont justifiées par des faits/détails/preuves pertinents.</w:t>
            </w:r>
          </w:p>
        </w:tc>
        <w:tc>
          <w:tcPr>
            <w:tcW w:w="2160" w:type="dxa"/>
          </w:tcPr>
          <w:p w14:paraId="62183E87"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Les réponses ou les réflexions sont clairement justifiées par des faits/détails/preuves spécifiques et pertinents.</w:t>
            </w:r>
          </w:p>
        </w:tc>
        <w:tc>
          <w:tcPr>
            <w:tcW w:w="2160" w:type="dxa"/>
          </w:tcPr>
          <w:p w14:paraId="5723B4CE" w14:textId="77777777" w:rsidR="003B7C9A" w:rsidRPr="002825C4" w:rsidRDefault="003B7C9A" w:rsidP="002D0807">
            <w:pPr>
              <w:pStyle w:val="Textbasic"/>
              <w:rPr>
                <w:rStyle w:val="Regular"/>
                <w:rFonts w:ascii="Times New Roman" w:hAnsi="Times New Roman" w:cs="Times New Roman"/>
                <w:lang w:val="fr-CA"/>
              </w:rPr>
            </w:pPr>
            <w:r w:rsidRPr="002825C4">
              <w:rPr>
                <w:rStyle w:val="Regular"/>
                <w:rFonts w:ascii="Times New Roman" w:hAnsi="Times New Roman" w:cs="Times New Roman"/>
                <w:lang w:val="fr-CA"/>
              </w:rPr>
              <w:t>Les réponses ou réflexions sont perspicaces et justifiées par des</w:t>
            </w:r>
          </w:p>
          <w:p w14:paraId="0FDC3508" w14:textId="77777777" w:rsidR="003B7C9A" w:rsidRPr="002825C4" w:rsidRDefault="003B7C9A" w:rsidP="002D0807">
            <w:pPr>
              <w:pStyle w:val="Textbasic"/>
              <w:rPr>
                <w:rStyle w:val="Regular"/>
                <w:rFonts w:ascii="Times New Roman" w:hAnsi="Times New Roman" w:cs="Times New Roman"/>
                <w:lang w:val="fr-CA"/>
              </w:rPr>
            </w:pPr>
            <w:proofErr w:type="gramStart"/>
            <w:r w:rsidRPr="002825C4">
              <w:rPr>
                <w:rStyle w:val="Regular"/>
                <w:rFonts w:ascii="Times New Roman" w:hAnsi="Times New Roman" w:cs="Times New Roman"/>
                <w:lang w:val="fr-CA"/>
              </w:rPr>
              <w:t>faits</w:t>
            </w:r>
            <w:proofErr w:type="gramEnd"/>
            <w:r w:rsidRPr="002825C4">
              <w:rPr>
                <w:rStyle w:val="Regular"/>
                <w:rFonts w:ascii="Times New Roman" w:hAnsi="Times New Roman" w:cs="Times New Roman"/>
                <w:lang w:val="fr-CA"/>
              </w:rPr>
              <w:t>/détails/preuves spécifiques et pertinents.</w:t>
            </w:r>
          </w:p>
          <w:p w14:paraId="0DEB207E" w14:textId="77777777" w:rsidR="003B7C9A" w:rsidRPr="002825C4" w:rsidRDefault="003B7C9A" w:rsidP="002D0807">
            <w:pPr>
              <w:pStyle w:val="Textbasic"/>
              <w:jc w:val="center"/>
              <w:rPr>
                <w:rStyle w:val="Regular"/>
                <w:rFonts w:ascii="Times New Roman" w:hAnsi="Times New Roman" w:cs="Times New Roman"/>
                <w:lang w:val="fr-CA"/>
              </w:rPr>
            </w:pPr>
          </w:p>
          <w:p w14:paraId="104A382D"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 xml:space="preserve"> </w:t>
            </w:r>
          </w:p>
        </w:tc>
      </w:tr>
      <w:tr w:rsidR="003B7C9A" w:rsidRPr="002900F2" w14:paraId="22375B57" w14:textId="77777777" w:rsidTr="002D0807">
        <w:tc>
          <w:tcPr>
            <w:tcW w:w="1728" w:type="dxa"/>
          </w:tcPr>
          <w:p w14:paraId="30E2BDDC"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b/>
                <w:bCs/>
                <w:sz w:val="22"/>
                <w:szCs w:val="22"/>
                <w:lang w:val="fr-CA"/>
              </w:rPr>
              <w:t xml:space="preserve">Démontre une compréhension </w:t>
            </w:r>
          </w:p>
        </w:tc>
        <w:tc>
          <w:tcPr>
            <w:tcW w:w="2160" w:type="dxa"/>
          </w:tcPr>
          <w:p w14:paraId="059A7DC3"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 xml:space="preserve">Les réponses démontrent une compréhension de base du texte, du sujet, de l’enjeu ou du message. </w:t>
            </w:r>
          </w:p>
        </w:tc>
        <w:tc>
          <w:tcPr>
            <w:tcW w:w="2160" w:type="dxa"/>
          </w:tcPr>
          <w:p w14:paraId="12D75757"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Les réponses sont réfléchies et montrent une compréhension générale du texte, du sujet, de l’enjeu ou du message.</w:t>
            </w:r>
          </w:p>
        </w:tc>
        <w:tc>
          <w:tcPr>
            <w:tcW w:w="2160" w:type="dxa"/>
          </w:tcPr>
          <w:p w14:paraId="6A3E729B"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Les réponses sont réfléchies et montrent une compréhension complète du texte, du sujet, de l’enjeu ou du message.</w:t>
            </w:r>
          </w:p>
        </w:tc>
        <w:tc>
          <w:tcPr>
            <w:tcW w:w="2160" w:type="dxa"/>
          </w:tcPr>
          <w:p w14:paraId="78BF8184" w14:textId="77777777" w:rsidR="003B7C9A" w:rsidRPr="002825C4" w:rsidRDefault="003B7C9A" w:rsidP="002D0807">
            <w:pPr>
              <w:pStyle w:val="Textbasic"/>
              <w:rPr>
                <w:rStyle w:val="Regular"/>
                <w:rFonts w:ascii="Times New Roman" w:hAnsi="Times New Roman" w:cs="Times New Roman"/>
                <w:lang w:val="fr-CA"/>
              </w:rPr>
            </w:pPr>
            <w:r w:rsidRPr="002825C4">
              <w:rPr>
                <w:rStyle w:val="Regular"/>
                <w:rFonts w:ascii="Times New Roman" w:hAnsi="Times New Roman" w:cs="Times New Roman"/>
                <w:lang w:val="fr-CA"/>
              </w:rPr>
              <w:t>Les réponses sont réfléchies et montrent une compréhension approfondie du texte, du sujet, de l’enjeu ou du message.</w:t>
            </w:r>
          </w:p>
          <w:p w14:paraId="65D8A3A8" w14:textId="77777777" w:rsidR="003B7C9A" w:rsidRPr="002825C4" w:rsidRDefault="003B7C9A" w:rsidP="002D0807">
            <w:pPr>
              <w:pStyle w:val="Textbasic"/>
              <w:rPr>
                <w:rStyle w:val="Regular"/>
                <w:rFonts w:ascii="Times New Roman" w:hAnsi="Times New Roman" w:cs="Times New Roman"/>
                <w:lang w:val="fr-CA"/>
              </w:rPr>
            </w:pPr>
            <w:r w:rsidRPr="002825C4">
              <w:rPr>
                <w:rStyle w:val="Regular"/>
                <w:rFonts w:ascii="Times New Roman" w:hAnsi="Times New Roman" w:cs="Times New Roman"/>
                <w:lang w:val="fr-CA"/>
              </w:rPr>
              <w:t xml:space="preserve">Peut synthétiser des idées ou expliquer le </w:t>
            </w:r>
            <w:r w:rsidRPr="002825C4">
              <w:rPr>
                <w:rStyle w:val="Regular"/>
                <w:rFonts w:ascii="Times New Roman" w:hAnsi="Times New Roman" w:cs="Times New Roman"/>
                <w:lang w:val="fr-CA"/>
              </w:rPr>
              <w:br/>
              <w:t>« et alors ».</w:t>
            </w:r>
          </w:p>
          <w:p w14:paraId="430B43DD"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p>
        </w:tc>
      </w:tr>
      <w:tr w:rsidR="003B7C9A" w:rsidRPr="002825C4" w14:paraId="70BA78FE" w14:textId="77777777" w:rsidTr="002D0807">
        <w:tc>
          <w:tcPr>
            <w:tcW w:w="1728" w:type="dxa"/>
          </w:tcPr>
          <w:p w14:paraId="40B7DB38"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b/>
                <w:bCs/>
                <w:sz w:val="22"/>
                <w:szCs w:val="22"/>
                <w:lang w:val="fr-CA"/>
              </w:rPr>
              <w:t>Pense de façon critique</w:t>
            </w:r>
          </w:p>
        </w:tc>
        <w:tc>
          <w:tcPr>
            <w:tcW w:w="2160" w:type="dxa"/>
          </w:tcPr>
          <w:p w14:paraId="6861B92D"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 xml:space="preserve">Établit des rapports directs ou fait des inférences directes. Se concentre sur la redite. </w:t>
            </w:r>
          </w:p>
        </w:tc>
        <w:tc>
          <w:tcPr>
            <w:tcW w:w="2160" w:type="dxa"/>
          </w:tcPr>
          <w:p w14:paraId="0809D848"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r w:rsidRPr="002825C4">
              <w:rPr>
                <w:rStyle w:val="Regular"/>
                <w:sz w:val="21"/>
                <w:szCs w:val="21"/>
                <w:lang w:val="fr-CA"/>
              </w:rPr>
              <w:t>Établit des rapports logiques à soi (T : S) et/ou aux connaissances de base (T : S). Les inférences sont logiques.</w:t>
            </w:r>
          </w:p>
        </w:tc>
        <w:tc>
          <w:tcPr>
            <w:tcW w:w="2160" w:type="dxa"/>
          </w:tcPr>
          <w:p w14:paraId="7CBAE8F7" w14:textId="77777777" w:rsidR="003B7C9A" w:rsidRPr="002825C4" w:rsidRDefault="003B7C9A" w:rsidP="002D0807">
            <w:pPr>
              <w:pStyle w:val="Textbasic"/>
              <w:rPr>
                <w:rStyle w:val="Regular"/>
                <w:rFonts w:ascii="Times New Roman" w:hAnsi="Times New Roman" w:cs="Times New Roman"/>
                <w:lang w:val="fr-CA"/>
              </w:rPr>
            </w:pPr>
            <w:r w:rsidRPr="002825C4">
              <w:rPr>
                <w:rStyle w:val="Regular"/>
                <w:rFonts w:ascii="Times New Roman" w:hAnsi="Times New Roman" w:cs="Times New Roman"/>
                <w:lang w:val="fr-CA"/>
              </w:rPr>
              <w:t>Établit des rapports réfléchis à soi. Examine des idées entre les textes (T : T).</w:t>
            </w:r>
          </w:p>
          <w:p w14:paraId="29884F62" w14:textId="77777777" w:rsidR="003B7C9A" w:rsidRPr="002825C4" w:rsidRDefault="003B7C9A" w:rsidP="002D0807">
            <w:pPr>
              <w:pStyle w:val="Textbasic"/>
              <w:rPr>
                <w:rStyle w:val="Regular"/>
                <w:rFonts w:ascii="Times New Roman" w:hAnsi="Times New Roman" w:cs="Times New Roman"/>
                <w:u w:val="thick"/>
                <w:lang w:val="fr-CA"/>
              </w:rPr>
            </w:pPr>
            <w:r w:rsidRPr="002825C4">
              <w:rPr>
                <w:rStyle w:val="Regular"/>
                <w:rFonts w:ascii="Times New Roman" w:hAnsi="Times New Roman" w:cs="Times New Roman"/>
                <w:lang w:val="fr-CA"/>
              </w:rPr>
              <w:t>Les inférences sont plausibles.</w:t>
            </w:r>
          </w:p>
          <w:p w14:paraId="6D5A1B9F"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p>
        </w:tc>
        <w:tc>
          <w:tcPr>
            <w:tcW w:w="2160" w:type="dxa"/>
          </w:tcPr>
          <w:p w14:paraId="34E2855E" w14:textId="77777777" w:rsidR="003B7C9A" w:rsidRPr="002825C4" w:rsidRDefault="003B7C9A" w:rsidP="002D0807">
            <w:pPr>
              <w:pStyle w:val="Textbasic"/>
              <w:rPr>
                <w:rStyle w:val="Regular"/>
                <w:rFonts w:ascii="Times New Roman" w:hAnsi="Times New Roman" w:cs="Times New Roman"/>
                <w:u w:val="thick"/>
                <w:lang w:val="fr-CA"/>
              </w:rPr>
            </w:pPr>
            <w:r w:rsidRPr="002825C4">
              <w:rPr>
                <w:rStyle w:val="Regular"/>
                <w:rFonts w:ascii="Times New Roman" w:hAnsi="Times New Roman" w:cs="Times New Roman"/>
                <w:lang w:val="fr-CA"/>
              </w:rPr>
              <w:t xml:space="preserve">Établit des rapports solides entre les textes et/ou au-delà du texte (T : M). Les inférences sont plausibles et réfléchies. </w:t>
            </w:r>
          </w:p>
          <w:p w14:paraId="7123427C" w14:textId="77777777" w:rsidR="003B7C9A" w:rsidRPr="002825C4" w:rsidRDefault="003B7C9A" w:rsidP="002D0807">
            <w:pPr>
              <w:suppressAutoHyphens/>
              <w:autoSpaceDE w:val="0"/>
              <w:autoSpaceDN w:val="0"/>
              <w:adjustRightInd w:val="0"/>
              <w:spacing w:before="70" w:after="70" w:line="260" w:lineRule="atLeast"/>
              <w:textAlignment w:val="center"/>
              <w:rPr>
                <w:color w:val="000000"/>
                <w:sz w:val="21"/>
                <w:szCs w:val="21"/>
                <w:lang w:val="fr-CA" w:eastAsia="en-US"/>
              </w:rPr>
            </w:pPr>
          </w:p>
        </w:tc>
      </w:tr>
    </w:tbl>
    <w:p w14:paraId="3CC0A255" w14:textId="77777777" w:rsidR="003B7C9A" w:rsidRPr="002825C4" w:rsidRDefault="003B7C9A" w:rsidP="003B7C9A">
      <w:pPr>
        <w:spacing w:before="70" w:after="70" w:line="340" w:lineRule="atLeast"/>
        <w:rPr>
          <w:sz w:val="20"/>
          <w:szCs w:val="20"/>
          <w:lang w:val="fr-CA" w:eastAsia="en-US"/>
        </w:rPr>
      </w:pPr>
    </w:p>
    <w:p w14:paraId="4DBDA74B" w14:textId="77777777" w:rsidR="00FD7EF5" w:rsidRDefault="00FD7EF5" w:rsidP="00D04A2F">
      <w:pPr>
        <w:spacing w:before="70" w:after="70" w:line="300" w:lineRule="atLeast"/>
        <w:rPr>
          <w:sz w:val="20"/>
          <w:szCs w:val="20"/>
          <w:lang w:val="fr-CA" w:eastAsia="en-US"/>
        </w:rPr>
      </w:pPr>
    </w:p>
    <w:p w14:paraId="30C63120" w14:textId="3E577191" w:rsidR="00FD7EF5" w:rsidRDefault="00FD7EF5">
      <w:pPr>
        <w:rPr>
          <w:sz w:val="20"/>
          <w:szCs w:val="20"/>
          <w:lang w:val="fr-CA" w:eastAsia="en-US"/>
        </w:rPr>
      </w:pPr>
      <w:r>
        <w:rPr>
          <w:sz w:val="20"/>
          <w:szCs w:val="20"/>
          <w:lang w:val="fr-CA" w:eastAsia="en-US"/>
        </w:rPr>
        <w:br w:type="page"/>
      </w:r>
    </w:p>
    <w:p w14:paraId="3BAC9274" w14:textId="782B011E" w:rsidR="00FD7EF5" w:rsidRDefault="00EB2BF9" w:rsidP="00D04A2F">
      <w:pPr>
        <w:spacing w:before="70" w:after="70" w:line="300" w:lineRule="atLeast"/>
        <w:rPr>
          <w:sz w:val="20"/>
          <w:szCs w:val="20"/>
          <w:lang w:val="fr-CA" w:eastAsia="en-US"/>
        </w:rPr>
      </w:pPr>
      <w:r>
        <w:rPr>
          <w:noProof/>
          <w:sz w:val="20"/>
          <w:szCs w:val="20"/>
          <w:lang w:val="fr-CA" w:eastAsia="en-US"/>
        </w:rPr>
        <w:lastRenderedPageBreak/>
        <w:drawing>
          <wp:inline distT="0" distB="0" distL="0" distR="0" wp14:anchorId="24D6E16C" wp14:editId="75EC1680">
            <wp:extent cx="6858000" cy="8874760"/>
            <wp:effectExtent l="0" t="0" r="0" b="0"/>
            <wp:docPr id="8379008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00881" name="Picture 837900881"/>
                    <pic:cNvPicPr/>
                  </pic:nvPicPr>
                  <pic:blipFill>
                    <a:blip r:embed="rId16"/>
                    <a:stretch>
                      <a:fillRect/>
                    </a:stretch>
                  </pic:blipFill>
                  <pic:spPr>
                    <a:xfrm>
                      <a:off x="0" y="0"/>
                      <a:ext cx="6858000" cy="8874760"/>
                    </a:xfrm>
                    <a:prstGeom prst="rect">
                      <a:avLst/>
                    </a:prstGeom>
                  </pic:spPr>
                </pic:pic>
              </a:graphicData>
            </a:graphic>
          </wp:inline>
        </w:drawing>
      </w:r>
    </w:p>
    <w:p w14:paraId="00469435" w14:textId="2C9EE5D4" w:rsidR="00FD7EF5" w:rsidRPr="002825C4" w:rsidRDefault="00EB2BF9" w:rsidP="00D04A2F">
      <w:pPr>
        <w:spacing w:before="70" w:after="70" w:line="300" w:lineRule="atLeast"/>
        <w:rPr>
          <w:sz w:val="20"/>
          <w:szCs w:val="20"/>
          <w:lang w:val="fr-CA" w:eastAsia="en-US"/>
        </w:rPr>
      </w:pPr>
      <w:r>
        <w:rPr>
          <w:noProof/>
          <w:sz w:val="20"/>
          <w:szCs w:val="20"/>
          <w:lang w:val="fr-CA" w:eastAsia="en-US"/>
        </w:rPr>
        <w:lastRenderedPageBreak/>
        <w:drawing>
          <wp:inline distT="0" distB="0" distL="0" distR="0" wp14:anchorId="66E3AF8F" wp14:editId="11078576">
            <wp:extent cx="6858000" cy="8874760"/>
            <wp:effectExtent l="0" t="0" r="0" b="2540"/>
            <wp:docPr id="3879504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50420" name="Picture 387950420"/>
                    <pic:cNvPicPr/>
                  </pic:nvPicPr>
                  <pic:blipFill>
                    <a:blip r:embed="rId17"/>
                    <a:stretch>
                      <a:fillRect/>
                    </a:stretch>
                  </pic:blipFill>
                  <pic:spPr>
                    <a:xfrm>
                      <a:off x="0" y="0"/>
                      <a:ext cx="6858000" cy="8874760"/>
                    </a:xfrm>
                    <a:prstGeom prst="rect">
                      <a:avLst/>
                    </a:prstGeom>
                  </pic:spPr>
                </pic:pic>
              </a:graphicData>
            </a:graphic>
          </wp:inline>
        </w:drawing>
      </w:r>
    </w:p>
    <w:sectPr w:rsidR="00FD7EF5" w:rsidRPr="002825C4" w:rsidSect="0046083A">
      <w:footerReference w:type="even" r:id="rId18"/>
      <w:footerReference w:type="first" r:id="rId19"/>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3BA57C" w14:textId="77777777" w:rsidR="002A7760" w:rsidRDefault="002A7760">
      <w:r>
        <w:separator/>
      </w:r>
    </w:p>
  </w:endnote>
  <w:endnote w:type="continuationSeparator" w:id="0">
    <w:p w14:paraId="40450E97" w14:textId="77777777" w:rsidR="002A7760" w:rsidRDefault="002A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4020905040E02020A04"/>
    <w:charset w:val="4D"/>
    <w:family w:val="decorative"/>
    <w:notTrueType/>
    <w:pitch w:val="variable"/>
    <w:sig w:usb0="00000087" w:usb1="00000000"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7B69A1" w14:textId="77777777" w:rsidR="00987013" w:rsidRDefault="00987013" w:rsidP="00244B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7903BBA" w14:textId="77777777" w:rsidR="00987013" w:rsidRDefault="00987013" w:rsidP="00244BEC">
    <w:pPr>
      <w:pStyle w:val="Footer"/>
      <w:ind w:right="360" w:firstLine="360"/>
    </w:pPr>
  </w:p>
  <w:p w14:paraId="63501A2C" w14:textId="77777777" w:rsidR="00987013" w:rsidRDefault="00987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AE3517" w14:textId="6DB9BBB3" w:rsidR="00987013" w:rsidRPr="00434797" w:rsidRDefault="00434797" w:rsidP="00434797">
    <w:pPr>
      <w:pStyle w:val="Footer"/>
      <w:tabs>
        <w:tab w:val="clear" w:pos="4320"/>
        <w:tab w:val="left" w:pos="1940"/>
        <w:tab w:val="left" w:pos="2293"/>
        <w:tab w:val="left" w:pos="3780"/>
        <w:tab w:val="left" w:pos="3870"/>
        <w:tab w:val="center" w:pos="4674"/>
        <w:tab w:val="left" w:pos="8100"/>
        <w:tab w:val="left" w:pos="10080"/>
        <w:tab w:val="left" w:pos="10170"/>
      </w:tabs>
      <w:rPr>
        <w:color w:val="FF0000"/>
        <w:spacing w:val="20"/>
        <w:kern w:val="1"/>
        <w:sz w:val="20"/>
        <w:szCs w:val="20"/>
        <w:lang w:val="fr-CA" w:eastAsia="en-US" w:bidi="x-none"/>
      </w:rPr>
    </w:pPr>
    <w:r w:rsidRPr="00137AE6">
      <w:rPr>
        <w:color w:val="FF0000"/>
        <w:spacing w:val="20"/>
        <w:kern w:val="1"/>
        <w:sz w:val="20"/>
        <w:szCs w:val="20"/>
        <w:lang w:val="fr-FR" w:eastAsia="en-US" w:bidi="x-none"/>
      </w:rPr>
      <w:t>Niv</w:t>
    </w:r>
    <w:r w:rsidR="00AB6C92">
      <w:rPr>
        <w:color w:val="FF0000"/>
        <w:spacing w:val="20"/>
        <w:kern w:val="1"/>
        <w:sz w:val="20"/>
        <w:szCs w:val="20"/>
        <w:lang w:val="fr-FR" w:eastAsia="en-US" w:bidi="x-none"/>
      </w:rPr>
      <w:t>.</w:t>
    </w:r>
    <w:r w:rsidRPr="00137AE6">
      <w:rPr>
        <w:color w:val="FF0000"/>
        <w:spacing w:val="20"/>
        <w:kern w:val="1"/>
        <w:sz w:val="20"/>
        <w:szCs w:val="20"/>
        <w:lang w:val="fr-FR" w:eastAsia="en-US" w:bidi="x-none"/>
      </w:rPr>
      <w:t xml:space="preserve"> </w:t>
    </w:r>
    <w:r>
      <w:rPr>
        <w:color w:val="FF0000"/>
        <w:spacing w:val="20"/>
        <w:kern w:val="1"/>
        <w:sz w:val="20"/>
        <w:szCs w:val="20"/>
        <w:lang w:val="fr-FR" w:eastAsia="en-US" w:bidi="x-none"/>
      </w:rPr>
      <w:t>1</w:t>
    </w:r>
    <w:r w:rsidRPr="00137AE6">
      <w:rPr>
        <w:color w:val="FF0000"/>
        <w:spacing w:val="20"/>
        <w:kern w:val="1"/>
        <w:sz w:val="20"/>
        <w:szCs w:val="20"/>
        <w:lang w:val="fr-FR" w:eastAsia="en-US" w:bidi="x-none"/>
      </w:rPr>
      <w:t xml:space="preserve"> </w:t>
    </w:r>
    <w:r w:rsidRPr="00137AE6">
      <w:rPr>
        <w:color w:val="FF0000"/>
        <w:spacing w:val="20"/>
        <w:kern w:val="1"/>
        <w:sz w:val="20"/>
        <w:szCs w:val="20"/>
        <w:lang w:val="fr-CA" w:eastAsia="en-US" w:bidi="x-none"/>
      </w:rPr>
      <w:t>• N</w:t>
    </w:r>
    <w:r w:rsidRPr="00137AE6">
      <w:rPr>
        <w:color w:val="FF0000"/>
        <w:spacing w:val="20"/>
        <w:kern w:val="1"/>
        <w:sz w:val="20"/>
        <w:szCs w:val="20"/>
        <w:vertAlign w:val="superscript"/>
        <w:lang w:val="fr-CA" w:eastAsia="en-US" w:bidi="x-none"/>
      </w:rPr>
      <w:t>o</w:t>
    </w:r>
    <w:r w:rsidR="00172667">
      <w:rPr>
        <w:color w:val="FF0000"/>
        <w:spacing w:val="20"/>
        <w:kern w:val="1"/>
        <w:sz w:val="20"/>
        <w:szCs w:val="20"/>
        <w:vertAlign w:val="superscript"/>
        <w:lang w:val="fr-CA" w:eastAsia="en-US" w:bidi="x-none"/>
      </w:rPr>
      <w:t xml:space="preserve"> </w:t>
    </w:r>
    <w:r w:rsidR="004027FB">
      <w:rPr>
        <w:color w:val="FF0000"/>
        <w:spacing w:val="20"/>
        <w:kern w:val="1"/>
        <w:sz w:val="20"/>
        <w:szCs w:val="20"/>
        <w:lang w:val="fr-CA" w:eastAsia="en-US" w:bidi="x-none"/>
      </w:rPr>
      <w:t>1</w:t>
    </w:r>
    <w:r w:rsidRPr="00E07AD7">
      <w:rPr>
        <w:color w:val="FF0000"/>
        <w:sz w:val="20"/>
        <w:szCs w:val="20"/>
        <w:lang w:val="fr-CA"/>
      </w:rPr>
      <w:tab/>
    </w:r>
    <w:r w:rsidRPr="002815F4">
      <w:rPr>
        <w:color w:val="FF0000"/>
        <w:sz w:val="20"/>
        <w:szCs w:val="20"/>
        <w:lang w:val="fr-CA"/>
      </w:rPr>
      <w:tab/>
    </w:r>
    <w:r w:rsidRPr="002815F4">
      <w:rPr>
        <w:color w:val="FF0000"/>
        <w:sz w:val="20"/>
        <w:szCs w:val="20"/>
        <w:lang w:val="fr-CA"/>
      </w:rPr>
      <w:tab/>
    </w:r>
    <w:r>
      <w:rPr>
        <w:color w:val="FF0000"/>
        <w:sz w:val="20"/>
        <w:szCs w:val="20"/>
        <w:lang w:val="fr-CA"/>
      </w:rPr>
      <w:t xml:space="preserve">      </w:t>
    </w:r>
    <w:r w:rsidRPr="004F453E">
      <w:rPr>
        <w:i/>
        <w:color w:val="0432FF"/>
        <w:sz w:val="20"/>
        <w:szCs w:val="20"/>
        <w:lang w:val="fr-CA"/>
      </w:rPr>
      <w:t>Le Monde en Marche</w:t>
    </w:r>
    <w:r w:rsidRPr="00811F7D">
      <w:rPr>
        <w:color w:val="0432FF"/>
        <w:sz w:val="20"/>
        <w:szCs w:val="20"/>
        <w:lang w:val="fr-CA"/>
      </w:rPr>
      <w:t xml:space="preserve"> • Reportage</w:t>
    </w:r>
    <w:r w:rsidRPr="002815F4">
      <w:rPr>
        <w:color w:val="FF0000"/>
        <w:sz w:val="20"/>
        <w:szCs w:val="20"/>
        <w:lang w:val="fr-CA"/>
      </w:rPr>
      <w:tab/>
    </w:r>
    <w:r w:rsidRPr="002815F4">
      <w:rPr>
        <w:color w:val="FF0000"/>
        <w:sz w:val="20"/>
        <w:szCs w:val="20"/>
        <w:lang w:val="fr-CA"/>
      </w:rPr>
      <w:tab/>
    </w:r>
    <w:r w:rsidRPr="002815F4">
      <w:rPr>
        <w:color w:val="FF0000"/>
        <w:sz w:val="20"/>
        <w:szCs w:val="20"/>
        <w:lang w:val="fr-CA"/>
      </w:rPr>
      <w:tab/>
      <w:t xml:space="preserve"> </w:t>
    </w:r>
    <w:r w:rsidRPr="002815F4">
      <w:rPr>
        <w:color w:val="FF0000"/>
        <w:spacing w:val="20"/>
        <w:kern w:val="1"/>
        <w:sz w:val="20"/>
        <w:szCs w:val="20"/>
        <w:lang w:val="fr-CA" w:eastAsia="en-US" w:bidi="x-none"/>
      </w:rPr>
      <w:t xml:space="preserve">- </w:t>
    </w:r>
    <w:r w:rsidRPr="002815F4">
      <w:rPr>
        <w:color w:val="FF0000"/>
        <w:spacing w:val="20"/>
        <w:kern w:val="1"/>
        <w:sz w:val="20"/>
        <w:szCs w:val="20"/>
        <w:lang w:val="fr-CA" w:eastAsia="en-US" w:bidi="x-none"/>
      </w:rPr>
      <w:fldChar w:fldCharType="begin"/>
    </w:r>
    <w:r w:rsidRPr="002815F4">
      <w:rPr>
        <w:color w:val="FF0000"/>
        <w:spacing w:val="20"/>
        <w:kern w:val="1"/>
        <w:sz w:val="20"/>
        <w:szCs w:val="20"/>
        <w:lang w:val="fr-CA" w:eastAsia="en-US" w:bidi="x-none"/>
      </w:rPr>
      <w:instrText xml:space="preserve"> PAGE </w:instrText>
    </w:r>
    <w:r w:rsidRPr="002815F4">
      <w:rPr>
        <w:color w:val="FF0000"/>
        <w:spacing w:val="20"/>
        <w:kern w:val="1"/>
        <w:sz w:val="20"/>
        <w:szCs w:val="20"/>
        <w:lang w:val="fr-CA" w:eastAsia="en-US" w:bidi="x-none"/>
      </w:rPr>
      <w:fldChar w:fldCharType="separate"/>
    </w:r>
    <w:r>
      <w:rPr>
        <w:color w:val="FF0000"/>
        <w:spacing w:val="20"/>
        <w:kern w:val="1"/>
        <w:sz w:val="20"/>
        <w:szCs w:val="20"/>
        <w:lang w:val="fr-CA" w:eastAsia="en-US" w:bidi="x-none"/>
      </w:rPr>
      <w:t>2</w:t>
    </w:r>
    <w:r w:rsidRPr="002815F4">
      <w:rPr>
        <w:color w:val="FF0000"/>
        <w:spacing w:val="20"/>
        <w:kern w:val="1"/>
        <w:sz w:val="20"/>
        <w:szCs w:val="20"/>
        <w:lang w:val="fr-CA" w:eastAsia="en-US" w:bidi="x-none"/>
      </w:rPr>
      <w:fldChar w:fldCharType="end"/>
    </w:r>
    <w:r w:rsidRPr="002815F4">
      <w:rPr>
        <w:color w:val="FF0000"/>
        <w:spacing w:val="20"/>
        <w:kern w:val="1"/>
        <w:sz w:val="20"/>
        <w:szCs w:val="20"/>
        <w:lang w:val="fr-CA" w:eastAsia="en-US" w:bidi="x-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47B350" w14:textId="77777777" w:rsidR="00234B8C" w:rsidRDefault="00234B8C"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B6D1FE" w14:textId="77777777" w:rsidR="00234B8C" w:rsidRDefault="00234B8C" w:rsidP="00852F4F">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D98DA2" w14:textId="77777777" w:rsidR="00234B8C" w:rsidRDefault="00234B8C" w:rsidP="00C95AE6">
    <w:pPr>
      <w:pStyle w:val="Footer"/>
      <w:tabs>
        <w:tab w:val="clear" w:pos="4320"/>
        <w:tab w:val="left" w:pos="1940"/>
        <w:tab w:val="left" w:pos="4332"/>
        <w:tab w:val="center" w:pos="4674"/>
        <w:tab w:val="left" w:pos="8100"/>
        <w:tab w:val="left" w:pos="10080"/>
        <w:tab w:val="left" w:pos="10170"/>
      </w:tabs>
    </w:pPr>
    <w:r>
      <w:rPr>
        <w:color w:val="FF0000"/>
        <w:sz w:val="22"/>
      </w:rPr>
      <w:t xml:space="preserve">2016/2017 </w:t>
    </w:r>
    <w:r w:rsidRPr="00F34EE6">
      <w:rPr>
        <w:color w:val="FF0000"/>
        <w:sz w:val="22"/>
      </w:rPr>
      <w:t xml:space="preserve">• </w:t>
    </w:r>
    <w:r>
      <w:rPr>
        <w:color w:val="FF0000"/>
        <w:sz w:val="22"/>
      </w:rPr>
      <w:t>Issue 3</w:t>
    </w:r>
    <w:r w:rsidRPr="00F34EE6">
      <w:rPr>
        <w:color w:val="FF0000"/>
        <w:sz w:val="22"/>
      </w:rPr>
      <w:tab/>
    </w:r>
    <w:r>
      <w:rPr>
        <w:color w:val="FF0000"/>
        <w:sz w:val="22"/>
      </w:rPr>
      <w:tab/>
    </w:r>
    <w:r w:rsidRPr="00BE4BCF">
      <w:rPr>
        <w:b/>
        <w:color w:val="0000FF"/>
        <w:sz w:val="22"/>
      </w:rPr>
      <w:t xml:space="preserve">What in the </w:t>
    </w:r>
    <w:r w:rsidRPr="00627BED">
      <w:rPr>
        <w:b/>
        <w:color w:val="0000FF"/>
        <w:sz w:val="22"/>
      </w:rPr>
      <w:t>World?</w:t>
    </w:r>
    <w:r w:rsidRPr="00627BED">
      <w:rPr>
        <w:color w:val="0000FF"/>
        <w:sz w:val="22"/>
      </w:rPr>
      <w:t xml:space="preserve"> •</w:t>
    </w:r>
    <w:r>
      <w:rPr>
        <w:b/>
        <w:color w:val="0000FF"/>
        <w:sz w:val="22"/>
      </w:rPr>
      <w:t xml:space="preserve"> Level 2</w:t>
    </w:r>
    <w:r>
      <w:rPr>
        <w:color w:val="FF0000"/>
        <w:sz w:val="22"/>
      </w:rPr>
      <w:tab/>
    </w:r>
    <w:r>
      <w:rPr>
        <w:color w:val="FF0000"/>
        <w:sz w:val="22"/>
      </w:rPr>
      <w:tab/>
    </w:r>
    <w:r>
      <w:rPr>
        <w:color w:val="FF0000"/>
        <w:sz w:val="22"/>
      </w:rPr>
      <w:tab/>
      <w:t xml:space="preserve"> </w:t>
    </w:r>
    <w:r w:rsidRPr="00A81387">
      <w:rPr>
        <w:color w:val="FF0000"/>
        <w:sz w:val="22"/>
      </w:rPr>
      <w:t xml:space="preserve">- </w:t>
    </w:r>
    <w:r w:rsidRPr="00A81387">
      <w:rPr>
        <w:color w:val="FF0000"/>
        <w:sz w:val="22"/>
      </w:rPr>
      <w:fldChar w:fldCharType="begin"/>
    </w:r>
    <w:r w:rsidRPr="00A81387">
      <w:rPr>
        <w:color w:val="FF0000"/>
        <w:sz w:val="22"/>
      </w:rPr>
      <w:instrText xml:space="preserve"> PAGE </w:instrText>
    </w:r>
    <w:r w:rsidRPr="00A81387">
      <w:rPr>
        <w:color w:val="FF0000"/>
        <w:sz w:val="22"/>
      </w:rPr>
      <w:fldChar w:fldCharType="separate"/>
    </w:r>
    <w:r>
      <w:rPr>
        <w:noProof/>
        <w:color w:val="FF0000"/>
        <w:sz w:val="22"/>
      </w:rPr>
      <w:t>1</w:t>
    </w:r>
    <w:r w:rsidRPr="00A81387">
      <w:rPr>
        <w:color w:val="FF0000"/>
        <w:sz w:val="22"/>
      </w:rPr>
      <w:fldChar w:fldCharType="end"/>
    </w:r>
    <w:r w:rsidRPr="00A81387">
      <w:rPr>
        <w:color w:val="FF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F2990B" w14:textId="77777777" w:rsidR="002A7760" w:rsidRDefault="002A7760">
      <w:r>
        <w:separator/>
      </w:r>
    </w:p>
  </w:footnote>
  <w:footnote w:type="continuationSeparator" w:id="0">
    <w:p w14:paraId="1F79E547" w14:textId="77777777" w:rsidR="002A7760" w:rsidRDefault="002A7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6674DC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29E8DE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6CED71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062C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C3020D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DA664A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190653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90294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B9C34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108FE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C1E69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802D7E"/>
    <w:multiLevelType w:val="hybridMultilevel"/>
    <w:tmpl w:val="D60A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7079730">
    <w:abstractNumId w:val="13"/>
  </w:num>
  <w:num w:numId="2" w16cid:durableId="1631014225">
    <w:abstractNumId w:val="11"/>
  </w:num>
  <w:num w:numId="3" w16cid:durableId="1772771877">
    <w:abstractNumId w:val="14"/>
  </w:num>
  <w:num w:numId="4" w16cid:durableId="428047791">
    <w:abstractNumId w:val="12"/>
  </w:num>
  <w:num w:numId="5" w16cid:durableId="1879589119">
    <w:abstractNumId w:val="16"/>
  </w:num>
  <w:num w:numId="6" w16cid:durableId="926574939">
    <w:abstractNumId w:val="10"/>
  </w:num>
  <w:num w:numId="7" w16cid:durableId="324626799">
    <w:abstractNumId w:val="8"/>
  </w:num>
  <w:num w:numId="8" w16cid:durableId="326370117">
    <w:abstractNumId w:val="7"/>
  </w:num>
  <w:num w:numId="9" w16cid:durableId="352145422">
    <w:abstractNumId w:val="6"/>
  </w:num>
  <w:num w:numId="10" w16cid:durableId="1943604774">
    <w:abstractNumId w:val="5"/>
  </w:num>
  <w:num w:numId="11" w16cid:durableId="1764301227">
    <w:abstractNumId w:val="9"/>
  </w:num>
  <w:num w:numId="12" w16cid:durableId="1817604701">
    <w:abstractNumId w:val="4"/>
  </w:num>
  <w:num w:numId="13" w16cid:durableId="883516145">
    <w:abstractNumId w:val="3"/>
  </w:num>
  <w:num w:numId="14" w16cid:durableId="96485996">
    <w:abstractNumId w:val="2"/>
  </w:num>
  <w:num w:numId="15" w16cid:durableId="1986927422">
    <w:abstractNumId w:val="1"/>
  </w:num>
  <w:num w:numId="16" w16cid:durableId="1310591180">
    <w:abstractNumId w:val="0"/>
  </w:num>
  <w:num w:numId="17" w16cid:durableId="491143373">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AC2"/>
    <w:rsid w:val="00001A1C"/>
    <w:rsid w:val="00002DBC"/>
    <w:rsid w:val="00003DA9"/>
    <w:rsid w:val="00004537"/>
    <w:rsid w:val="00004C83"/>
    <w:rsid w:val="00010FD3"/>
    <w:rsid w:val="0001103D"/>
    <w:rsid w:val="0001107D"/>
    <w:rsid w:val="00011849"/>
    <w:rsid w:val="00011A1C"/>
    <w:rsid w:val="00011F48"/>
    <w:rsid w:val="0001312A"/>
    <w:rsid w:val="0001387B"/>
    <w:rsid w:val="000139B2"/>
    <w:rsid w:val="00013D08"/>
    <w:rsid w:val="00014047"/>
    <w:rsid w:val="00014D1A"/>
    <w:rsid w:val="00015FCC"/>
    <w:rsid w:val="00021230"/>
    <w:rsid w:val="000214A0"/>
    <w:rsid w:val="00021B0D"/>
    <w:rsid w:val="00021D6D"/>
    <w:rsid w:val="00021F3C"/>
    <w:rsid w:val="00023477"/>
    <w:rsid w:val="0002371E"/>
    <w:rsid w:val="00023E4F"/>
    <w:rsid w:val="0002489F"/>
    <w:rsid w:val="00027A9D"/>
    <w:rsid w:val="00027C55"/>
    <w:rsid w:val="00027D58"/>
    <w:rsid w:val="0003092B"/>
    <w:rsid w:val="00031F1E"/>
    <w:rsid w:val="000326E4"/>
    <w:rsid w:val="00032F51"/>
    <w:rsid w:val="000335BD"/>
    <w:rsid w:val="00035533"/>
    <w:rsid w:val="0003676F"/>
    <w:rsid w:val="00036E64"/>
    <w:rsid w:val="0003719E"/>
    <w:rsid w:val="00037D1C"/>
    <w:rsid w:val="00037F87"/>
    <w:rsid w:val="00040195"/>
    <w:rsid w:val="00040696"/>
    <w:rsid w:val="0004095E"/>
    <w:rsid w:val="00040A33"/>
    <w:rsid w:val="00040AF8"/>
    <w:rsid w:val="00042B86"/>
    <w:rsid w:val="000433B7"/>
    <w:rsid w:val="000439A1"/>
    <w:rsid w:val="00044ABE"/>
    <w:rsid w:val="00046600"/>
    <w:rsid w:val="00046895"/>
    <w:rsid w:val="00047015"/>
    <w:rsid w:val="00047485"/>
    <w:rsid w:val="0005033A"/>
    <w:rsid w:val="0005101D"/>
    <w:rsid w:val="0005107A"/>
    <w:rsid w:val="000555E8"/>
    <w:rsid w:val="00055A1D"/>
    <w:rsid w:val="00055B12"/>
    <w:rsid w:val="00055B57"/>
    <w:rsid w:val="00055F4D"/>
    <w:rsid w:val="00056411"/>
    <w:rsid w:val="0005682E"/>
    <w:rsid w:val="000568C6"/>
    <w:rsid w:val="00056AE5"/>
    <w:rsid w:val="00056BAE"/>
    <w:rsid w:val="000579A9"/>
    <w:rsid w:val="000606C3"/>
    <w:rsid w:val="00060F13"/>
    <w:rsid w:val="00063DB8"/>
    <w:rsid w:val="00065C2A"/>
    <w:rsid w:val="00065CE8"/>
    <w:rsid w:val="00066303"/>
    <w:rsid w:val="000665A5"/>
    <w:rsid w:val="000677F1"/>
    <w:rsid w:val="00070F18"/>
    <w:rsid w:val="000710E7"/>
    <w:rsid w:val="0007391F"/>
    <w:rsid w:val="00073EF6"/>
    <w:rsid w:val="00074B14"/>
    <w:rsid w:val="00075382"/>
    <w:rsid w:val="00076376"/>
    <w:rsid w:val="00076793"/>
    <w:rsid w:val="00076C89"/>
    <w:rsid w:val="00076CA0"/>
    <w:rsid w:val="00077D4F"/>
    <w:rsid w:val="0008042A"/>
    <w:rsid w:val="00080F82"/>
    <w:rsid w:val="00080FE1"/>
    <w:rsid w:val="00082ACF"/>
    <w:rsid w:val="00082F7E"/>
    <w:rsid w:val="000831D3"/>
    <w:rsid w:val="00083F5F"/>
    <w:rsid w:val="00086160"/>
    <w:rsid w:val="00086A8E"/>
    <w:rsid w:val="00087ECF"/>
    <w:rsid w:val="000905EB"/>
    <w:rsid w:val="000912AD"/>
    <w:rsid w:val="00093A3C"/>
    <w:rsid w:val="00093AAF"/>
    <w:rsid w:val="00094300"/>
    <w:rsid w:val="00094D56"/>
    <w:rsid w:val="00095589"/>
    <w:rsid w:val="00095B80"/>
    <w:rsid w:val="00095C8F"/>
    <w:rsid w:val="00095F7E"/>
    <w:rsid w:val="00096EC1"/>
    <w:rsid w:val="000A0E28"/>
    <w:rsid w:val="000A1313"/>
    <w:rsid w:val="000A1B00"/>
    <w:rsid w:val="000A20A5"/>
    <w:rsid w:val="000A250D"/>
    <w:rsid w:val="000A2617"/>
    <w:rsid w:val="000A366E"/>
    <w:rsid w:val="000A3E77"/>
    <w:rsid w:val="000A4829"/>
    <w:rsid w:val="000A4EC8"/>
    <w:rsid w:val="000A6340"/>
    <w:rsid w:val="000A64F6"/>
    <w:rsid w:val="000B0228"/>
    <w:rsid w:val="000B0317"/>
    <w:rsid w:val="000B1592"/>
    <w:rsid w:val="000B27FB"/>
    <w:rsid w:val="000B32C3"/>
    <w:rsid w:val="000B3A8C"/>
    <w:rsid w:val="000B3C22"/>
    <w:rsid w:val="000B468C"/>
    <w:rsid w:val="000B4E47"/>
    <w:rsid w:val="000B6493"/>
    <w:rsid w:val="000B6688"/>
    <w:rsid w:val="000B6D33"/>
    <w:rsid w:val="000B7B48"/>
    <w:rsid w:val="000C0DCB"/>
    <w:rsid w:val="000C17CE"/>
    <w:rsid w:val="000C1CBC"/>
    <w:rsid w:val="000C2B6B"/>
    <w:rsid w:val="000C2C9A"/>
    <w:rsid w:val="000C34A1"/>
    <w:rsid w:val="000C3A59"/>
    <w:rsid w:val="000C3AD9"/>
    <w:rsid w:val="000C4409"/>
    <w:rsid w:val="000C482B"/>
    <w:rsid w:val="000C54A1"/>
    <w:rsid w:val="000C7AD3"/>
    <w:rsid w:val="000C7CE5"/>
    <w:rsid w:val="000D0C48"/>
    <w:rsid w:val="000D0CE7"/>
    <w:rsid w:val="000D1A43"/>
    <w:rsid w:val="000D2FF4"/>
    <w:rsid w:val="000D3A57"/>
    <w:rsid w:val="000D45BD"/>
    <w:rsid w:val="000D5D8A"/>
    <w:rsid w:val="000D6601"/>
    <w:rsid w:val="000D7362"/>
    <w:rsid w:val="000D7BA1"/>
    <w:rsid w:val="000D7D8A"/>
    <w:rsid w:val="000E0237"/>
    <w:rsid w:val="000E1A15"/>
    <w:rsid w:val="000E3856"/>
    <w:rsid w:val="000E4AB9"/>
    <w:rsid w:val="000E5EEE"/>
    <w:rsid w:val="000E60D3"/>
    <w:rsid w:val="000E71AB"/>
    <w:rsid w:val="000F261A"/>
    <w:rsid w:val="000F2BE6"/>
    <w:rsid w:val="000F372E"/>
    <w:rsid w:val="000F3902"/>
    <w:rsid w:val="000F3F66"/>
    <w:rsid w:val="000F433D"/>
    <w:rsid w:val="000F672A"/>
    <w:rsid w:val="000F7857"/>
    <w:rsid w:val="000F7D69"/>
    <w:rsid w:val="001000DB"/>
    <w:rsid w:val="0010099B"/>
    <w:rsid w:val="00100DF4"/>
    <w:rsid w:val="00101368"/>
    <w:rsid w:val="00101660"/>
    <w:rsid w:val="001021EB"/>
    <w:rsid w:val="00103945"/>
    <w:rsid w:val="001039A7"/>
    <w:rsid w:val="0010496B"/>
    <w:rsid w:val="00105C2A"/>
    <w:rsid w:val="00106304"/>
    <w:rsid w:val="0010725C"/>
    <w:rsid w:val="001075DF"/>
    <w:rsid w:val="0011016D"/>
    <w:rsid w:val="001121FC"/>
    <w:rsid w:val="00112817"/>
    <w:rsid w:val="001132E6"/>
    <w:rsid w:val="00113B86"/>
    <w:rsid w:val="00114843"/>
    <w:rsid w:val="001150EF"/>
    <w:rsid w:val="00116024"/>
    <w:rsid w:val="001165EE"/>
    <w:rsid w:val="00116875"/>
    <w:rsid w:val="0011704E"/>
    <w:rsid w:val="00117CF5"/>
    <w:rsid w:val="00120D7D"/>
    <w:rsid w:val="00121504"/>
    <w:rsid w:val="001217EE"/>
    <w:rsid w:val="00121975"/>
    <w:rsid w:val="00122965"/>
    <w:rsid w:val="00122EFF"/>
    <w:rsid w:val="00123A76"/>
    <w:rsid w:val="00123F93"/>
    <w:rsid w:val="0012534E"/>
    <w:rsid w:val="001257E9"/>
    <w:rsid w:val="001259E2"/>
    <w:rsid w:val="0012641F"/>
    <w:rsid w:val="001266FF"/>
    <w:rsid w:val="0012688C"/>
    <w:rsid w:val="00126A84"/>
    <w:rsid w:val="00127105"/>
    <w:rsid w:val="00130C16"/>
    <w:rsid w:val="0013156F"/>
    <w:rsid w:val="001320B1"/>
    <w:rsid w:val="00133624"/>
    <w:rsid w:val="00133CA5"/>
    <w:rsid w:val="00134923"/>
    <w:rsid w:val="00135101"/>
    <w:rsid w:val="00135C5F"/>
    <w:rsid w:val="00137B12"/>
    <w:rsid w:val="00140074"/>
    <w:rsid w:val="001406BC"/>
    <w:rsid w:val="001413D2"/>
    <w:rsid w:val="001415A2"/>
    <w:rsid w:val="001418DD"/>
    <w:rsid w:val="00142B22"/>
    <w:rsid w:val="001442F4"/>
    <w:rsid w:val="00145689"/>
    <w:rsid w:val="001456C9"/>
    <w:rsid w:val="00146E6A"/>
    <w:rsid w:val="0014771E"/>
    <w:rsid w:val="001508FB"/>
    <w:rsid w:val="00150950"/>
    <w:rsid w:val="00150A25"/>
    <w:rsid w:val="00150E93"/>
    <w:rsid w:val="0015130D"/>
    <w:rsid w:val="00151C58"/>
    <w:rsid w:val="001527AC"/>
    <w:rsid w:val="001541D6"/>
    <w:rsid w:val="00154D82"/>
    <w:rsid w:val="00155C1D"/>
    <w:rsid w:val="001569B6"/>
    <w:rsid w:val="00157C83"/>
    <w:rsid w:val="00157EA3"/>
    <w:rsid w:val="00160A69"/>
    <w:rsid w:val="001629F2"/>
    <w:rsid w:val="00163636"/>
    <w:rsid w:val="00163A3E"/>
    <w:rsid w:val="00163D43"/>
    <w:rsid w:val="001643EA"/>
    <w:rsid w:val="00164891"/>
    <w:rsid w:val="00164E93"/>
    <w:rsid w:val="00164FA9"/>
    <w:rsid w:val="00165F91"/>
    <w:rsid w:val="00167195"/>
    <w:rsid w:val="00167EDF"/>
    <w:rsid w:val="00170064"/>
    <w:rsid w:val="00170714"/>
    <w:rsid w:val="00172667"/>
    <w:rsid w:val="00172671"/>
    <w:rsid w:val="001727F8"/>
    <w:rsid w:val="0017292B"/>
    <w:rsid w:val="00172D54"/>
    <w:rsid w:val="00172F39"/>
    <w:rsid w:val="00173FFF"/>
    <w:rsid w:val="00176711"/>
    <w:rsid w:val="00176A46"/>
    <w:rsid w:val="0017729B"/>
    <w:rsid w:val="001779EA"/>
    <w:rsid w:val="00180568"/>
    <w:rsid w:val="00180D42"/>
    <w:rsid w:val="001817ED"/>
    <w:rsid w:val="0018340B"/>
    <w:rsid w:val="00184B52"/>
    <w:rsid w:val="00185597"/>
    <w:rsid w:val="00186FA6"/>
    <w:rsid w:val="00187048"/>
    <w:rsid w:val="00187424"/>
    <w:rsid w:val="0018781C"/>
    <w:rsid w:val="00187B10"/>
    <w:rsid w:val="00190F2E"/>
    <w:rsid w:val="0019174B"/>
    <w:rsid w:val="00191E07"/>
    <w:rsid w:val="001929A9"/>
    <w:rsid w:val="001929AE"/>
    <w:rsid w:val="00192A58"/>
    <w:rsid w:val="00193B3E"/>
    <w:rsid w:val="00193DE1"/>
    <w:rsid w:val="00194689"/>
    <w:rsid w:val="001965E5"/>
    <w:rsid w:val="00197320"/>
    <w:rsid w:val="0019791A"/>
    <w:rsid w:val="00197BD5"/>
    <w:rsid w:val="001A099B"/>
    <w:rsid w:val="001A195D"/>
    <w:rsid w:val="001A28A2"/>
    <w:rsid w:val="001A38F0"/>
    <w:rsid w:val="001A4D4E"/>
    <w:rsid w:val="001A5354"/>
    <w:rsid w:val="001A6191"/>
    <w:rsid w:val="001A61E2"/>
    <w:rsid w:val="001A6FA5"/>
    <w:rsid w:val="001A740C"/>
    <w:rsid w:val="001A74A9"/>
    <w:rsid w:val="001B0E05"/>
    <w:rsid w:val="001B12EB"/>
    <w:rsid w:val="001B256E"/>
    <w:rsid w:val="001B306F"/>
    <w:rsid w:val="001B315B"/>
    <w:rsid w:val="001B39BA"/>
    <w:rsid w:val="001B3A61"/>
    <w:rsid w:val="001B4BFC"/>
    <w:rsid w:val="001B4E07"/>
    <w:rsid w:val="001C06B9"/>
    <w:rsid w:val="001C09D5"/>
    <w:rsid w:val="001C09F2"/>
    <w:rsid w:val="001C0A37"/>
    <w:rsid w:val="001C0AE8"/>
    <w:rsid w:val="001C3E6C"/>
    <w:rsid w:val="001C51E1"/>
    <w:rsid w:val="001C5F4A"/>
    <w:rsid w:val="001C62AB"/>
    <w:rsid w:val="001D0072"/>
    <w:rsid w:val="001D0570"/>
    <w:rsid w:val="001D068A"/>
    <w:rsid w:val="001D1CEC"/>
    <w:rsid w:val="001D29B3"/>
    <w:rsid w:val="001D2CD2"/>
    <w:rsid w:val="001D308D"/>
    <w:rsid w:val="001D3ECD"/>
    <w:rsid w:val="001D4097"/>
    <w:rsid w:val="001D5789"/>
    <w:rsid w:val="001D59D5"/>
    <w:rsid w:val="001D5EA1"/>
    <w:rsid w:val="001D6678"/>
    <w:rsid w:val="001D683D"/>
    <w:rsid w:val="001D6A33"/>
    <w:rsid w:val="001D72CE"/>
    <w:rsid w:val="001D7526"/>
    <w:rsid w:val="001E0B78"/>
    <w:rsid w:val="001E0BD0"/>
    <w:rsid w:val="001E0CA0"/>
    <w:rsid w:val="001E0E83"/>
    <w:rsid w:val="001E1B39"/>
    <w:rsid w:val="001E1B43"/>
    <w:rsid w:val="001E2E8F"/>
    <w:rsid w:val="001E4BF6"/>
    <w:rsid w:val="001E4D86"/>
    <w:rsid w:val="001E53B8"/>
    <w:rsid w:val="001E58FF"/>
    <w:rsid w:val="001E64AD"/>
    <w:rsid w:val="001F25A5"/>
    <w:rsid w:val="001F2BDA"/>
    <w:rsid w:val="001F2CEA"/>
    <w:rsid w:val="001F393B"/>
    <w:rsid w:val="001F42DD"/>
    <w:rsid w:val="001F461F"/>
    <w:rsid w:val="001F70D7"/>
    <w:rsid w:val="001F7104"/>
    <w:rsid w:val="001F76EB"/>
    <w:rsid w:val="001F7C17"/>
    <w:rsid w:val="0020034C"/>
    <w:rsid w:val="00200A6D"/>
    <w:rsid w:val="00200D82"/>
    <w:rsid w:val="00200F92"/>
    <w:rsid w:val="00201042"/>
    <w:rsid w:val="00201376"/>
    <w:rsid w:val="00202ED5"/>
    <w:rsid w:val="0020433D"/>
    <w:rsid w:val="0020780C"/>
    <w:rsid w:val="002103E2"/>
    <w:rsid w:val="00212218"/>
    <w:rsid w:val="0021273B"/>
    <w:rsid w:val="00212FA9"/>
    <w:rsid w:val="002143D5"/>
    <w:rsid w:val="00214F51"/>
    <w:rsid w:val="00216C18"/>
    <w:rsid w:val="00217CFA"/>
    <w:rsid w:val="0022112C"/>
    <w:rsid w:val="00222053"/>
    <w:rsid w:val="002220C5"/>
    <w:rsid w:val="00223AFC"/>
    <w:rsid w:val="002254DB"/>
    <w:rsid w:val="00226E26"/>
    <w:rsid w:val="00231DFA"/>
    <w:rsid w:val="00233590"/>
    <w:rsid w:val="002339D5"/>
    <w:rsid w:val="00233DEA"/>
    <w:rsid w:val="0023427B"/>
    <w:rsid w:val="002346F7"/>
    <w:rsid w:val="00234B46"/>
    <w:rsid w:val="00234B8C"/>
    <w:rsid w:val="00236C5C"/>
    <w:rsid w:val="002372B4"/>
    <w:rsid w:val="00237F03"/>
    <w:rsid w:val="002417D2"/>
    <w:rsid w:val="00241F72"/>
    <w:rsid w:val="00242237"/>
    <w:rsid w:val="002426AC"/>
    <w:rsid w:val="00242E2B"/>
    <w:rsid w:val="00243B52"/>
    <w:rsid w:val="00244E8B"/>
    <w:rsid w:val="00245604"/>
    <w:rsid w:val="00245ACE"/>
    <w:rsid w:val="00246413"/>
    <w:rsid w:val="002469DB"/>
    <w:rsid w:val="00246BE0"/>
    <w:rsid w:val="0024724D"/>
    <w:rsid w:val="00247E84"/>
    <w:rsid w:val="002503DF"/>
    <w:rsid w:val="00251F57"/>
    <w:rsid w:val="0025217A"/>
    <w:rsid w:val="00253BA1"/>
    <w:rsid w:val="00253F1B"/>
    <w:rsid w:val="00254B5A"/>
    <w:rsid w:val="002555C4"/>
    <w:rsid w:val="00255669"/>
    <w:rsid w:val="00255EDD"/>
    <w:rsid w:val="002560E7"/>
    <w:rsid w:val="00257347"/>
    <w:rsid w:val="00260DE5"/>
    <w:rsid w:val="002621B9"/>
    <w:rsid w:val="00262383"/>
    <w:rsid w:val="002625AF"/>
    <w:rsid w:val="00263605"/>
    <w:rsid w:val="002640BD"/>
    <w:rsid w:val="0026661E"/>
    <w:rsid w:val="00270282"/>
    <w:rsid w:val="00270DEA"/>
    <w:rsid w:val="00271510"/>
    <w:rsid w:val="00271A81"/>
    <w:rsid w:val="0027201F"/>
    <w:rsid w:val="002723B4"/>
    <w:rsid w:val="00272B9A"/>
    <w:rsid w:val="0027367B"/>
    <w:rsid w:val="00273DB8"/>
    <w:rsid w:val="00274BA7"/>
    <w:rsid w:val="00275856"/>
    <w:rsid w:val="002758E9"/>
    <w:rsid w:val="002760E3"/>
    <w:rsid w:val="00276B60"/>
    <w:rsid w:val="0027758F"/>
    <w:rsid w:val="00277CE0"/>
    <w:rsid w:val="00277E68"/>
    <w:rsid w:val="00280C70"/>
    <w:rsid w:val="002814A4"/>
    <w:rsid w:val="002814BB"/>
    <w:rsid w:val="00281C19"/>
    <w:rsid w:val="00281FC1"/>
    <w:rsid w:val="002825C4"/>
    <w:rsid w:val="00282B74"/>
    <w:rsid w:val="0028552B"/>
    <w:rsid w:val="00285DD9"/>
    <w:rsid w:val="0028640D"/>
    <w:rsid w:val="002900F2"/>
    <w:rsid w:val="0029070C"/>
    <w:rsid w:val="002917A0"/>
    <w:rsid w:val="002929B0"/>
    <w:rsid w:val="00293042"/>
    <w:rsid w:val="0029655C"/>
    <w:rsid w:val="00296580"/>
    <w:rsid w:val="00296836"/>
    <w:rsid w:val="002969B3"/>
    <w:rsid w:val="002974F8"/>
    <w:rsid w:val="002A0134"/>
    <w:rsid w:val="002A2088"/>
    <w:rsid w:val="002A2295"/>
    <w:rsid w:val="002A265B"/>
    <w:rsid w:val="002A3716"/>
    <w:rsid w:val="002A3785"/>
    <w:rsid w:val="002A4C28"/>
    <w:rsid w:val="002A51F9"/>
    <w:rsid w:val="002A7760"/>
    <w:rsid w:val="002A78A8"/>
    <w:rsid w:val="002A7CEF"/>
    <w:rsid w:val="002B1E3A"/>
    <w:rsid w:val="002B2869"/>
    <w:rsid w:val="002B3E86"/>
    <w:rsid w:val="002B4948"/>
    <w:rsid w:val="002B6005"/>
    <w:rsid w:val="002B6710"/>
    <w:rsid w:val="002B73F6"/>
    <w:rsid w:val="002B7837"/>
    <w:rsid w:val="002B7A39"/>
    <w:rsid w:val="002C14AA"/>
    <w:rsid w:val="002C2757"/>
    <w:rsid w:val="002C2B42"/>
    <w:rsid w:val="002C35CE"/>
    <w:rsid w:val="002C36DB"/>
    <w:rsid w:val="002C3C35"/>
    <w:rsid w:val="002C4403"/>
    <w:rsid w:val="002C4CE5"/>
    <w:rsid w:val="002C56D8"/>
    <w:rsid w:val="002C5C3B"/>
    <w:rsid w:val="002C5E3F"/>
    <w:rsid w:val="002C6FAD"/>
    <w:rsid w:val="002D0532"/>
    <w:rsid w:val="002D1DD1"/>
    <w:rsid w:val="002D2308"/>
    <w:rsid w:val="002D2B1E"/>
    <w:rsid w:val="002D37CF"/>
    <w:rsid w:val="002D3B77"/>
    <w:rsid w:val="002D470E"/>
    <w:rsid w:val="002D6D11"/>
    <w:rsid w:val="002D78F4"/>
    <w:rsid w:val="002E0115"/>
    <w:rsid w:val="002E0BDC"/>
    <w:rsid w:val="002E12A1"/>
    <w:rsid w:val="002E1939"/>
    <w:rsid w:val="002E232F"/>
    <w:rsid w:val="002E2742"/>
    <w:rsid w:val="002E2C00"/>
    <w:rsid w:val="002E2ED7"/>
    <w:rsid w:val="002E30E8"/>
    <w:rsid w:val="002E3F90"/>
    <w:rsid w:val="002E421C"/>
    <w:rsid w:val="002E4478"/>
    <w:rsid w:val="002E4ED8"/>
    <w:rsid w:val="002E52CF"/>
    <w:rsid w:val="002E79F5"/>
    <w:rsid w:val="002F003B"/>
    <w:rsid w:val="002F08E3"/>
    <w:rsid w:val="002F0D77"/>
    <w:rsid w:val="002F0F6E"/>
    <w:rsid w:val="002F16E5"/>
    <w:rsid w:val="002F29AB"/>
    <w:rsid w:val="002F337E"/>
    <w:rsid w:val="002F452E"/>
    <w:rsid w:val="002F4BBA"/>
    <w:rsid w:val="002F5372"/>
    <w:rsid w:val="002F5427"/>
    <w:rsid w:val="002F5C60"/>
    <w:rsid w:val="002F7168"/>
    <w:rsid w:val="002F78D8"/>
    <w:rsid w:val="0030060A"/>
    <w:rsid w:val="0030156B"/>
    <w:rsid w:val="00303172"/>
    <w:rsid w:val="00305A6F"/>
    <w:rsid w:val="00305AB1"/>
    <w:rsid w:val="00307992"/>
    <w:rsid w:val="0031035E"/>
    <w:rsid w:val="0031052F"/>
    <w:rsid w:val="00311131"/>
    <w:rsid w:val="003115CA"/>
    <w:rsid w:val="00311FCE"/>
    <w:rsid w:val="00312FDB"/>
    <w:rsid w:val="00313018"/>
    <w:rsid w:val="00314C0B"/>
    <w:rsid w:val="00314CF4"/>
    <w:rsid w:val="00315494"/>
    <w:rsid w:val="00316298"/>
    <w:rsid w:val="00316478"/>
    <w:rsid w:val="003165EF"/>
    <w:rsid w:val="00316826"/>
    <w:rsid w:val="00317092"/>
    <w:rsid w:val="003205A6"/>
    <w:rsid w:val="003205A8"/>
    <w:rsid w:val="003232A8"/>
    <w:rsid w:val="00323582"/>
    <w:rsid w:val="00323F7F"/>
    <w:rsid w:val="0032571D"/>
    <w:rsid w:val="003273C2"/>
    <w:rsid w:val="003308F5"/>
    <w:rsid w:val="00330AF5"/>
    <w:rsid w:val="003310A7"/>
    <w:rsid w:val="003312C6"/>
    <w:rsid w:val="0033131F"/>
    <w:rsid w:val="00331370"/>
    <w:rsid w:val="00331C8C"/>
    <w:rsid w:val="00331DB5"/>
    <w:rsid w:val="00331E5A"/>
    <w:rsid w:val="00333631"/>
    <w:rsid w:val="00333E7B"/>
    <w:rsid w:val="0033452C"/>
    <w:rsid w:val="00337252"/>
    <w:rsid w:val="00337842"/>
    <w:rsid w:val="00337959"/>
    <w:rsid w:val="00337E82"/>
    <w:rsid w:val="003405F4"/>
    <w:rsid w:val="003409CB"/>
    <w:rsid w:val="003410E5"/>
    <w:rsid w:val="00341BA1"/>
    <w:rsid w:val="00341BED"/>
    <w:rsid w:val="00342258"/>
    <w:rsid w:val="00344D14"/>
    <w:rsid w:val="0034560C"/>
    <w:rsid w:val="0035093F"/>
    <w:rsid w:val="00350C4F"/>
    <w:rsid w:val="003532E0"/>
    <w:rsid w:val="003543C0"/>
    <w:rsid w:val="00355571"/>
    <w:rsid w:val="0035595D"/>
    <w:rsid w:val="00355C7A"/>
    <w:rsid w:val="00357494"/>
    <w:rsid w:val="00360F21"/>
    <w:rsid w:val="003618C4"/>
    <w:rsid w:val="00361B1E"/>
    <w:rsid w:val="003624B9"/>
    <w:rsid w:val="003638C9"/>
    <w:rsid w:val="003648D9"/>
    <w:rsid w:val="00365901"/>
    <w:rsid w:val="00365A5F"/>
    <w:rsid w:val="00365B5A"/>
    <w:rsid w:val="003705D3"/>
    <w:rsid w:val="00372EFA"/>
    <w:rsid w:val="00373589"/>
    <w:rsid w:val="00374713"/>
    <w:rsid w:val="003747D6"/>
    <w:rsid w:val="00374D58"/>
    <w:rsid w:val="0037669C"/>
    <w:rsid w:val="003776BA"/>
    <w:rsid w:val="00380BB5"/>
    <w:rsid w:val="0038326E"/>
    <w:rsid w:val="00383B2A"/>
    <w:rsid w:val="00384267"/>
    <w:rsid w:val="00384B39"/>
    <w:rsid w:val="00385CA5"/>
    <w:rsid w:val="00385E1F"/>
    <w:rsid w:val="00386B57"/>
    <w:rsid w:val="00387261"/>
    <w:rsid w:val="00387A64"/>
    <w:rsid w:val="0039047A"/>
    <w:rsid w:val="00391641"/>
    <w:rsid w:val="0039171C"/>
    <w:rsid w:val="003923A9"/>
    <w:rsid w:val="00392651"/>
    <w:rsid w:val="00392CC2"/>
    <w:rsid w:val="00393BB9"/>
    <w:rsid w:val="003949F4"/>
    <w:rsid w:val="00394DC9"/>
    <w:rsid w:val="00395ACF"/>
    <w:rsid w:val="003968B1"/>
    <w:rsid w:val="0039786D"/>
    <w:rsid w:val="003A004F"/>
    <w:rsid w:val="003A0072"/>
    <w:rsid w:val="003A1553"/>
    <w:rsid w:val="003A1638"/>
    <w:rsid w:val="003A351E"/>
    <w:rsid w:val="003A3550"/>
    <w:rsid w:val="003A5CEB"/>
    <w:rsid w:val="003A5ED5"/>
    <w:rsid w:val="003B1106"/>
    <w:rsid w:val="003B1253"/>
    <w:rsid w:val="003B1E88"/>
    <w:rsid w:val="003B3665"/>
    <w:rsid w:val="003B4873"/>
    <w:rsid w:val="003B4E5B"/>
    <w:rsid w:val="003B69DC"/>
    <w:rsid w:val="003B6BB2"/>
    <w:rsid w:val="003B7B46"/>
    <w:rsid w:val="003B7C9A"/>
    <w:rsid w:val="003C06AB"/>
    <w:rsid w:val="003C0FC5"/>
    <w:rsid w:val="003C17E8"/>
    <w:rsid w:val="003C1EAD"/>
    <w:rsid w:val="003C34D2"/>
    <w:rsid w:val="003C3E18"/>
    <w:rsid w:val="003C4452"/>
    <w:rsid w:val="003C47BC"/>
    <w:rsid w:val="003C55CA"/>
    <w:rsid w:val="003C5C90"/>
    <w:rsid w:val="003D0E7B"/>
    <w:rsid w:val="003D109B"/>
    <w:rsid w:val="003D2288"/>
    <w:rsid w:val="003D2C38"/>
    <w:rsid w:val="003D2D47"/>
    <w:rsid w:val="003D3012"/>
    <w:rsid w:val="003D3EDF"/>
    <w:rsid w:val="003D4A14"/>
    <w:rsid w:val="003D5770"/>
    <w:rsid w:val="003D5AEB"/>
    <w:rsid w:val="003D5F61"/>
    <w:rsid w:val="003D691D"/>
    <w:rsid w:val="003D7390"/>
    <w:rsid w:val="003D75BA"/>
    <w:rsid w:val="003E02DB"/>
    <w:rsid w:val="003E1378"/>
    <w:rsid w:val="003E1960"/>
    <w:rsid w:val="003E2F00"/>
    <w:rsid w:val="003E4D25"/>
    <w:rsid w:val="003E4FDE"/>
    <w:rsid w:val="003E57D5"/>
    <w:rsid w:val="003E6DFE"/>
    <w:rsid w:val="003E7A6C"/>
    <w:rsid w:val="003E7DD4"/>
    <w:rsid w:val="003F0702"/>
    <w:rsid w:val="003F0F97"/>
    <w:rsid w:val="003F1828"/>
    <w:rsid w:val="003F2840"/>
    <w:rsid w:val="003F2AF0"/>
    <w:rsid w:val="003F455A"/>
    <w:rsid w:val="003F545C"/>
    <w:rsid w:val="003F54CA"/>
    <w:rsid w:val="003F6928"/>
    <w:rsid w:val="00400D33"/>
    <w:rsid w:val="00401694"/>
    <w:rsid w:val="004027FB"/>
    <w:rsid w:val="00402FA1"/>
    <w:rsid w:val="00403204"/>
    <w:rsid w:val="004039EA"/>
    <w:rsid w:val="00405122"/>
    <w:rsid w:val="004055D3"/>
    <w:rsid w:val="00405700"/>
    <w:rsid w:val="00405FF1"/>
    <w:rsid w:val="00406F22"/>
    <w:rsid w:val="00407458"/>
    <w:rsid w:val="0040755D"/>
    <w:rsid w:val="0040787F"/>
    <w:rsid w:val="00410060"/>
    <w:rsid w:val="004108C6"/>
    <w:rsid w:val="004114E8"/>
    <w:rsid w:val="004132A7"/>
    <w:rsid w:val="004139E3"/>
    <w:rsid w:val="00413CE8"/>
    <w:rsid w:val="00414197"/>
    <w:rsid w:val="00414FE0"/>
    <w:rsid w:val="004154A4"/>
    <w:rsid w:val="00420595"/>
    <w:rsid w:val="0042183F"/>
    <w:rsid w:val="004224A5"/>
    <w:rsid w:val="00422874"/>
    <w:rsid w:val="00422F2C"/>
    <w:rsid w:val="0042398E"/>
    <w:rsid w:val="00423D23"/>
    <w:rsid w:val="00425BD8"/>
    <w:rsid w:val="00426E67"/>
    <w:rsid w:val="004270B6"/>
    <w:rsid w:val="0042754A"/>
    <w:rsid w:val="00427BAD"/>
    <w:rsid w:val="00430803"/>
    <w:rsid w:val="00430BCD"/>
    <w:rsid w:val="00431FCF"/>
    <w:rsid w:val="00432EDF"/>
    <w:rsid w:val="00433365"/>
    <w:rsid w:val="0043382F"/>
    <w:rsid w:val="0043387D"/>
    <w:rsid w:val="00434797"/>
    <w:rsid w:val="00434DB8"/>
    <w:rsid w:val="00436698"/>
    <w:rsid w:val="00436A80"/>
    <w:rsid w:val="00436B5B"/>
    <w:rsid w:val="00442621"/>
    <w:rsid w:val="00442CF5"/>
    <w:rsid w:val="00442F72"/>
    <w:rsid w:val="00443376"/>
    <w:rsid w:val="00443915"/>
    <w:rsid w:val="00445DAF"/>
    <w:rsid w:val="00445E05"/>
    <w:rsid w:val="00446311"/>
    <w:rsid w:val="00446671"/>
    <w:rsid w:val="00447A49"/>
    <w:rsid w:val="00450202"/>
    <w:rsid w:val="00450615"/>
    <w:rsid w:val="00450D7E"/>
    <w:rsid w:val="00451408"/>
    <w:rsid w:val="00453D2A"/>
    <w:rsid w:val="00454986"/>
    <w:rsid w:val="00455E96"/>
    <w:rsid w:val="004561B6"/>
    <w:rsid w:val="00457287"/>
    <w:rsid w:val="00457AAF"/>
    <w:rsid w:val="0046083A"/>
    <w:rsid w:val="004616EB"/>
    <w:rsid w:val="004619CB"/>
    <w:rsid w:val="00461B83"/>
    <w:rsid w:val="00461D00"/>
    <w:rsid w:val="0046251B"/>
    <w:rsid w:val="004641C1"/>
    <w:rsid w:val="00464F75"/>
    <w:rsid w:val="00465453"/>
    <w:rsid w:val="004702B1"/>
    <w:rsid w:val="004709C5"/>
    <w:rsid w:val="00470DFF"/>
    <w:rsid w:val="004710C7"/>
    <w:rsid w:val="0047196A"/>
    <w:rsid w:val="00471D23"/>
    <w:rsid w:val="0047233E"/>
    <w:rsid w:val="00473400"/>
    <w:rsid w:val="004759E3"/>
    <w:rsid w:val="00475A9E"/>
    <w:rsid w:val="00475CF6"/>
    <w:rsid w:val="00475EAB"/>
    <w:rsid w:val="00475F55"/>
    <w:rsid w:val="0047666F"/>
    <w:rsid w:val="0047749B"/>
    <w:rsid w:val="00480003"/>
    <w:rsid w:val="00480491"/>
    <w:rsid w:val="0048091B"/>
    <w:rsid w:val="00480D82"/>
    <w:rsid w:val="0048273B"/>
    <w:rsid w:val="00482F07"/>
    <w:rsid w:val="00483A32"/>
    <w:rsid w:val="0048788E"/>
    <w:rsid w:val="00490C95"/>
    <w:rsid w:val="00491008"/>
    <w:rsid w:val="0049106C"/>
    <w:rsid w:val="00491A4C"/>
    <w:rsid w:val="004929B0"/>
    <w:rsid w:val="004931DC"/>
    <w:rsid w:val="00493690"/>
    <w:rsid w:val="0049407E"/>
    <w:rsid w:val="0049449E"/>
    <w:rsid w:val="00494FB1"/>
    <w:rsid w:val="004952BD"/>
    <w:rsid w:val="00496791"/>
    <w:rsid w:val="00496928"/>
    <w:rsid w:val="004A1B41"/>
    <w:rsid w:val="004A20D4"/>
    <w:rsid w:val="004A2124"/>
    <w:rsid w:val="004A2906"/>
    <w:rsid w:val="004A390E"/>
    <w:rsid w:val="004A40D1"/>
    <w:rsid w:val="004A49EB"/>
    <w:rsid w:val="004A6367"/>
    <w:rsid w:val="004A6C74"/>
    <w:rsid w:val="004B1002"/>
    <w:rsid w:val="004B1492"/>
    <w:rsid w:val="004B1770"/>
    <w:rsid w:val="004B1C4E"/>
    <w:rsid w:val="004B2282"/>
    <w:rsid w:val="004B23F4"/>
    <w:rsid w:val="004B2D09"/>
    <w:rsid w:val="004B41DB"/>
    <w:rsid w:val="004B52F7"/>
    <w:rsid w:val="004B5672"/>
    <w:rsid w:val="004B7143"/>
    <w:rsid w:val="004C07FC"/>
    <w:rsid w:val="004C0C77"/>
    <w:rsid w:val="004C12C7"/>
    <w:rsid w:val="004C148A"/>
    <w:rsid w:val="004C1951"/>
    <w:rsid w:val="004C30AD"/>
    <w:rsid w:val="004C3B97"/>
    <w:rsid w:val="004C5870"/>
    <w:rsid w:val="004C6A25"/>
    <w:rsid w:val="004C73E4"/>
    <w:rsid w:val="004C7546"/>
    <w:rsid w:val="004C764D"/>
    <w:rsid w:val="004C7E5A"/>
    <w:rsid w:val="004D310C"/>
    <w:rsid w:val="004D42CB"/>
    <w:rsid w:val="004D4B0E"/>
    <w:rsid w:val="004D5551"/>
    <w:rsid w:val="004D5A1E"/>
    <w:rsid w:val="004D60D4"/>
    <w:rsid w:val="004D76A9"/>
    <w:rsid w:val="004D7D91"/>
    <w:rsid w:val="004E000C"/>
    <w:rsid w:val="004E0FBB"/>
    <w:rsid w:val="004E18E6"/>
    <w:rsid w:val="004E1B31"/>
    <w:rsid w:val="004E1F2E"/>
    <w:rsid w:val="004E2786"/>
    <w:rsid w:val="004E2808"/>
    <w:rsid w:val="004E2D06"/>
    <w:rsid w:val="004E35DC"/>
    <w:rsid w:val="004E38E2"/>
    <w:rsid w:val="004E4965"/>
    <w:rsid w:val="004E65F4"/>
    <w:rsid w:val="004E7038"/>
    <w:rsid w:val="004E78A1"/>
    <w:rsid w:val="004E7E7E"/>
    <w:rsid w:val="004F0636"/>
    <w:rsid w:val="004F2696"/>
    <w:rsid w:val="004F2FE1"/>
    <w:rsid w:val="004F3311"/>
    <w:rsid w:val="004F453E"/>
    <w:rsid w:val="004F4B8D"/>
    <w:rsid w:val="004F4BE6"/>
    <w:rsid w:val="004F4C92"/>
    <w:rsid w:val="004F52C3"/>
    <w:rsid w:val="004F741C"/>
    <w:rsid w:val="004F771C"/>
    <w:rsid w:val="00500529"/>
    <w:rsid w:val="00501B8B"/>
    <w:rsid w:val="00501DDE"/>
    <w:rsid w:val="005026CA"/>
    <w:rsid w:val="0050277A"/>
    <w:rsid w:val="00502B84"/>
    <w:rsid w:val="0050316F"/>
    <w:rsid w:val="005033AF"/>
    <w:rsid w:val="00503757"/>
    <w:rsid w:val="00504081"/>
    <w:rsid w:val="00504946"/>
    <w:rsid w:val="00505F8E"/>
    <w:rsid w:val="00506277"/>
    <w:rsid w:val="005062B5"/>
    <w:rsid w:val="0050672C"/>
    <w:rsid w:val="00506F1D"/>
    <w:rsid w:val="005110AF"/>
    <w:rsid w:val="00511438"/>
    <w:rsid w:val="00511B51"/>
    <w:rsid w:val="00511ED8"/>
    <w:rsid w:val="005131CF"/>
    <w:rsid w:val="00513416"/>
    <w:rsid w:val="00513961"/>
    <w:rsid w:val="00514ADD"/>
    <w:rsid w:val="00514E82"/>
    <w:rsid w:val="0051571D"/>
    <w:rsid w:val="00515996"/>
    <w:rsid w:val="00515E5A"/>
    <w:rsid w:val="005161FF"/>
    <w:rsid w:val="005179A7"/>
    <w:rsid w:val="005203AE"/>
    <w:rsid w:val="0052109F"/>
    <w:rsid w:val="0052162A"/>
    <w:rsid w:val="00521A6B"/>
    <w:rsid w:val="005239B7"/>
    <w:rsid w:val="00523DD0"/>
    <w:rsid w:val="00524C56"/>
    <w:rsid w:val="0052613A"/>
    <w:rsid w:val="005267C9"/>
    <w:rsid w:val="00527705"/>
    <w:rsid w:val="005277A0"/>
    <w:rsid w:val="0053037A"/>
    <w:rsid w:val="00530837"/>
    <w:rsid w:val="00530E4B"/>
    <w:rsid w:val="0053145F"/>
    <w:rsid w:val="005314E2"/>
    <w:rsid w:val="005318C9"/>
    <w:rsid w:val="0053248D"/>
    <w:rsid w:val="00532750"/>
    <w:rsid w:val="0053309E"/>
    <w:rsid w:val="00534067"/>
    <w:rsid w:val="0053490A"/>
    <w:rsid w:val="00535283"/>
    <w:rsid w:val="005356B0"/>
    <w:rsid w:val="0053580D"/>
    <w:rsid w:val="00536AFB"/>
    <w:rsid w:val="00536C72"/>
    <w:rsid w:val="00536CED"/>
    <w:rsid w:val="0053756E"/>
    <w:rsid w:val="005375ED"/>
    <w:rsid w:val="00537777"/>
    <w:rsid w:val="005402F9"/>
    <w:rsid w:val="00540874"/>
    <w:rsid w:val="00541F7C"/>
    <w:rsid w:val="00542FF9"/>
    <w:rsid w:val="00543D3A"/>
    <w:rsid w:val="00543E83"/>
    <w:rsid w:val="00543EDD"/>
    <w:rsid w:val="00544C60"/>
    <w:rsid w:val="00546289"/>
    <w:rsid w:val="005464EC"/>
    <w:rsid w:val="00547069"/>
    <w:rsid w:val="005475DA"/>
    <w:rsid w:val="00547FC2"/>
    <w:rsid w:val="00550862"/>
    <w:rsid w:val="00550B1A"/>
    <w:rsid w:val="00550FE6"/>
    <w:rsid w:val="00551114"/>
    <w:rsid w:val="00551277"/>
    <w:rsid w:val="00551946"/>
    <w:rsid w:val="00553A4F"/>
    <w:rsid w:val="00553A8F"/>
    <w:rsid w:val="00553F79"/>
    <w:rsid w:val="00554573"/>
    <w:rsid w:val="00554BD8"/>
    <w:rsid w:val="0055533F"/>
    <w:rsid w:val="005563B2"/>
    <w:rsid w:val="005576ED"/>
    <w:rsid w:val="00560270"/>
    <w:rsid w:val="00560559"/>
    <w:rsid w:val="00560A09"/>
    <w:rsid w:val="00560D46"/>
    <w:rsid w:val="00561591"/>
    <w:rsid w:val="00561E65"/>
    <w:rsid w:val="0056349F"/>
    <w:rsid w:val="005638BA"/>
    <w:rsid w:val="00564017"/>
    <w:rsid w:val="00564B8C"/>
    <w:rsid w:val="00565B16"/>
    <w:rsid w:val="00565BFE"/>
    <w:rsid w:val="005669C3"/>
    <w:rsid w:val="0057138F"/>
    <w:rsid w:val="00571CEF"/>
    <w:rsid w:val="005725D0"/>
    <w:rsid w:val="00572C93"/>
    <w:rsid w:val="00573876"/>
    <w:rsid w:val="00573DA0"/>
    <w:rsid w:val="005740BD"/>
    <w:rsid w:val="0057695F"/>
    <w:rsid w:val="0057734C"/>
    <w:rsid w:val="00577A43"/>
    <w:rsid w:val="00580B7D"/>
    <w:rsid w:val="00581F8C"/>
    <w:rsid w:val="00582579"/>
    <w:rsid w:val="005829DD"/>
    <w:rsid w:val="00584264"/>
    <w:rsid w:val="00584B5C"/>
    <w:rsid w:val="00586177"/>
    <w:rsid w:val="005865CF"/>
    <w:rsid w:val="0058680D"/>
    <w:rsid w:val="00586AF6"/>
    <w:rsid w:val="00586D09"/>
    <w:rsid w:val="00586F1B"/>
    <w:rsid w:val="0058729A"/>
    <w:rsid w:val="00587C0F"/>
    <w:rsid w:val="00590937"/>
    <w:rsid w:val="00590AA5"/>
    <w:rsid w:val="0059157C"/>
    <w:rsid w:val="00591A57"/>
    <w:rsid w:val="00591A72"/>
    <w:rsid w:val="00592019"/>
    <w:rsid w:val="00593963"/>
    <w:rsid w:val="005944B5"/>
    <w:rsid w:val="005948A7"/>
    <w:rsid w:val="00594E7B"/>
    <w:rsid w:val="00595456"/>
    <w:rsid w:val="005964C5"/>
    <w:rsid w:val="00596758"/>
    <w:rsid w:val="0059694C"/>
    <w:rsid w:val="005969D8"/>
    <w:rsid w:val="005A054D"/>
    <w:rsid w:val="005A05C4"/>
    <w:rsid w:val="005A1C29"/>
    <w:rsid w:val="005A1C86"/>
    <w:rsid w:val="005A251C"/>
    <w:rsid w:val="005A4513"/>
    <w:rsid w:val="005A4BFF"/>
    <w:rsid w:val="005A654D"/>
    <w:rsid w:val="005A6792"/>
    <w:rsid w:val="005A7A43"/>
    <w:rsid w:val="005B0E09"/>
    <w:rsid w:val="005B2BFD"/>
    <w:rsid w:val="005B2E56"/>
    <w:rsid w:val="005B463E"/>
    <w:rsid w:val="005B4C61"/>
    <w:rsid w:val="005B5507"/>
    <w:rsid w:val="005B6337"/>
    <w:rsid w:val="005B6B5A"/>
    <w:rsid w:val="005B7A7A"/>
    <w:rsid w:val="005C07C0"/>
    <w:rsid w:val="005C0905"/>
    <w:rsid w:val="005C139E"/>
    <w:rsid w:val="005C2D42"/>
    <w:rsid w:val="005C52B3"/>
    <w:rsid w:val="005C581D"/>
    <w:rsid w:val="005C5DAA"/>
    <w:rsid w:val="005C5F83"/>
    <w:rsid w:val="005C653E"/>
    <w:rsid w:val="005C6C3B"/>
    <w:rsid w:val="005C6C63"/>
    <w:rsid w:val="005D22F0"/>
    <w:rsid w:val="005D2ACE"/>
    <w:rsid w:val="005D2AD5"/>
    <w:rsid w:val="005D40A2"/>
    <w:rsid w:val="005D54E9"/>
    <w:rsid w:val="005D57E1"/>
    <w:rsid w:val="005D5A9F"/>
    <w:rsid w:val="005D7C46"/>
    <w:rsid w:val="005D7D35"/>
    <w:rsid w:val="005E188E"/>
    <w:rsid w:val="005E1DA8"/>
    <w:rsid w:val="005E43E5"/>
    <w:rsid w:val="005E4407"/>
    <w:rsid w:val="005E492A"/>
    <w:rsid w:val="005E5B4D"/>
    <w:rsid w:val="005E6C3B"/>
    <w:rsid w:val="005E72B3"/>
    <w:rsid w:val="005F1690"/>
    <w:rsid w:val="005F1E39"/>
    <w:rsid w:val="005F2608"/>
    <w:rsid w:val="005F2869"/>
    <w:rsid w:val="005F38A1"/>
    <w:rsid w:val="005F3FB4"/>
    <w:rsid w:val="005F504C"/>
    <w:rsid w:val="005F5562"/>
    <w:rsid w:val="005F6338"/>
    <w:rsid w:val="005F670A"/>
    <w:rsid w:val="005F6859"/>
    <w:rsid w:val="005F6A5F"/>
    <w:rsid w:val="005F7171"/>
    <w:rsid w:val="005F7521"/>
    <w:rsid w:val="006025A0"/>
    <w:rsid w:val="00603A62"/>
    <w:rsid w:val="00604073"/>
    <w:rsid w:val="0060407E"/>
    <w:rsid w:val="00604394"/>
    <w:rsid w:val="006044A3"/>
    <w:rsid w:val="0060488F"/>
    <w:rsid w:val="006049B8"/>
    <w:rsid w:val="006059BB"/>
    <w:rsid w:val="00605A9A"/>
    <w:rsid w:val="006060F1"/>
    <w:rsid w:val="0060616A"/>
    <w:rsid w:val="00606DCE"/>
    <w:rsid w:val="00611167"/>
    <w:rsid w:val="006120ED"/>
    <w:rsid w:val="00612B20"/>
    <w:rsid w:val="006136DE"/>
    <w:rsid w:val="00613FA8"/>
    <w:rsid w:val="0061455B"/>
    <w:rsid w:val="00614B13"/>
    <w:rsid w:val="00615077"/>
    <w:rsid w:val="0062008C"/>
    <w:rsid w:val="0062086D"/>
    <w:rsid w:val="00620C27"/>
    <w:rsid w:val="0062130A"/>
    <w:rsid w:val="00621701"/>
    <w:rsid w:val="00621BB7"/>
    <w:rsid w:val="00621CDE"/>
    <w:rsid w:val="0062206B"/>
    <w:rsid w:val="006226CA"/>
    <w:rsid w:val="00622939"/>
    <w:rsid w:val="00622984"/>
    <w:rsid w:val="00623AE2"/>
    <w:rsid w:val="00625329"/>
    <w:rsid w:val="00625A80"/>
    <w:rsid w:val="00627C87"/>
    <w:rsid w:val="00630426"/>
    <w:rsid w:val="006306B9"/>
    <w:rsid w:val="006309BE"/>
    <w:rsid w:val="00630DA6"/>
    <w:rsid w:val="00630E71"/>
    <w:rsid w:val="00631697"/>
    <w:rsid w:val="00631B82"/>
    <w:rsid w:val="00631EF0"/>
    <w:rsid w:val="00632967"/>
    <w:rsid w:val="00632BEE"/>
    <w:rsid w:val="00633EC2"/>
    <w:rsid w:val="006346D8"/>
    <w:rsid w:val="00634E9A"/>
    <w:rsid w:val="0063597B"/>
    <w:rsid w:val="00635DB1"/>
    <w:rsid w:val="006363AC"/>
    <w:rsid w:val="00637148"/>
    <w:rsid w:val="00637518"/>
    <w:rsid w:val="00640EF7"/>
    <w:rsid w:val="006415F2"/>
    <w:rsid w:val="00641C47"/>
    <w:rsid w:val="00641FE2"/>
    <w:rsid w:val="006420EE"/>
    <w:rsid w:val="006424C5"/>
    <w:rsid w:val="00642C7E"/>
    <w:rsid w:val="00643C26"/>
    <w:rsid w:val="0064428C"/>
    <w:rsid w:val="00645DF9"/>
    <w:rsid w:val="00647323"/>
    <w:rsid w:val="00650C61"/>
    <w:rsid w:val="00652290"/>
    <w:rsid w:val="00652550"/>
    <w:rsid w:val="0065286A"/>
    <w:rsid w:val="0065298E"/>
    <w:rsid w:val="006532A7"/>
    <w:rsid w:val="00653B03"/>
    <w:rsid w:val="006542CA"/>
    <w:rsid w:val="00654884"/>
    <w:rsid w:val="006554C4"/>
    <w:rsid w:val="006605F3"/>
    <w:rsid w:val="00660633"/>
    <w:rsid w:val="00660CF0"/>
    <w:rsid w:val="00660F72"/>
    <w:rsid w:val="00662084"/>
    <w:rsid w:val="00662E2D"/>
    <w:rsid w:val="006643F7"/>
    <w:rsid w:val="00664574"/>
    <w:rsid w:val="00664BFD"/>
    <w:rsid w:val="00666781"/>
    <w:rsid w:val="00667080"/>
    <w:rsid w:val="0067017A"/>
    <w:rsid w:val="00671516"/>
    <w:rsid w:val="00671AEE"/>
    <w:rsid w:val="00671D12"/>
    <w:rsid w:val="0067227D"/>
    <w:rsid w:val="00673346"/>
    <w:rsid w:val="0067486D"/>
    <w:rsid w:val="00674A46"/>
    <w:rsid w:val="00676264"/>
    <w:rsid w:val="00677199"/>
    <w:rsid w:val="00677C55"/>
    <w:rsid w:val="00680223"/>
    <w:rsid w:val="00681DE2"/>
    <w:rsid w:val="00682986"/>
    <w:rsid w:val="00682E32"/>
    <w:rsid w:val="00684151"/>
    <w:rsid w:val="00684978"/>
    <w:rsid w:val="006851D7"/>
    <w:rsid w:val="00686175"/>
    <w:rsid w:val="00687035"/>
    <w:rsid w:val="00691765"/>
    <w:rsid w:val="00691C85"/>
    <w:rsid w:val="0069340A"/>
    <w:rsid w:val="0069375B"/>
    <w:rsid w:val="006937D0"/>
    <w:rsid w:val="006940ED"/>
    <w:rsid w:val="00694821"/>
    <w:rsid w:val="00694924"/>
    <w:rsid w:val="00696B1E"/>
    <w:rsid w:val="00696DD7"/>
    <w:rsid w:val="0069713A"/>
    <w:rsid w:val="00697D47"/>
    <w:rsid w:val="00697DD6"/>
    <w:rsid w:val="006A0528"/>
    <w:rsid w:val="006A0CF7"/>
    <w:rsid w:val="006A1300"/>
    <w:rsid w:val="006A1D5C"/>
    <w:rsid w:val="006A230B"/>
    <w:rsid w:val="006A2E0D"/>
    <w:rsid w:val="006A3C75"/>
    <w:rsid w:val="006A3C98"/>
    <w:rsid w:val="006A4091"/>
    <w:rsid w:val="006A412F"/>
    <w:rsid w:val="006A4662"/>
    <w:rsid w:val="006A4A81"/>
    <w:rsid w:val="006A50E0"/>
    <w:rsid w:val="006A6CFE"/>
    <w:rsid w:val="006A6F62"/>
    <w:rsid w:val="006A7F94"/>
    <w:rsid w:val="006B022A"/>
    <w:rsid w:val="006B1F82"/>
    <w:rsid w:val="006B2F6C"/>
    <w:rsid w:val="006B303E"/>
    <w:rsid w:val="006B3A90"/>
    <w:rsid w:val="006B53B0"/>
    <w:rsid w:val="006B5575"/>
    <w:rsid w:val="006B5BE9"/>
    <w:rsid w:val="006B63F1"/>
    <w:rsid w:val="006B6758"/>
    <w:rsid w:val="006B6F54"/>
    <w:rsid w:val="006B7330"/>
    <w:rsid w:val="006B7A75"/>
    <w:rsid w:val="006C0074"/>
    <w:rsid w:val="006C1D6F"/>
    <w:rsid w:val="006C1DC3"/>
    <w:rsid w:val="006C3B50"/>
    <w:rsid w:val="006C44DB"/>
    <w:rsid w:val="006C511D"/>
    <w:rsid w:val="006C549D"/>
    <w:rsid w:val="006C57F4"/>
    <w:rsid w:val="006C7929"/>
    <w:rsid w:val="006D0417"/>
    <w:rsid w:val="006D0EB3"/>
    <w:rsid w:val="006D0EF0"/>
    <w:rsid w:val="006D1C23"/>
    <w:rsid w:val="006D4B55"/>
    <w:rsid w:val="006D4E50"/>
    <w:rsid w:val="006D4EF9"/>
    <w:rsid w:val="006D51BF"/>
    <w:rsid w:val="006D51E6"/>
    <w:rsid w:val="006D5EA1"/>
    <w:rsid w:val="006D64F0"/>
    <w:rsid w:val="006D76C4"/>
    <w:rsid w:val="006D792C"/>
    <w:rsid w:val="006D79E6"/>
    <w:rsid w:val="006E1300"/>
    <w:rsid w:val="006E369D"/>
    <w:rsid w:val="006E4D08"/>
    <w:rsid w:val="006E574A"/>
    <w:rsid w:val="006E5C4E"/>
    <w:rsid w:val="006E5E27"/>
    <w:rsid w:val="006E5FF2"/>
    <w:rsid w:val="006E77AA"/>
    <w:rsid w:val="006E7DAF"/>
    <w:rsid w:val="006F008A"/>
    <w:rsid w:val="006F094F"/>
    <w:rsid w:val="006F0D18"/>
    <w:rsid w:val="006F130A"/>
    <w:rsid w:val="006F1443"/>
    <w:rsid w:val="006F1B25"/>
    <w:rsid w:val="006F2248"/>
    <w:rsid w:val="006F2BCE"/>
    <w:rsid w:val="006F3F11"/>
    <w:rsid w:val="006F4152"/>
    <w:rsid w:val="006F5516"/>
    <w:rsid w:val="006F5590"/>
    <w:rsid w:val="006F5C70"/>
    <w:rsid w:val="006F6B2C"/>
    <w:rsid w:val="006F6FA0"/>
    <w:rsid w:val="006F70A2"/>
    <w:rsid w:val="006F7A59"/>
    <w:rsid w:val="006F7B23"/>
    <w:rsid w:val="006F7DB9"/>
    <w:rsid w:val="00700346"/>
    <w:rsid w:val="007009AF"/>
    <w:rsid w:val="00702F56"/>
    <w:rsid w:val="007045AB"/>
    <w:rsid w:val="00705124"/>
    <w:rsid w:val="007058BA"/>
    <w:rsid w:val="00705BC1"/>
    <w:rsid w:val="00706111"/>
    <w:rsid w:val="00706228"/>
    <w:rsid w:val="007062DB"/>
    <w:rsid w:val="0070655C"/>
    <w:rsid w:val="0070671C"/>
    <w:rsid w:val="00707190"/>
    <w:rsid w:val="00710237"/>
    <w:rsid w:val="00710487"/>
    <w:rsid w:val="007119BB"/>
    <w:rsid w:val="00711B95"/>
    <w:rsid w:val="00713488"/>
    <w:rsid w:val="00713AF7"/>
    <w:rsid w:val="00714D71"/>
    <w:rsid w:val="007154E3"/>
    <w:rsid w:val="0071598A"/>
    <w:rsid w:val="00716ACB"/>
    <w:rsid w:val="007201A9"/>
    <w:rsid w:val="007202D5"/>
    <w:rsid w:val="007209A5"/>
    <w:rsid w:val="00721C90"/>
    <w:rsid w:val="00721EFD"/>
    <w:rsid w:val="00722329"/>
    <w:rsid w:val="007235C8"/>
    <w:rsid w:val="00723BF1"/>
    <w:rsid w:val="00724E9F"/>
    <w:rsid w:val="0072518C"/>
    <w:rsid w:val="007251AB"/>
    <w:rsid w:val="00725332"/>
    <w:rsid w:val="007259C8"/>
    <w:rsid w:val="00725A91"/>
    <w:rsid w:val="00725FF2"/>
    <w:rsid w:val="00726E46"/>
    <w:rsid w:val="00727598"/>
    <w:rsid w:val="00727607"/>
    <w:rsid w:val="00731202"/>
    <w:rsid w:val="00731A66"/>
    <w:rsid w:val="00732C65"/>
    <w:rsid w:val="0073380E"/>
    <w:rsid w:val="00733FA0"/>
    <w:rsid w:val="0073517C"/>
    <w:rsid w:val="0073730C"/>
    <w:rsid w:val="00737960"/>
    <w:rsid w:val="00737CCC"/>
    <w:rsid w:val="00740182"/>
    <w:rsid w:val="007401F0"/>
    <w:rsid w:val="00740E30"/>
    <w:rsid w:val="007420D7"/>
    <w:rsid w:val="007423ED"/>
    <w:rsid w:val="00742925"/>
    <w:rsid w:val="00742F29"/>
    <w:rsid w:val="00742F97"/>
    <w:rsid w:val="00743B35"/>
    <w:rsid w:val="007440CA"/>
    <w:rsid w:val="007446CA"/>
    <w:rsid w:val="007449B1"/>
    <w:rsid w:val="00744A6F"/>
    <w:rsid w:val="007450BD"/>
    <w:rsid w:val="00745EA5"/>
    <w:rsid w:val="00746E5F"/>
    <w:rsid w:val="00747F89"/>
    <w:rsid w:val="00751136"/>
    <w:rsid w:val="00751412"/>
    <w:rsid w:val="00751A64"/>
    <w:rsid w:val="00752C01"/>
    <w:rsid w:val="0075360E"/>
    <w:rsid w:val="007547D1"/>
    <w:rsid w:val="00754A96"/>
    <w:rsid w:val="00755196"/>
    <w:rsid w:val="00755CF1"/>
    <w:rsid w:val="00756266"/>
    <w:rsid w:val="00756BB4"/>
    <w:rsid w:val="007605A3"/>
    <w:rsid w:val="00760D5F"/>
    <w:rsid w:val="007614C6"/>
    <w:rsid w:val="00763B8D"/>
    <w:rsid w:val="00763F5E"/>
    <w:rsid w:val="00764473"/>
    <w:rsid w:val="007645F2"/>
    <w:rsid w:val="00766633"/>
    <w:rsid w:val="00766FA8"/>
    <w:rsid w:val="007673A7"/>
    <w:rsid w:val="0076746F"/>
    <w:rsid w:val="00767863"/>
    <w:rsid w:val="00767998"/>
    <w:rsid w:val="007700CF"/>
    <w:rsid w:val="007701CF"/>
    <w:rsid w:val="00770971"/>
    <w:rsid w:val="00771C68"/>
    <w:rsid w:val="007722E2"/>
    <w:rsid w:val="007733D0"/>
    <w:rsid w:val="00773596"/>
    <w:rsid w:val="00773765"/>
    <w:rsid w:val="00774AA6"/>
    <w:rsid w:val="007773EB"/>
    <w:rsid w:val="00777838"/>
    <w:rsid w:val="00777F42"/>
    <w:rsid w:val="00780336"/>
    <w:rsid w:val="007816CB"/>
    <w:rsid w:val="00781FA2"/>
    <w:rsid w:val="0078207B"/>
    <w:rsid w:val="007825BB"/>
    <w:rsid w:val="00782A0D"/>
    <w:rsid w:val="00782F2F"/>
    <w:rsid w:val="0078332F"/>
    <w:rsid w:val="007838DF"/>
    <w:rsid w:val="00783F93"/>
    <w:rsid w:val="00785EC3"/>
    <w:rsid w:val="007866B2"/>
    <w:rsid w:val="00786B36"/>
    <w:rsid w:val="00786C08"/>
    <w:rsid w:val="00786F70"/>
    <w:rsid w:val="007875CE"/>
    <w:rsid w:val="007876F9"/>
    <w:rsid w:val="007908DA"/>
    <w:rsid w:val="007923C2"/>
    <w:rsid w:val="007933E1"/>
    <w:rsid w:val="0079629D"/>
    <w:rsid w:val="0079710C"/>
    <w:rsid w:val="007971D1"/>
    <w:rsid w:val="00797638"/>
    <w:rsid w:val="007A23E9"/>
    <w:rsid w:val="007A30C9"/>
    <w:rsid w:val="007A3129"/>
    <w:rsid w:val="007A46C0"/>
    <w:rsid w:val="007A4A9B"/>
    <w:rsid w:val="007A4CB4"/>
    <w:rsid w:val="007A5DD8"/>
    <w:rsid w:val="007A7BB8"/>
    <w:rsid w:val="007B1759"/>
    <w:rsid w:val="007B242E"/>
    <w:rsid w:val="007B2649"/>
    <w:rsid w:val="007B2B0B"/>
    <w:rsid w:val="007B41BD"/>
    <w:rsid w:val="007B4284"/>
    <w:rsid w:val="007B6FBE"/>
    <w:rsid w:val="007C066E"/>
    <w:rsid w:val="007C0A15"/>
    <w:rsid w:val="007C249B"/>
    <w:rsid w:val="007C40DF"/>
    <w:rsid w:val="007C49B8"/>
    <w:rsid w:val="007C5716"/>
    <w:rsid w:val="007C5EC7"/>
    <w:rsid w:val="007C5FA2"/>
    <w:rsid w:val="007D1185"/>
    <w:rsid w:val="007D2B83"/>
    <w:rsid w:val="007D4930"/>
    <w:rsid w:val="007D6A5A"/>
    <w:rsid w:val="007E0002"/>
    <w:rsid w:val="007E033C"/>
    <w:rsid w:val="007E049F"/>
    <w:rsid w:val="007E231B"/>
    <w:rsid w:val="007E58C7"/>
    <w:rsid w:val="007E6E67"/>
    <w:rsid w:val="007E7F8A"/>
    <w:rsid w:val="007F0D28"/>
    <w:rsid w:val="007F0F2D"/>
    <w:rsid w:val="007F1DF3"/>
    <w:rsid w:val="007F3095"/>
    <w:rsid w:val="007F42D8"/>
    <w:rsid w:val="007F446F"/>
    <w:rsid w:val="007F4627"/>
    <w:rsid w:val="007F514D"/>
    <w:rsid w:val="007F578A"/>
    <w:rsid w:val="007F6846"/>
    <w:rsid w:val="007F71F0"/>
    <w:rsid w:val="00800768"/>
    <w:rsid w:val="00800A29"/>
    <w:rsid w:val="00800B38"/>
    <w:rsid w:val="00800DE3"/>
    <w:rsid w:val="008016EB"/>
    <w:rsid w:val="00803C90"/>
    <w:rsid w:val="008051AD"/>
    <w:rsid w:val="00805323"/>
    <w:rsid w:val="00805F83"/>
    <w:rsid w:val="008070B5"/>
    <w:rsid w:val="00807AC8"/>
    <w:rsid w:val="008101CD"/>
    <w:rsid w:val="008106AA"/>
    <w:rsid w:val="00811EFB"/>
    <w:rsid w:val="00811F7D"/>
    <w:rsid w:val="00812636"/>
    <w:rsid w:val="00813D40"/>
    <w:rsid w:val="0081452E"/>
    <w:rsid w:val="008147FD"/>
    <w:rsid w:val="00814D72"/>
    <w:rsid w:val="00815887"/>
    <w:rsid w:val="00815929"/>
    <w:rsid w:val="0081630F"/>
    <w:rsid w:val="00817FBB"/>
    <w:rsid w:val="008205F5"/>
    <w:rsid w:val="0082120F"/>
    <w:rsid w:val="00821461"/>
    <w:rsid w:val="00821BB5"/>
    <w:rsid w:val="00821BBD"/>
    <w:rsid w:val="008220EB"/>
    <w:rsid w:val="00822BB3"/>
    <w:rsid w:val="00824A52"/>
    <w:rsid w:val="0082632A"/>
    <w:rsid w:val="008274DE"/>
    <w:rsid w:val="00827D28"/>
    <w:rsid w:val="0083191F"/>
    <w:rsid w:val="00832A78"/>
    <w:rsid w:val="00832B22"/>
    <w:rsid w:val="008339D9"/>
    <w:rsid w:val="008344F4"/>
    <w:rsid w:val="0083588F"/>
    <w:rsid w:val="00835AE9"/>
    <w:rsid w:val="008366F2"/>
    <w:rsid w:val="008367A6"/>
    <w:rsid w:val="00836C36"/>
    <w:rsid w:val="008377BA"/>
    <w:rsid w:val="00841ACF"/>
    <w:rsid w:val="00842433"/>
    <w:rsid w:val="008426D5"/>
    <w:rsid w:val="00843198"/>
    <w:rsid w:val="00843CCE"/>
    <w:rsid w:val="00843FBA"/>
    <w:rsid w:val="00844798"/>
    <w:rsid w:val="00844AC9"/>
    <w:rsid w:val="0084597C"/>
    <w:rsid w:val="0084613F"/>
    <w:rsid w:val="00847A51"/>
    <w:rsid w:val="00852F4F"/>
    <w:rsid w:val="00853066"/>
    <w:rsid w:val="008537B8"/>
    <w:rsid w:val="0085394A"/>
    <w:rsid w:val="008550B1"/>
    <w:rsid w:val="008551FF"/>
    <w:rsid w:val="00857F63"/>
    <w:rsid w:val="00860122"/>
    <w:rsid w:val="00860EC2"/>
    <w:rsid w:val="00861970"/>
    <w:rsid w:val="00861ABF"/>
    <w:rsid w:val="008624D7"/>
    <w:rsid w:val="00862748"/>
    <w:rsid w:val="0086276D"/>
    <w:rsid w:val="008633A8"/>
    <w:rsid w:val="00863559"/>
    <w:rsid w:val="0086425F"/>
    <w:rsid w:val="00865C8A"/>
    <w:rsid w:val="00866BDD"/>
    <w:rsid w:val="00866D58"/>
    <w:rsid w:val="008671F3"/>
    <w:rsid w:val="00867783"/>
    <w:rsid w:val="0087017C"/>
    <w:rsid w:val="008704C0"/>
    <w:rsid w:val="00871B7B"/>
    <w:rsid w:val="00872C26"/>
    <w:rsid w:val="00873BF8"/>
    <w:rsid w:val="00873C8E"/>
    <w:rsid w:val="0087468F"/>
    <w:rsid w:val="0087470D"/>
    <w:rsid w:val="00874813"/>
    <w:rsid w:val="00875B91"/>
    <w:rsid w:val="00877093"/>
    <w:rsid w:val="00877558"/>
    <w:rsid w:val="0087763B"/>
    <w:rsid w:val="008809AA"/>
    <w:rsid w:val="00880E4C"/>
    <w:rsid w:val="00882807"/>
    <w:rsid w:val="00882EAD"/>
    <w:rsid w:val="00883847"/>
    <w:rsid w:val="00884200"/>
    <w:rsid w:val="00886EC4"/>
    <w:rsid w:val="00887325"/>
    <w:rsid w:val="0088746B"/>
    <w:rsid w:val="0089046A"/>
    <w:rsid w:val="0089149F"/>
    <w:rsid w:val="00891E7C"/>
    <w:rsid w:val="00893938"/>
    <w:rsid w:val="0089579F"/>
    <w:rsid w:val="008977B7"/>
    <w:rsid w:val="008977E4"/>
    <w:rsid w:val="008A0B7D"/>
    <w:rsid w:val="008A147B"/>
    <w:rsid w:val="008A25EF"/>
    <w:rsid w:val="008A3270"/>
    <w:rsid w:val="008A3904"/>
    <w:rsid w:val="008A3C63"/>
    <w:rsid w:val="008A43EA"/>
    <w:rsid w:val="008A44AF"/>
    <w:rsid w:val="008A4706"/>
    <w:rsid w:val="008A5CBF"/>
    <w:rsid w:val="008A64D9"/>
    <w:rsid w:val="008A6E11"/>
    <w:rsid w:val="008A7C63"/>
    <w:rsid w:val="008B148E"/>
    <w:rsid w:val="008B1745"/>
    <w:rsid w:val="008B1D74"/>
    <w:rsid w:val="008B426E"/>
    <w:rsid w:val="008B5810"/>
    <w:rsid w:val="008B5B1C"/>
    <w:rsid w:val="008B5C55"/>
    <w:rsid w:val="008B5ECD"/>
    <w:rsid w:val="008B682F"/>
    <w:rsid w:val="008B6A44"/>
    <w:rsid w:val="008B73AF"/>
    <w:rsid w:val="008B7746"/>
    <w:rsid w:val="008C0091"/>
    <w:rsid w:val="008C06F8"/>
    <w:rsid w:val="008C0A16"/>
    <w:rsid w:val="008C0A48"/>
    <w:rsid w:val="008C2BD6"/>
    <w:rsid w:val="008C3222"/>
    <w:rsid w:val="008C337E"/>
    <w:rsid w:val="008C342B"/>
    <w:rsid w:val="008C3DB7"/>
    <w:rsid w:val="008C4966"/>
    <w:rsid w:val="008C6159"/>
    <w:rsid w:val="008C7335"/>
    <w:rsid w:val="008C7772"/>
    <w:rsid w:val="008C79C4"/>
    <w:rsid w:val="008C7AD2"/>
    <w:rsid w:val="008C7AEB"/>
    <w:rsid w:val="008C7FED"/>
    <w:rsid w:val="008D1242"/>
    <w:rsid w:val="008D19EA"/>
    <w:rsid w:val="008D1A87"/>
    <w:rsid w:val="008D287B"/>
    <w:rsid w:val="008D3E6E"/>
    <w:rsid w:val="008D48E5"/>
    <w:rsid w:val="008D5EB2"/>
    <w:rsid w:val="008D7368"/>
    <w:rsid w:val="008D73F6"/>
    <w:rsid w:val="008E0317"/>
    <w:rsid w:val="008E223B"/>
    <w:rsid w:val="008E4DAA"/>
    <w:rsid w:val="008E4F9D"/>
    <w:rsid w:val="008E5131"/>
    <w:rsid w:val="008E54D6"/>
    <w:rsid w:val="008E7997"/>
    <w:rsid w:val="008F2009"/>
    <w:rsid w:val="008F37CE"/>
    <w:rsid w:val="008F5062"/>
    <w:rsid w:val="008F50DC"/>
    <w:rsid w:val="008F5977"/>
    <w:rsid w:val="009002CA"/>
    <w:rsid w:val="00900CE0"/>
    <w:rsid w:val="00901186"/>
    <w:rsid w:val="00901AE9"/>
    <w:rsid w:val="0090220B"/>
    <w:rsid w:val="00902F4D"/>
    <w:rsid w:val="00903236"/>
    <w:rsid w:val="00903725"/>
    <w:rsid w:val="00903C1D"/>
    <w:rsid w:val="00903E03"/>
    <w:rsid w:val="00904B65"/>
    <w:rsid w:val="00906476"/>
    <w:rsid w:val="00906C14"/>
    <w:rsid w:val="009070EF"/>
    <w:rsid w:val="009100F4"/>
    <w:rsid w:val="009121B6"/>
    <w:rsid w:val="00912BD6"/>
    <w:rsid w:val="009139C0"/>
    <w:rsid w:val="0091437C"/>
    <w:rsid w:val="00914627"/>
    <w:rsid w:val="0091482C"/>
    <w:rsid w:val="009156F7"/>
    <w:rsid w:val="00915726"/>
    <w:rsid w:val="0091581C"/>
    <w:rsid w:val="00915BDE"/>
    <w:rsid w:val="00916250"/>
    <w:rsid w:val="00917032"/>
    <w:rsid w:val="00917D3B"/>
    <w:rsid w:val="009203B4"/>
    <w:rsid w:val="009210DF"/>
    <w:rsid w:val="0092117E"/>
    <w:rsid w:val="009214E2"/>
    <w:rsid w:val="0092252D"/>
    <w:rsid w:val="00922931"/>
    <w:rsid w:val="00923203"/>
    <w:rsid w:val="00923D6E"/>
    <w:rsid w:val="00923FB3"/>
    <w:rsid w:val="00924C60"/>
    <w:rsid w:val="009250EA"/>
    <w:rsid w:val="009254F7"/>
    <w:rsid w:val="00925511"/>
    <w:rsid w:val="00925890"/>
    <w:rsid w:val="00926529"/>
    <w:rsid w:val="009275D9"/>
    <w:rsid w:val="00930FC2"/>
    <w:rsid w:val="00934316"/>
    <w:rsid w:val="009343E6"/>
    <w:rsid w:val="00934B98"/>
    <w:rsid w:val="009350EB"/>
    <w:rsid w:val="00935668"/>
    <w:rsid w:val="009359DF"/>
    <w:rsid w:val="0093644E"/>
    <w:rsid w:val="009368CC"/>
    <w:rsid w:val="00936A59"/>
    <w:rsid w:val="00941019"/>
    <w:rsid w:val="0094115C"/>
    <w:rsid w:val="00941BAD"/>
    <w:rsid w:val="009420E7"/>
    <w:rsid w:val="009422FB"/>
    <w:rsid w:val="009428C0"/>
    <w:rsid w:val="009436E7"/>
    <w:rsid w:val="00943C29"/>
    <w:rsid w:val="00943D38"/>
    <w:rsid w:val="0094481E"/>
    <w:rsid w:val="00944A81"/>
    <w:rsid w:val="00944E02"/>
    <w:rsid w:val="009450AD"/>
    <w:rsid w:val="00946802"/>
    <w:rsid w:val="00947688"/>
    <w:rsid w:val="00947EC7"/>
    <w:rsid w:val="00947F5C"/>
    <w:rsid w:val="00951A1E"/>
    <w:rsid w:val="0095268C"/>
    <w:rsid w:val="00952DD9"/>
    <w:rsid w:val="00952E24"/>
    <w:rsid w:val="00952EB0"/>
    <w:rsid w:val="00954F28"/>
    <w:rsid w:val="00955058"/>
    <w:rsid w:val="0095544E"/>
    <w:rsid w:val="0095692E"/>
    <w:rsid w:val="00957631"/>
    <w:rsid w:val="00960505"/>
    <w:rsid w:val="00961153"/>
    <w:rsid w:val="009612C9"/>
    <w:rsid w:val="00961A1D"/>
    <w:rsid w:val="00963268"/>
    <w:rsid w:val="00963B62"/>
    <w:rsid w:val="00964475"/>
    <w:rsid w:val="0096589F"/>
    <w:rsid w:val="009666E4"/>
    <w:rsid w:val="0096683C"/>
    <w:rsid w:val="00966CF3"/>
    <w:rsid w:val="00966E42"/>
    <w:rsid w:val="009671D9"/>
    <w:rsid w:val="009705BC"/>
    <w:rsid w:val="0097126A"/>
    <w:rsid w:val="009714B0"/>
    <w:rsid w:val="009723AB"/>
    <w:rsid w:val="00972A82"/>
    <w:rsid w:val="00972F1B"/>
    <w:rsid w:val="00973507"/>
    <w:rsid w:val="009758CA"/>
    <w:rsid w:val="00976016"/>
    <w:rsid w:val="00976202"/>
    <w:rsid w:val="009763B1"/>
    <w:rsid w:val="009801A2"/>
    <w:rsid w:val="00980396"/>
    <w:rsid w:val="00980FF7"/>
    <w:rsid w:val="00981DBA"/>
    <w:rsid w:val="00983773"/>
    <w:rsid w:val="00984209"/>
    <w:rsid w:val="00984630"/>
    <w:rsid w:val="00985400"/>
    <w:rsid w:val="00986449"/>
    <w:rsid w:val="00987013"/>
    <w:rsid w:val="00991211"/>
    <w:rsid w:val="009919E9"/>
    <w:rsid w:val="00991F3E"/>
    <w:rsid w:val="00991FD4"/>
    <w:rsid w:val="00992143"/>
    <w:rsid w:val="00992A06"/>
    <w:rsid w:val="00993160"/>
    <w:rsid w:val="00993584"/>
    <w:rsid w:val="00993C2D"/>
    <w:rsid w:val="009940FC"/>
    <w:rsid w:val="00995189"/>
    <w:rsid w:val="009954FD"/>
    <w:rsid w:val="00997308"/>
    <w:rsid w:val="00997388"/>
    <w:rsid w:val="009975B3"/>
    <w:rsid w:val="00997A1F"/>
    <w:rsid w:val="00997C0A"/>
    <w:rsid w:val="009A045F"/>
    <w:rsid w:val="009A0AEE"/>
    <w:rsid w:val="009A0E44"/>
    <w:rsid w:val="009A246B"/>
    <w:rsid w:val="009A2734"/>
    <w:rsid w:val="009A2DE1"/>
    <w:rsid w:val="009A3176"/>
    <w:rsid w:val="009A373F"/>
    <w:rsid w:val="009A3A00"/>
    <w:rsid w:val="009A5309"/>
    <w:rsid w:val="009A58F2"/>
    <w:rsid w:val="009A5C4D"/>
    <w:rsid w:val="009A5E91"/>
    <w:rsid w:val="009A60C3"/>
    <w:rsid w:val="009A70BA"/>
    <w:rsid w:val="009B0D0E"/>
    <w:rsid w:val="009B0D18"/>
    <w:rsid w:val="009B2A51"/>
    <w:rsid w:val="009B44F9"/>
    <w:rsid w:val="009B52AE"/>
    <w:rsid w:val="009B5A10"/>
    <w:rsid w:val="009B682E"/>
    <w:rsid w:val="009B7462"/>
    <w:rsid w:val="009B76CF"/>
    <w:rsid w:val="009C0819"/>
    <w:rsid w:val="009C0E22"/>
    <w:rsid w:val="009C208D"/>
    <w:rsid w:val="009C390E"/>
    <w:rsid w:val="009C4FD4"/>
    <w:rsid w:val="009C51A5"/>
    <w:rsid w:val="009C537A"/>
    <w:rsid w:val="009C5ED6"/>
    <w:rsid w:val="009C6CD4"/>
    <w:rsid w:val="009D0806"/>
    <w:rsid w:val="009D0817"/>
    <w:rsid w:val="009D1E49"/>
    <w:rsid w:val="009D2521"/>
    <w:rsid w:val="009D259B"/>
    <w:rsid w:val="009D3289"/>
    <w:rsid w:val="009D3B4A"/>
    <w:rsid w:val="009D40A5"/>
    <w:rsid w:val="009D4871"/>
    <w:rsid w:val="009D4FA0"/>
    <w:rsid w:val="009D574E"/>
    <w:rsid w:val="009D678C"/>
    <w:rsid w:val="009D70C2"/>
    <w:rsid w:val="009E0097"/>
    <w:rsid w:val="009E1030"/>
    <w:rsid w:val="009E1B2A"/>
    <w:rsid w:val="009E26A8"/>
    <w:rsid w:val="009E27DB"/>
    <w:rsid w:val="009E3BB6"/>
    <w:rsid w:val="009E3F5D"/>
    <w:rsid w:val="009E521F"/>
    <w:rsid w:val="009E5A9D"/>
    <w:rsid w:val="009E5C9B"/>
    <w:rsid w:val="009E5EA3"/>
    <w:rsid w:val="009E717E"/>
    <w:rsid w:val="009E77B9"/>
    <w:rsid w:val="009F003F"/>
    <w:rsid w:val="009F0650"/>
    <w:rsid w:val="009F0F92"/>
    <w:rsid w:val="009F228F"/>
    <w:rsid w:val="009F23FB"/>
    <w:rsid w:val="009F2AAE"/>
    <w:rsid w:val="009F2AC8"/>
    <w:rsid w:val="009F43BB"/>
    <w:rsid w:val="009F4F70"/>
    <w:rsid w:val="009F5A17"/>
    <w:rsid w:val="009F693A"/>
    <w:rsid w:val="009F6A71"/>
    <w:rsid w:val="009F6AFF"/>
    <w:rsid w:val="009F6BFE"/>
    <w:rsid w:val="009F745C"/>
    <w:rsid w:val="00A000D8"/>
    <w:rsid w:val="00A002CD"/>
    <w:rsid w:val="00A0032F"/>
    <w:rsid w:val="00A00430"/>
    <w:rsid w:val="00A00B03"/>
    <w:rsid w:val="00A0142F"/>
    <w:rsid w:val="00A02895"/>
    <w:rsid w:val="00A0327D"/>
    <w:rsid w:val="00A03679"/>
    <w:rsid w:val="00A04257"/>
    <w:rsid w:val="00A04AFF"/>
    <w:rsid w:val="00A051A2"/>
    <w:rsid w:val="00A107C8"/>
    <w:rsid w:val="00A10DFF"/>
    <w:rsid w:val="00A115A7"/>
    <w:rsid w:val="00A12C7E"/>
    <w:rsid w:val="00A13A3E"/>
    <w:rsid w:val="00A14E8F"/>
    <w:rsid w:val="00A154D5"/>
    <w:rsid w:val="00A156E7"/>
    <w:rsid w:val="00A16294"/>
    <w:rsid w:val="00A179BC"/>
    <w:rsid w:val="00A17DED"/>
    <w:rsid w:val="00A20333"/>
    <w:rsid w:val="00A2182F"/>
    <w:rsid w:val="00A22263"/>
    <w:rsid w:val="00A234A1"/>
    <w:rsid w:val="00A249E6"/>
    <w:rsid w:val="00A26E4A"/>
    <w:rsid w:val="00A30A3E"/>
    <w:rsid w:val="00A323E8"/>
    <w:rsid w:val="00A32545"/>
    <w:rsid w:val="00A336DD"/>
    <w:rsid w:val="00A34615"/>
    <w:rsid w:val="00A34A2F"/>
    <w:rsid w:val="00A35289"/>
    <w:rsid w:val="00A35BCF"/>
    <w:rsid w:val="00A35E3F"/>
    <w:rsid w:val="00A366EA"/>
    <w:rsid w:val="00A36B62"/>
    <w:rsid w:val="00A36C41"/>
    <w:rsid w:val="00A3711A"/>
    <w:rsid w:val="00A37782"/>
    <w:rsid w:val="00A37D04"/>
    <w:rsid w:val="00A40477"/>
    <w:rsid w:val="00A41327"/>
    <w:rsid w:val="00A4167C"/>
    <w:rsid w:val="00A418A0"/>
    <w:rsid w:val="00A41A50"/>
    <w:rsid w:val="00A420D7"/>
    <w:rsid w:val="00A42C86"/>
    <w:rsid w:val="00A43395"/>
    <w:rsid w:val="00A433CA"/>
    <w:rsid w:val="00A433F9"/>
    <w:rsid w:val="00A43DF7"/>
    <w:rsid w:val="00A43FCA"/>
    <w:rsid w:val="00A4549C"/>
    <w:rsid w:val="00A45E27"/>
    <w:rsid w:val="00A46856"/>
    <w:rsid w:val="00A47C86"/>
    <w:rsid w:val="00A50591"/>
    <w:rsid w:val="00A505BF"/>
    <w:rsid w:val="00A50A22"/>
    <w:rsid w:val="00A5137A"/>
    <w:rsid w:val="00A51BE5"/>
    <w:rsid w:val="00A51D03"/>
    <w:rsid w:val="00A51F51"/>
    <w:rsid w:val="00A526DD"/>
    <w:rsid w:val="00A57938"/>
    <w:rsid w:val="00A57ECC"/>
    <w:rsid w:val="00A60E9B"/>
    <w:rsid w:val="00A612B1"/>
    <w:rsid w:val="00A627F0"/>
    <w:rsid w:val="00A629DC"/>
    <w:rsid w:val="00A6310F"/>
    <w:rsid w:val="00A64010"/>
    <w:rsid w:val="00A66292"/>
    <w:rsid w:val="00A663DB"/>
    <w:rsid w:val="00A66434"/>
    <w:rsid w:val="00A67B70"/>
    <w:rsid w:val="00A67D92"/>
    <w:rsid w:val="00A67F73"/>
    <w:rsid w:val="00A72D31"/>
    <w:rsid w:val="00A72FBC"/>
    <w:rsid w:val="00A732E9"/>
    <w:rsid w:val="00A73D55"/>
    <w:rsid w:val="00A73FD0"/>
    <w:rsid w:val="00A760FD"/>
    <w:rsid w:val="00A763F0"/>
    <w:rsid w:val="00A764FC"/>
    <w:rsid w:val="00A7676C"/>
    <w:rsid w:val="00A8066B"/>
    <w:rsid w:val="00A80D27"/>
    <w:rsid w:val="00A8155B"/>
    <w:rsid w:val="00A81A9A"/>
    <w:rsid w:val="00A824C5"/>
    <w:rsid w:val="00A82C53"/>
    <w:rsid w:val="00A82FB0"/>
    <w:rsid w:val="00A83C01"/>
    <w:rsid w:val="00A83C2D"/>
    <w:rsid w:val="00A84DEF"/>
    <w:rsid w:val="00A85533"/>
    <w:rsid w:val="00A85AAF"/>
    <w:rsid w:val="00A85BE2"/>
    <w:rsid w:val="00A85CE0"/>
    <w:rsid w:val="00A86A53"/>
    <w:rsid w:val="00A87CA4"/>
    <w:rsid w:val="00A87FEC"/>
    <w:rsid w:val="00A90316"/>
    <w:rsid w:val="00A917A2"/>
    <w:rsid w:val="00A918A9"/>
    <w:rsid w:val="00A91F38"/>
    <w:rsid w:val="00A93092"/>
    <w:rsid w:val="00A93892"/>
    <w:rsid w:val="00A949F0"/>
    <w:rsid w:val="00A95135"/>
    <w:rsid w:val="00A96FD8"/>
    <w:rsid w:val="00A9754D"/>
    <w:rsid w:val="00A977EF"/>
    <w:rsid w:val="00A978CB"/>
    <w:rsid w:val="00AA126D"/>
    <w:rsid w:val="00AA35FB"/>
    <w:rsid w:val="00AA7797"/>
    <w:rsid w:val="00AA7A28"/>
    <w:rsid w:val="00AB0A47"/>
    <w:rsid w:val="00AB109D"/>
    <w:rsid w:val="00AB2623"/>
    <w:rsid w:val="00AB481F"/>
    <w:rsid w:val="00AB4A92"/>
    <w:rsid w:val="00AB4C64"/>
    <w:rsid w:val="00AB582C"/>
    <w:rsid w:val="00AB605B"/>
    <w:rsid w:val="00AB67A9"/>
    <w:rsid w:val="00AB6C92"/>
    <w:rsid w:val="00AC10C1"/>
    <w:rsid w:val="00AC2706"/>
    <w:rsid w:val="00AC2D9F"/>
    <w:rsid w:val="00AC3A5A"/>
    <w:rsid w:val="00AC4DEF"/>
    <w:rsid w:val="00AC51D8"/>
    <w:rsid w:val="00AC5462"/>
    <w:rsid w:val="00AC58D0"/>
    <w:rsid w:val="00AC58DA"/>
    <w:rsid w:val="00AC697A"/>
    <w:rsid w:val="00AC7C7E"/>
    <w:rsid w:val="00AD0490"/>
    <w:rsid w:val="00AD05C1"/>
    <w:rsid w:val="00AD06CA"/>
    <w:rsid w:val="00AD0D29"/>
    <w:rsid w:val="00AD31CB"/>
    <w:rsid w:val="00AD40AC"/>
    <w:rsid w:val="00AD4135"/>
    <w:rsid w:val="00AD4A6A"/>
    <w:rsid w:val="00AD4D8D"/>
    <w:rsid w:val="00AD5639"/>
    <w:rsid w:val="00AD5929"/>
    <w:rsid w:val="00AD655F"/>
    <w:rsid w:val="00AD6B23"/>
    <w:rsid w:val="00AD713E"/>
    <w:rsid w:val="00AE0789"/>
    <w:rsid w:val="00AE1D1E"/>
    <w:rsid w:val="00AE328A"/>
    <w:rsid w:val="00AE3710"/>
    <w:rsid w:val="00AE3F94"/>
    <w:rsid w:val="00AE4C6A"/>
    <w:rsid w:val="00AE54A7"/>
    <w:rsid w:val="00AE5C37"/>
    <w:rsid w:val="00AE61F1"/>
    <w:rsid w:val="00AE7C4B"/>
    <w:rsid w:val="00AE7CEC"/>
    <w:rsid w:val="00AF0AB2"/>
    <w:rsid w:val="00AF0BF6"/>
    <w:rsid w:val="00AF0C20"/>
    <w:rsid w:val="00AF1891"/>
    <w:rsid w:val="00AF33A3"/>
    <w:rsid w:val="00AF34EA"/>
    <w:rsid w:val="00AF3880"/>
    <w:rsid w:val="00AF646C"/>
    <w:rsid w:val="00AF6D41"/>
    <w:rsid w:val="00AF7B32"/>
    <w:rsid w:val="00B0081C"/>
    <w:rsid w:val="00B00840"/>
    <w:rsid w:val="00B00A27"/>
    <w:rsid w:val="00B015D4"/>
    <w:rsid w:val="00B018C9"/>
    <w:rsid w:val="00B02B84"/>
    <w:rsid w:val="00B03B47"/>
    <w:rsid w:val="00B042EB"/>
    <w:rsid w:val="00B061A9"/>
    <w:rsid w:val="00B07779"/>
    <w:rsid w:val="00B07A0B"/>
    <w:rsid w:val="00B07B8F"/>
    <w:rsid w:val="00B07BD6"/>
    <w:rsid w:val="00B07CEF"/>
    <w:rsid w:val="00B07DCF"/>
    <w:rsid w:val="00B07E07"/>
    <w:rsid w:val="00B11110"/>
    <w:rsid w:val="00B11206"/>
    <w:rsid w:val="00B11403"/>
    <w:rsid w:val="00B13469"/>
    <w:rsid w:val="00B14E50"/>
    <w:rsid w:val="00B1576E"/>
    <w:rsid w:val="00B15878"/>
    <w:rsid w:val="00B16ED3"/>
    <w:rsid w:val="00B22DAA"/>
    <w:rsid w:val="00B235EE"/>
    <w:rsid w:val="00B2508A"/>
    <w:rsid w:val="00B274E2"/>
    <w:rsid w:val="00B30197"/>
    <w:rsid w:val="00B30B0B"/>
    <w:rsid w:val="00B312C5"/>
    <w:rsid w:val="00B31860"/>
    <w:rsid w:val="00B32297"/>
    <w:rsid w:val="00B32B54"/>
    <w:rsid w:val="00B32EEB"/>
    <w:rsid w:val="00B33AE0"/>
    <w:rsid w:val="00B33BEF"/>
    <w:rsid w:val="00B34D5C"/>
    <w:rsid w:val="00B350F2"/>
    <w:rsid w:val="00B352E4"/>
    <w:rsid w:val="00B35E31"/>
    <w:rsid w:val="00B37297"/>
    <w:rsid w:val="00B3762D"/>
    <w:rsid w:val="00B41022"/>
    <w:rsid w:val="00B421FD"/>
    <w:rsid w:val="00B427D9"/>
    <w:rsid w:val="00B4349F"/>
    <w:rsid w:val="00B44073"/>
    <w:rsid w:val="00B44360"/>
    <w:rsid w:val="00B44366"/>
    <w:rsid w:val="00B45D53"/>
    <w:rsid w:val="00B45E17"/>
    <w:rsid w:val="00B45E6B"/>
    <w:rsid w:val="00B46C82"/>
    <w:rsid w:val="00B47503"/>
    <w:rsid w:val="00B47C5B"/>
    <w:rsid w:val="00B504E3"/>
    <w:rsid w:val="00B507FA"/>
    <w:rsid w:val="00B50E97"/>
    <w:rsid w:val="00B5188D"/>
    <w:rsid w:val="00B51A3A"/>
    <w:rsid w:val="00B523FB"/>
    <w:rsid w:val="00B5300E"/>
    <w:rsid w:val="00B53650"/>
    <w:rsid w:val="00B57F55"/>
    <w:rsid w:val="00B6190C"/>
    <w:rsid w:val="00B61973"/>
    <w:rsid w:val="00B626B8"/>
    <w:rsid w:val="00B631F9"/>
    <w:rsid w:val="00B640D6"/>
    <w:rsid w:val="00B64576"/>
    <w:rsid w:val="00B649B9"/>
    <w:rsid w:val="00B65C39"/>
    <w:rsid w:val="00B6681E"/>
    <w:rsid w:val="00B66D1B"/>
    <w:rsid w:val="00B67819"/>
    <w:rsid w:val="00B70105"/>
    <w:rsid w:val="00B7099D"/>
    <w:rsid w:val="00B70F51"/>
    <w:rsid w:val="00B718B9"/>
    <w:rsid w:val="00B7277B"/>
    <w:rsid w:val="00B73133"/>
    <w:rsid w:val="00B776A1"/>
    <w:rsid w:val="00B7776F"/>
    <w:rsid w:val="00B808EA"/>
    <w:rsid w:val="00B8335C"/>
    <w:rsid w:val="00B849BD"/>
    <w:rsid w:val="00B84C8E"/>
    <w:rsid w:val="00B850D2"/>
    <w:rsid w:val="00B85548"/>
    <w:rsid w:val="00B85563"/>
    <w:rsid w:val="00B86796"/>
    <w:rsid w:val="00B87628"/>
    <w:rsid w:val="00B87E77"/>
    <w:rsid w:val="00B87FF5"/>
    <w:rsid w:val="00B90A65"/>
    <w:rsid w:val="00B91272"/>
    <w:rsid w:val="00B919F8"/>
    <w:rsid w:val="00B91AE3"/>
    <w:rsid w:val="00B921A8"/>
    <w:rsid w:val="00B9237A"/>
    <w:rsid w:val="00B946B5"/>
    <w:rsid w:val="00B94EF4"/>
    <w:rsid w:val="00B9592F"/>
    <w:rsid w:val="00B96609"/>
    <w:rsid w:val="00B97360"/>
    <w:rsid w:val="00BA0462"/>
    <w:rsid w:val="00BA0546"/>
    <w:rsid w:val="00BA1711"/>
    <w:rsid w:val="00BA1B66"/>
    <w:rsid w:val="00BA2851"/>
    <w:rsid w:val="00BA2F7B"/>
    <w:rsid w:val="00BA3A22"/>
    <w:rsid w:val="00BA3CFC"/>
    <w:rsid w:val="00BA3D15"/>
    <w:rsid w:val="00BA5BDE"/>
    <w:rsid w:val="00BA7B47"/>
    <w:rsid w:val="00BA7D9E"/>
    <w:rsid w:val="00BA7F97"/>
    <w:rsid w:val="00BB0287"/>
    <w:rsid w:val="00BB076F"/>
    <w:rsid w:val="00BB08BF"/>
    <w:rsid w:val="00BB0FE9"/>
    <w:rsid w:val="00BB2271"/>
    <w:rsid w:val="00BB24F2"/>
    <w:rsid w:val="00BB2D62"/>
    <w:rsid w:val="00BB35E8"/>
    <w:rsid w:val="00BB3D50"/>
    <w:rsid w:val="00BB5E0F"/>
    <w:rsid w:val="00BB63AE"/>
    <w:rsid w:val="00BB6AD4"/>
    <w:rsid w:val="00BC1016"/>
    <w:rsid w:val="00BC1E83"/>
    <w:rsid w:val="00BC1F54"/>
    <w:rsid w:val="00BC220C"/>
    <w:rsid w:val="00BC3699"/>
    <w:rsid w:val="00BC3E93"/>
    <w:rsid w:val="00BC453D"/>
    <w:rsid w:val="00BC4630"/>
    <w:rsid w:val="00BC55AD"/>
    <w:rsid w:val="00BC7D0B"/>
    <w:rsid w:val="00BD11A9"/>
    <w:rsid w:val="00BD1E55"/>
    <w:rsid w:val="00BD28DF"/>
    <w:rsid w:val="00BD2DAF"/>
    <w:rsid w:val="00BD3787"/>
    <w:rsid w:val="00BD48C7"/>
    <w:rsid w:val="00BD50A7"/>
    <w:rsid w:val="00BD5808"/>
    <w:rsid w:val="00BD69EC"/>
    <w:rsid w:val="00BD7677"/>
    <w:rsid w:val="00BD771F"/>
    <w:rsid w:val="00BD780A"/>
    <w:rsid w:val="00BD7DEA"/>
    <w:rsid w:val="00BE0EF2"/>
    <w:rsid w:val="00BE12BF"/>
    <w:rsid w:val="00BE235A"/>
    <w:rsid w:val="00BE2A84"/>
    <w:rsid w:val="00BE3AC2"/>
    <w:rsid w:val="00BE412C"/>
    <w:rsid w:val="00BE49E5"/>
    <w:rsid w:val="00BE4F0E"/>
    <w:rsid w:val="00BE540D"/>
    <w:rsid w:val="00BE696B"/>
    <w:rsid w:val="00BE7497"/>
    <w:rsid w:val="00BE7527"/>
    <w:rsid w:val="00BF0004"/>
    <w:rsid w:val="00BF07FF"/>
    <w:rsid w:val="00BF1981"/>
    <w:rsid w:val="00BF1B31"/>
    <w:rsid w:val="00BF1C4B"/>
    <w:rsid w:val="00BF370C"/>
    <w:rsid w:val="00BF4854"/>
    <w:rsid w:val="00BF5F5D"/>
    <w:rsid w:val="00BF73B0"/>
    <w:rsid w:val="00BF7BBC"/>
    <w:rsid w:val="00C006CA"/>
    <w:rsid w:val="00C009A3"/>
    <w:rsid w:val="00C00A65"/>
    <w:rsid w:val="00C00CE0"/>
    <w:rsid w:val="00C02886"/>
    <w:rsid w:val="00C03CCE"/>
    <w:rsid w:val="00C04284"/>
    <w:rsid w:val="00C04B6F"/>
    <w:rsid w:val="00C055D4"/>
    <w:rsid w:val="00C05B47"/>
    <w:rsid w:val="00C05FCF"/>
    <w:rsid w:val="00C06D4B"/>
    <w:rsid w:val="00C11EBA"/>
    <w:rsid w:val="00C12543"/>
    <w:rsid w:val="00C13159"/>
    <w:rsid w:val="00C1424F"/>
    <w:rsid w:val="00C1686A"/>
    <w:rsid w:val="00C206D2"/>
    <w:rsid w:val="00C218FE"/>
    <w:rsid w:val="00C24E24"/>
    <w:rsid w:val="00C24EB5"/>
    <w:rsid w:val="00C25718"/>
    <w:rsid w:val="00C273FF"/>
    <w:rsid w:val="00C3035B"/>
    <w:rsid w:val="00C31397"/>
    <w:rsid w:val="00C32C07"/>
    <w:rsid w:val="00C337DD"/>
    <w:rsid w:val="00C34275"/>
    <w:rsid w:val="00C356D4"/>
    <w:rsid w:val="00C358DE"/>
    <w:rsid w:val="00C362D0"/>
    <w:rsid w:val="00C36BC1"/>
    <w:rsid w:val="00C40ABD"/>
    <w:rsid w:val="00C415BF"/>
    <w:rsid w:val="00C4254C"/>
    <w:rsid w:val="00C42F97"/>
    <w:rsid w:val="00C44E4F"/>
    <w:rsid w:val="00C4593D"/>
    <w:rsid w:val="00C460D3"/>
    <w:rsid w:val="00C46A4A"/>
    <w:rsid w:val="00C474C8"/>
    <w:rsid w:val="00C47D68"/>
    <w:rsid w:val="00C51B3A"/>
    <w:rsid w:val="00C51E09"/>
    <w:rsid w:val="00C52108"/>
    <w:rsid w:val="00C52A5C"/>
    <w:rsid w:val="00C54057"/>
    <w:rsid w:val="00C543A6"/>
    <w:rsid w:val="00C54464"/>
    <w:rsid w:val="00C544E0"/>
    <w:rsid w:val="00C54ABD"/>
    <w:rsid w:val="00C54F75"/>
    <w:rsid w:val="00C55846"/>
    <w:rsid w:val="00C560CC"/>
    <w:rsid w:val="00C569DB"/>
    <w:rsid w:val="00C56F31"/>
    <w:rsid w:val="00C570FA"/>
    <w:rsid w:val="00C613DE"/>
    <w:rsid w:val="00C61924"/>
    <w:rsid w:val="00C61BDE"/>
    <w:rsid w:val="00C61EAB"/>
    <w:rsid w:val="00C62003"/>
    <w:rsid w:val="00C62100"/>
    <w:rsid w:val="00C62974"/>
    <w:rsid w:val="00C62B5C"/>
    <w:rsid w:val="00C62D53"/>
    <w:rsid w:val="00C64EBD"/>
    <w:rsid w:val="00C66CE8"/>
    <w:rsid w:val="00C66FA6"/>
    <w:rsid w:val="00C673FD"/>
    <w:rsid w:val="00C677FE"/>
    <w:rsid w:val="00C678F7"/>
    <w:rsid w:val="00C67B9C"/>
    <w:rsid w:val="00C7020E"/>
    <w:rsid w:val="00C70237"/>
    <w:rsid w:val="00C70475"/>
    <w:rsid w:val="00C70D9E"/>
    <w:rsid w:val="00C72098"/>
    <w:rsid w:val="00C738FA"/>
    <w:rsid w:val="00C74719"/>
    <w:rsid w:val="00C75A75"/>
    <w:rsid w:val="00C76B7E"/>
    <w:rsid w:val="00C76CB9"/>
    <w:rsid w:val="00C80914"/>
    <w:rsid w:val="00C80ED4"/>
    <w:rsid w:val="00C80F11"/>
    <w:rsid w:val="00C81D44"/>
    <w:rsid w:val="00C82D52"/>
    <w:rsid w:val="00C83301"/>
    <w:rsid w:val="00C83D79"/>
    <w:rsid w:val="00C848B8"/>
    <w:rsid w:val="00C8519A"/>
    <w:rsid w:val="00C875B2"/>
    <w:rsid w:val="00C916BE"/>
    <w:rsid w:val="00C91CEA"/>
    <w:rsid w:val="00C92F89"/>
    <w:rsid w:val="00C93416"/>
    <w:rsid w:val="00C93890"/>
    <w:rsid w:val="00C93CD9"/>
    <w:rsid w:val="00C95A06"/>
    <w:rsid w:val="00C95AE6"/>
    <w:rsid w:val="00C95CD9"/>
    <w:rsid w:val="00C96D08"/>
    <w:rsid w:val="00C97C0A"/>
    <w:rsid w:val="00CA027C"/>
    <w:rsid w:val="00CA0B5A"/>
    <w:rsid w:val="00CA1200"/>
    <w:rsid w:val="00CA1A48"/>
    <w:rsid w:val="00CA26F6"/>
    <w:rsid w:val="00CA2C87"/>
    <w:rsid w:val="00CA3078"/>
    <w:rsid w:val="00CA3113"/>
    <w:rsid w:val="00CA330C"/>
    <w:rsid w:val="00CA43BC"/>
    <w:rsid w:val="00CA5A78"/>
    <w:rsid w:val="00CA68E6"/>
    <w:rsid w:val="00CA749E"/>
    <w:rsid w:val="00CA75EF"/>
    <w:rsid w:val="00CB045E"/>
    <w:rsid w:val="00CB0849"/>
    <w:rsid w:val="00CB0914"/>
    <w:rsid w:val="00CB09CB"/>
    <w:rsid w:val="00CB0A47"/>
    <w:rsid w:val="00CB0DBD"/>
    <w:rsid w:val="00CB2FF2"/>
    <w:rsid w:val="00CB3883"/>
    <w:rsid w:val="00CB3F3F"/>
    <w:rsid w:val="00CB50D0"/>
    <w:rsid w:val="00CB70CB"/>
    <w:rsid w:val="00CB7137"/>
    <w:rsid w:val="00CB7243"/>
    <w:rsid w:val="00CB7A0D"/>
    <w:rsid w:val="00CC030D"/>
    <w:rsid w:val="00CC0739"/>
    <w:rsid w:val="00CC23BC"/>
    <w:rsid w:val="00CC2735"/>
    <w:rsid w:val="00CC2E5F"/>
    <w:rsid w:val="00CC3CA5"/>
    <w:rsid w:val="00CC3E22"/>
    <w:rsid w:val="00CC43BC"/>
    <w:rsid w:val="00CC47FB"/>
    <w:rsid w:val="00CC4831"/>
    <w:rsid w:val="00CC4B1B"/>
    <w:rsid w:val="00CC5E34"/>
    <w:rsid w:val="00CC6D9B"/>
    <w:rsid w:val="00CC700E"/>
    <w:rsid w:val="00CC775E"/>
    <w:rsid w:val="00CD044C"/>
    <w:rsid w:val="00CD10C7"/>
    <w:rsid w:val="00CD1969"/>
    <w:rsid w:val="00CD4D73"/>
    <w:rsid w:val="00CD57FE"/>
    <w:rsid w:val="00CD5E48"/>
    <w:rsid w:val="00CD61F4"/>
    <w:rsid w:val="00CD6A5B"/>
    <w:rsid w:val="00CD6C7D"/>
    <w:rsid w:val="00CD6FA5"/>
    <w:rsid w:val="00CE0335"/>
    <w:rsid w:val="00CE0848"/>
    <w:rsid w:val="00CE1477"/>
    <w:rsid w:val="00CE1D06"/>
    <w:rsid w:val="00CE200F"/>
    <w:rsid w:val="00CE2971"/>
    <w:rsid w:val="00CE353F"/>
    <w:rsid w:val="00CE3A0C"/>
    <w:rsid w:val="00CE3B30"/>
    <w:rsid w:val="00CE4387"/>
    <w:rsid w:val="00CE491D"/>
    <w:rsid w:val="00CE4951"/>
    <w:rsid w:val="00CE540D"/>
    <w:rsid w:val="00CE55A6"/>
    <w:rsid w:val="00CE7ED3"/>
    <w:rsid w:val="00CE7F70"/>
    <w:rsid w:val="00CF0155"/>
    <w:rsid w:val="00CF0359"/>
    <w:rsid w:val="00CF0CEB"/>
    <w:rsid w:val="00CF0D0E"/>
    <w:rsid w:val="00CF17D2"/>
    <w:rsid w:val="00CF1C9A"/>
    <w:rsid w:val="00CF2282"/>
    <w:rsid w:val="00CF25FF"/>
    <w:rsid w:val="00CF27B4"/>
    <w:rsid w:val="00CF34F3"/>
    <w:rsid w:val="00CF4F80"/>
    <w:rsid w:val="00CF51BE"/>
    <w:rsid w:val="00CF56BE"/>
    <w:rsid w:val="00CF61C3"/>
    <w:rsid w:val="00CF6C4B"/>
    <w:rsid w:val="00CF7A61"/>
    <w:rsid w:val="00D018D9"/>
    <w:rsid w:val="00D01CFF"/>
    <w:rsid w:val="00D02CD5"/>
    <w:rsid w:val="00D04963"/>
    <w:rsid w:val="00D04A2F"/>
    <w:rsid w:val="00D04C29"/>
    <w:rsid w:val="00D054E1"/>
    <w:rsid w:val="00D05708"/>
    <w:rsid w:val="00D07628"/>
    <w:rsid w:val="00D07837"/>
    <w:rsid w:val="00D100BF"/>
    <w:rsid w:val="00D117AF"/>
    <w:rsid w:val="00D12F5E"/>
    <w:rsid w:val="00D131FB"/>
    <w:rsid w:val="00D13550"/>
    <w:rsid w:val="00D13747"/>
    <w:rsid w:val="00D13B63"/>
    <w:rsid w:val="00D1412F"/>
    <w:rsid w:val="00D16D53"/>
    <w:rsid w:val="00D16D6F"/>
    <w:rsid w:val="00D17529"/>
    <w:rsid w:val="00D17910"/>
    <w:rsid w:val="00D20B31"/>
    <w:rsid w:val="00D21279"/>
    <w:rsid w:val="00D21706"/>
    <w:rsid w:val="00D22D1E"/>
    <w:rsid w:val="00D23536"/>
    <w:rsid w:val="00D238B9"/>
    <w:rsid w:val="00D24B97"/>
    <w:rsid w:val="00D264A6"/>
    <w:rsid w:val="00D266DB"/>
    <w:rsid w:val="00D267BA"/>
    <w:rsid w:val="00D3144C"/>
    <w:rsid w:val="00D3235C"/>
    <w:rsid w:val="00D32C1F"/>
    <w:rsid w:val="00D353C1"/>
    <w:rsid w:val="00D357AC"/>
    <w:rsid w:val="00D35EDD"/>
    <w:rsid w:val="00D37471"/>
    <w:rsid w:val="00D41433"/>
    <w:rsid w:val="00D417B0"/>
    <w:rsid w:val="00D41C31"/>
    <w:rsid w:val="00D42437"/>
    <w:rsid w:val="00D4362A"/>
    <w:rsid w:val="00D43BD9"/>
    <w:rsid w:val="00D43E2F"/>
    <w:rsid w:val="00D500D8"/>
    <w:rsid w:val="00D507EE"/>
    <w:rsid w:val="00D50AB2"/>
    <w:rsid w:val="00D510B6"/>
    <w:rsid w:val="00D5162E"/>
    <w:rsid w:val="00D51CAE"/>
    <w:rsid w:val="00D542E6"/>
    <w:rsid w:val="00D54E1F"/>
    <w:rsid w:val="00D550B0"/>
    <w:rsid w:val="00D556F8"/>
    <w:rsid w:val="00D55FD9"/>
    <w:rsid w:val="00D57854"/>
    <w:rsid w:val="00D57874"/>
    <w:rsid w:val="00D57B52"/>
    <w:rsid w:val="00D57F3F"/>
    <w:rsid w:val="00D6025E"/>
    <w:rsid w:val="00D61654"/>
    <w:rsid w:val="00D6188E"/>
    <w:rsid w:val="00D61F76"/>
    <w:rsid w:val="00D62356"/>
    <w:rsid w:val="00D64A6C"/>
    <w:rsid w:val="00D64D6D"/>
    <w:rsid w:val="00D64D8D"/>
    <w:rsid w:val="00D65405"/>
    <w:rsid w:val="00D665AB"/>
    <w:rsid w:val="00D66D0E"/>
    <w:rsid w:val="00D66DAA"/>
    <w:rsid w:val="00D672A0"/>
    <w:rsid w:val="00D67407"/>
    <w:rsid w:val="00D704D8"/>
    <w:rsid w:val="00D7129F"/>
    <w:rsid w:val="00D71D29"/>
    <w:rsid w:val="00D72D3F"/>
    <w:rsid w:val="00D72E3C"/>
    <w:rsid w:val="00D72ED7"/>
    <w:rsid w:val="00D737AC"/>
    <w:rsid w:val="00D73A61"/>
    <w:rsid w:val="00D7490D"/>
    <w:rsid w:val="00D75E81"/>
    <w:rsid w:val="00D760BB"/>
    <w:rsid w:val="00D76760"/>
    <w:rsid w:val="00D80281"/>
    <w:rsid w:val="00D80FD9"/>
    <w:rsid w:val="00D82A8A"/>
    <w:rsid w:val="00D82F4E"/>
    <w:rsid w:val="00D83667"/>
    <w:rsid w:val="00D84045"/>
    <w:rsid w:val="00D85BC2"/>
    <w:rsid w:val="00D862FC"/>
    <w:rsid w:val="00D8637F"/>
    <w:rsid w:val="00D8645C"/>
    <w:rsid w:val="00D874EB"/>
    <w:rsid w:val="00D878BA"/>
    <w:rsid w:val="00D87C5E"/>
    <w:rsid w:val="00D916EA"/>
    <w:rsid w:val="00D9378E"/>
    <w:rsid w:val="00D93F79"/>
    <w:rsid w:val="00D96057"/>
    <w:rsid w:val="00D96FFA"/>
    <w:rsid w:val="00DA184B"/>
    <w:rsid w:val="00DA1B2E"/>
    <w:rsid w:val="00DA2AF6"/>
    <w:rsid w:val="00DA2B32"/>
    <w:rsid w:val="00DA2D30"/>
    <w:rsid w:val="00DA3227"/>
    <w:rsid w:val="00DA44C2"/>
    <w:rsid w:val="00DA455F"/>
    <w:rsid w:val="00DA4CB6"/>
    <w:rsid w:val="00DA52AE"/>
    <w:rsid w:val="00DA6AAD"/>
    <w:rsid w:val="00DA788F"/>
    <w:rsid w:val="00DA7D78"/>
    <w:rsid w:val="00DB0645"/>
    <w:rsid w:val="00DB0737"/>
    <w:rsid w:val="00DB1446"/>
    <w:rsid w:val="00DB2958"/>
    <w:rsid w:val="00DB383B"/>
    <w:rsid w:val="00DB4B76"/>
    <w:rsid w:val="00DB510A"/>
    <w:rsid w:val="00DB5764"/>
    <w:rsid w:val="00DB6DCC"/>
    <w:rsid w:val="00DB6FFA"/>
    <w:rsid w:val="00DB74B1"/>
    <w:rsid w:val="00DB7F0E"/>
    <w:rsid w:val="00DC15B5"/>
    <w:rsid w:val="00DC3A96"/>
    <w:rsid w:val="00DC3C54"/>
    <w:rsid w:val="00DC4D5D"/>
    <w:rsid w:val="00DC54BD"/>
    <w:rsid w:val="00DC5B05"/>
    <w:rsid w:val="00DC6EE1"/>
    <w:rsid w:val="00DD0B58"/>
    <w:rsid w:val="00DD1D8E"/>
    <w:rsid w:val="00DD2546"/>
    <w:rsid w:val="00DD264E"/>
    <w:rsid w:val="00DD32AF"/>
    <w:rsid w:val="00DD3D2F"/>
    <w:rsid w:val="00DD43A0"/>
    <w:rsid w:val="00DD57AC"/>
    <w:rsid w:val="00DD6C65"/>
    <w:rsid w:val="00DD7122"/>
    <w:rsid w:val="00DD7FC6"/>
    <w:rsid w:val="00DE02AA"/>
    <w:rsid w:val="00DE0E7C"/>
    <w:rsid w:val="00DE1115"/>
    <w:rsid w:val="00DE1A8B"/>
    <w:rsid w:val="00DE2729"/>
    <w:rsid w:val="00DE3908"/>
    <w:rsid w:val="00DE394F"/>
    <w:rsid w:val="00DE3E29"/>
    <w:rsid w:val="00DE4799"/>
    <w:rsid w:val="00DE5A8F"/>
    <w:rsid w:val="00DE6372"/>
    <w:rsid w:val="00DE6EF7"/>
    <w:rsid w:val="00DE70AA"/>
    <w:rsid w:val="00DE7D02"/>
    <w:rsid w:val="00DF0408"/>
    <w:rsid w:val="00DF0B22"/>
    <w:rsid w:val="00DF2293"/>
    <w:rsid w:val="00DF22A5"/>
    <w:rsid w:val="00DF22A7"/>
    <w:rsid w:val="00DF25D1"/>
    <w:rsid w:val="00DF30E0"/>
    <w:rsid w:val="00DF342C"/>
    <w:rsid w:val="00DF3749"/>
    <w:rsid w:val="00DF378D"/>
    <w:rsid w:val="00DF4459"/>
    <w:rsid w:val="00DF4E4A"/>
    <w:rsid w:val="00DF4EA5"/>
    <w:rsid w:val="00DF581E"/>
    <w:rsid w:val="00DF59D3"/>
    <w:rsid w:val="00DF5BA4"/>
    <w:rsid w:val="00E0024B"/>
    <w:rsid w:val="00E00CD6"/>
    <w:rsid w:val="00E00D3E"/>
    <w:rsid w:val="00E01682"/>
    <w:rsid w:val="00E02163"/>
    <w:rsid w:val="00E02D71"/>
    <w:rsid w:val="00E05656"/>
    <w:rsid w:val="00E05759"/>
    <w:rsid w:val="00E067F3"/>
    <w:rsid w:val="00E06A32"/>
    <w:rsid w:val="00E1301E"/>
    <w:rsid w:val="00E13E8D"/>
    <w:rsid w:val="00E14D75"/>
    <w:rsid w:val="00E15EC7"/>
    <w:rsid w:val="00E15EE1"/>
    <w:rsid w:val="00E1600C"/>
    <w:rsid w:val="00E16099"/>
    <w:rsid w:val="00E2057F"/>
    <w:rsid w:val="00E20607"/>
    <w:rsid w:val="00E20D9D"/>
    <w:rsid w:val="00E21146"/>
    <w:rsid w:val="00E21346"/>
    <w:rsid w:val="00E21A51"/>
    <w:rsid w:val="00E21CD3"/>
    <w:rsid w:val="00E21D5C"/>
    <w:rsid w:val="00E243C0"/>
    <w:rsid w:val="00E24461"/>
    <w:rsid w:val="00E258CD"/>
    <w:rsid w:val="00E2731E"/>
    <w:rsid w:val="00E275CF"/>
    <w:rsid w:val="00E27790"/>
    <w:rsid w:val="00E27F41"/>
    <w:rsid w:val="00E307DB"/>
    <w:rsid w:val="00E30A0C"/>
    <w:rsid w:val="00E320E7"/>
    <w:rsid w:val="00E324B1"/>
    <w:rsid w:val="00E34A90"/>
    <w:rsid w:val="00E3541C"/>
    <w:rsid w:val="00E35C43"/>
    <w:rsid w:val="00E36709"/>
    <w:rsid w:val="00E3748B"/>
    <w:rsid w:val="00E3786F"/>
    <w:rsid w:val="00E379B4"/>
    <w:rsid w:val="00E401F9"/>
    <w:rsid w:val="00E40712"/>
    <w:rsid w:val="00E414D1"/>
    <w:rsid w:val="00E41725"/>
    <w:rsid w:val="00E41A57"/>
    <w:rsid w:val="00E42580"/>
    <w:rsid w:val="00E42EE9"/>
    <w:rsid w:val="00E43445"/>
    <w:rsid w:val="00E44272"/>
    <w:rsid w:val="00E444B4"/>
    <w:rsid w:val="00E445E3"/>
    <w:rsid w:val="00E45247"/>
    <w:rsid w:val="00E45719"/>
    <w:rsid w:val="00E458CA"/>
    <w:rsid w:val="00E46145"/>
    <w:rsid w:val="00E47926"/>
    <w:rsid w:val="00E509E2"/>
    <w:rsid w:val="00E530A8"/>
    <w:rsid w:val="00E53CB4"/>
    <w:rsid w:val="00E54214"/>
    <w:rsid w:val="00E5434B"/>
    <w:rsid w:val="00E56261"/>
    <w:rsid w:val="00E6100F"/>
    <w:rsid w:val="00E61F4F"/>
    <w:rsid w:val="00E65E4B"/>
    <w:rsid w:val="00E663C7"/>
    <w:rsid w:val="00E66518"/>
    <w:rsid w:val="00E666BF"/>
    <w:rsid w:val="00E669DD"/>
    <w:rsid w:val="00E7089A"/>
    <w:rsid w:val="00E71BDC"/>
    <w:rsid w:val="00E72043"/>
    <w:rsid w:val="00E72D99"/>
    <w:rsid w:val="00E73CB0"/>
    <w:rsid w:val="00E73CD5"/>
    <w:rsid w:val="00E75E0C"/>
    <w:rsid w:val="00E7618B"/>
    <w:rsid w:val="00E7658F"/>
    <w:rsid w:val="00E76FEA"/>
    <w:rsid w:val="00E77576"/>
    <w:rsid w:val="00E779CF"/>
    <w:rsid w:val="00E8075E"/>
    <w:rsid w:val="00E80AD0"/>
    <w:rsid w:val="00E81933"/>
    <w:rsid w:val="00E8349D"/>
    <w:rsid w:val="00E8357D"/>
    <w:rsid w:val="00E837B7"/>
    <w:rsid w:val="00E83AD5"/>
    <w:rsid w:val="00E83D02"/>
    <w:rsid w:val="00E85E1E"/>
    <w:rsid w:val="00E878CB"/>
    <w:rsid w:val="00E87F66"/>
    <w:rsid w:val="00E9185E"/>
    <w:rsid w:val="00E921AC"/>
    <w:rsid w:val="00E9278B"/>
    <w:rsid w:val="00E937E0"/>
    <w:rsid w:val="00E93B82"/>
    <w:rsid w:val="00E962FB"/>
    <w:rsid w:val="00E968C4"/>
    <w:rsid w:val="00EA0C6C"/>
    <w:rsid w:val="00EA2999"/>
    <w:rsid w:val="00EA3029"/>
    <w:rsid w:val="00EA3049"/>
    <w:rsid w:val="00EA3C11"/>
    <w:rsid w:val="00EA53EF"/>
    <w:rsid w:val="00EA57AC"/>
    <w:rsid w:val="00EA5838"/>
    <w:rsid w:val="00EA5D1D"/>
    <w:rsid w:val="00EA5F61"/>
    <w:rsid w:val="00EA6523"/>
    <w:rsid w:val="00EA74A8"/>
    <w:rsid w:val="00EB01B6"/>
    <w:rsid w:val="00EB0C2D"/>
    <w:rsid w:val="00EB0C9D"/>
    <w:rsid w:val="00EB10DF"/>
    <w:rsid w:val="00EB18E8"/>
    <w:rsid w:val="00EB2571"/>
    <w:rsid w:val="00EB2A76"/>
    <w:rsid w:val="00EB2BF9"/>
    <w:rsid w:val="00EB2E49"/>
    <w:rsid w:val="00EB42FF"/>
    <w:rsid w:val="00EB44E6"/>
    <w:rsid w:val="00EB4FE8"/>
    <w:rsid w:val="00EB5BDA"/>
    <w:rsid w:val="00EB61CB"/>
    <w:rsid w:val="00EB6BD5"/>
    <w:rsid w:val="00EB7431"/>
    <w:rsid w:val="00EB76B1"/>
    <w:rsid w:val="00EC16C9"/>
    <w:rsid w:val="00EC1A89"/>
    <w:rsid w:val="00EC29C6"/>
    <w:rsid w:val="00EC2E83"/>
    <w:rsid w:val="00EC364D"/>
    <w:rsid w:val="00EC3951"/>
    <w:rsid w:val="00EC3CC8"/>
    <w:rsid w:val="00EC4594"/>
    <w:rsid w:val="00EC49EC"/>
    <w:rsid w:val="00EC5ED4"/>
    <w:rsid w:val="00EC6550"/>
    <w:rsid w:val="00ED0056"/>
    <w:rsid w:val="00ED024F"/>
    <w:rsid w:val="00ED1983"/>
    <w:rsid w:val="00ED263B"/>
    <w:rsid w:val="00ED2C82"/>
    <w:rsid w:val="00ED3A65"/>
    <w:rsid w:val="00ED3EBC"/>
    <w:rsid w:val="00ED409C"/>
    <w:rsid w:val="00ED41A8"/>
    <w:rsid w:val="00ED5A5E"/>
    <w:rsid w:val="00ED64CF"/>
    <w:rsid w:val="00ED6D45"/>
    <w:rsid w:val="00ED7AE2"/>
    <w:rsid w:val="00ED7C2D"/>
    <w:rsid w:val="00EE08C5"/>
    <w:rsid w:val="00EE1703"/>
    <w:rsid w:val="00EE25CA"/>
    <w:rsid w:val="00EE3180"/>
    <w:rsid w:val="00EE3585"/>
    <w:rsid w:val="00EE3E9D"/>
    <w:rsid w:val="00EE4273"/>
    <w:rsid w:val="00EE43C6"/>
    <w:rsid w:val="00EE575D"/>
    <w:rsid w:val="00EE6834"/>
    <w:rsid w:val="00EE684C"/>
    <w:rsid w:val="00EE6A75"/>
    <w:rsid w:val="00EE783F"/>
    <w:rsid w:val="00EE79BF"/>
    <w:rsid w:val="00EE7B83"/>
    <w:rsid w:val="00EF045D"/>
    <w:rsid w:val="00EF07B6"/>
    <w:rsid w:val="00EF0AF9"/>
    <w:rsid w:val="00EF185E"/>
    <w:rsid w:val="00EF225F"/>
    <w:rsid w:val="00EF2294"/>
    <w:rsid w:val="00EF29E9"/>
    <w:rsid w:val="00EF3643"/>
    <w:rsid w:val="00EF44A7"/>
    <w:rsid w:val="00EF5953"/>
    <w:rsid w:val="00EF6CEC"/>
    <w:rsid w:val="00EF6DA9"/>
    <w:rsid w:val="00EF71D2"/>
    <w:rsid w:val="00F008A2"/>
    <w:rsid w:val="00F008F4"/>
    <w:rsid w:val="00F01930"/>
    <w:rsid w:val="00F01EA6"/>
    <w:rsid w:val="00F02392"/>
    <w:rsid w:val="00F02651"/>
    <w:rsid w:val="00F0408F"/>
    <w:rsid w:val="00F04404"/>
    <w:rsid w:val="00F04F2C"/>
    <w:rsid w:val="00F0562E"/>
    <w:rsid w:val="00F074DF"/>
    <w:rsid w:val="00F077B0"/>
    <w:rsid w:val="00F10CFF"/>
    <w:rsid w:val="00F119A5"/>
    <w:rsid w:val="00F12FC5"/>
    <w:rsid w:val="00F13E47"/>
    <w:rsid w:val="00F14516"/>
    <w:rsid w:val="00F14728"/>
    <w:rsid w:val="00F147D3"/>
    <w:rsid w:val="00F1492E"/>
    <w:rsid w:val="00F14B50"/>
    <w:rsid w:val="00F156CE"/>
    <w:rsid w:val="00F1688F"/>
    <w:rsid w:val="00F17C8F"/>
    <w:rsid w:val="00F20641"/>
    <w:rsid w:val="00F21C0D"/>
    <w:rsid w:val="00F22245"/>
    <w:rsid w:val="00F24080"/>
    <w:rsid w:val="00F2409F"/>
    <w:rsid w:val="00F24186"/>
    <w:rsid w:val="00F257A3"/>
    <w:rsid w:val="00F25CC6"/>
    <w:rsid w:val="00F25DFB"/>
    <w:rsid w:val="00F26506"/>
    <w:rsid w:val="00F27051"/>
    <w:rsid w:val="00F27EBF"/>
    <w:rsid w:val="00F31A1F"/>
    <w:rsid w:val="00F31C9C"/>
    <w:rsid w:val="00F32486"/>
    <w:rsid w:val="00F32EFA"/>
    <w:rsid w:val="00F33772"/>
    <w:rsid w:val="00F33A64"/>
    <w:rsid w:val="00F34273"/>
    <w:rsid w:val="00F34D22"/>
    <w:rsid w:val="00F35548"/>
    <w:rsid w:val="00F35AAA"/>
    <w:rsid w:val="00F35ADA"/>
    <w:rsid w:val="00F36056"/>
    <w:rsid w:val="00F362A9"/>
    <w:rsid w:val="00F36344"/>
    <w:rsid w:val="00F370A2"/>
    <w:rsid w:val="00F373E7"/>
    <w:rsid w:val="00F40355"/>
    <w:rsid w:val="00F404DF"/>
    <w:rsid w:val="00F41B48"/>
    <w:rsid w:val="00F41C3E"/>
    <w:rsid w:val="00F432F6"/>
    <w:rsid w:val="00F433A9"/>
    <w:rsid w:val="00F43632"/>
    <w:rsid w:val="00F43D77"/>
    <w:rsid w:val="00F45D5A"/>
    <w:rsid w:val="00F470A6"/>
    <w:rsid w:val="00F47C92"/>
    <w:rsid w:val="00F47DCD"/>
    <w:rsid w:val="00F503B3"/>
    <w:rsid w:val="00F53627"/>
    <w:rsid w:val="00F53F8F"/>
    <w:rsid w:val="00F5435D"/>
    <w:rsid w:val="00F54909"/>
    <w:rsid w:val="00F5520B"/>
    <w:rsid w:val="00F55DDC"/>
    <w:rsid w:val="00F56B72"/>
    <w:rsid w:val="00F56CB3"/>
    <w:rsid w:val="00F61A10"/>
    <w:rsid w:val="00F62260"/>
    <w:rsid w:val="00F626AF"/>
    <w:rsid w:val="00F6326A"/>
    <w:rsid w:val="00F63EFC"/>
    <w:rsid w:val="00F63FEF"/>
    <w:rsid w:val="00F6500D"/>
    <w:rsid w:val="00F657C2"/>
    <w:rsid w:val="00F65FAD"/>
    <w:rsid w:val="00F667F6"/>
    <w:rsid w:val="00F66E26"/>
    <w:rsid w:val="00F66E6F"/>
    <w:rsid w:val="00F67800"/>
    <w:rsid w:val="00F67AAD"/>
    <w:rsid w:val="00F67F80"/>
    <w:rsid w:val="00F701D3"/>
    <w:rsid w:val="00F70834"/>
    <w:rsid w:val="00F71BE7"/>
    <w:rsid w:val="00F72B0C"/>
    <w:rsid w:val="00F73920"/>
    <w:rsid w:val="00F73EB5"/>
    <w:rsid w:val="00F75647"/>
    <w:rsid w:val="00F75674"/>
    <w:rsid w:val="00F75785"/>
    <w:rsid w:val="00F7692A"/>
    <w:rsid w:val="00F77E18"/>
    <w:rsid w:val="00F803F1"/>
    <w:rsid w:val="00F807CF"/>
    <w:rsid w:val="00F8094D"/>
    <w:rsid w:val="00F8094E"/>
    <w:rsid w:val="00F8119A"/>
    <w:rsid w:val="00F81787"/>
    <w:rsid w:val="00F821B5"/>
    <w:rsid w:val="00F821BD"/>
    <w:rsid w:val="00F83724"/>
    <w:rsid w:val="00F851D4"/>
    <w:rsid w:val="00F853D9"/>
    <w:rsid w:val="00F85610"/>
    <w:rsid w:val="00F856C0"/>
    <w:rsid w:val="00F858D5"/>
    <w:rsid w:val="00F85B0F"/>
    <w:rsid w:val="00F86375"/>
    <w:rsid w:val="00F86875"/>
    <w:rsid w:val="00F90103"/>
    <w:rsid w:val="00F90125"/>
    <w:rsid w:val="00F93CD7"/>
    <w:rsid w:val="00F95156"/>
    <w:rsid w:val="00F9515D"/>
    <w:rsid w:val="00F957EC"/>
    <w:rsid w:val="00F957EF"/>
    <w:rsid w:val="00F9663E"/>
    <w:rsid w:val="00F97051"/>
    <w:rsid w:val="00F97056"/>
    <w:rsid w:val="00F9730A"/>
    <w:rsid w:val="00FA0602"/>
    <w:rsid w:val="00FA0BC1"/>
    <w:rsid w:val="00FA18F4"/>
    <w:rsid w:val="00FA3162"/>
    <w:rsid w:val="00FA3A1A"/>
    <w:rsid w:val="00FA4024"/>
    <w:rsid w:val="00FA4EDA"/>
    <w:rsid w:val="00FB0776"/>
    <w:rsid w:val="00FB0919"/>
    <w:rsid w:val="00FB0B50"/>
    <w:rsid w:val="00FB1191"/>
    <w:rsid w:val="00FB1D02"/>
    <w:rsid w:val="00FB23AA"/>
    <w:rsid w:val="00FB30D4"/>
    <w:rsid w:val="00FB37EA"/>
    <w:rsid w:val="00FB3D7A"/>
    <w:rsid w:val="00FB40DE"/>
    <w:rsid w:val="00FB4358"/>
    <w:rsid w:val="00FB4A8A"/>
    <w:rsid w:val="00FB4B26"/>
    <w:rsid w:val="00FB4F3A"/>
    <w:rsid w:val="00FB55EC"/>
    <w:rsid w:val="00FB5ADD"/>
    <w:rsid w:val="00FB624B"/>
    <w:rsid w:val="00FB7EA7"/>
    <w:rsid w:val="00FC00F7"/>
    <w:rsid w:val="00FC0DC9"/>
    <w:rsid w:val="00FC12B4"/>
    <w:rsid w:val="00FC14D8"/>
    <w:rsid w:val="00FC4D98"/>
    <w:rsid w:val="00FC5487"/>
    <w:rsid w:val="00FC57C5"/>
    <w:rsid w:val="00FC59EE"/>
    <w:rsid w:val="00FC6304"/>
    <w:rsid w:val="00FC66F7"/>
    <w:rsid w:val="00FC67AA"/>
    <w:rsid w:val="00FC7429"/>
    <w:rsid w:val="00FD0651"/>
    <w:rsid w:val="00FD148A"/>
    <w:rsid w:val="00FD1EB7"/>
    <w:rsid w:val="00FD4F39"/>
    <w:rsid w:val="00FD5CA0"/>
    <w:rsid w:val="00FD7EF5"/>
    <w:rsid w:val="00FD7F36"/>
    <w:rsid w:val="00FE011E"/>
    <w:rsid w:val="00FE02C6"/>
    <w:rsid w:val="00FE0F16"/>
    <w:rsid w:val="00FE1E1D"/>
    <w:rsid w:val="00FE1F93"/>
    <w:rsid w:val="00FE295D"/>
    <w:rsid w:val="00FE323F"/>
    <w:rsid w:val="00FE32FE"/>
    <w:rsid w:val="00FE3517"/>
    <w:rsid w:val="00FE4902"/>
    <w:rsid w:val="00FE4CAC"/>
    <w:rsid w:val="00FE4E49"/>
    <w:rsid w:val="00FE5784"/>
    <w:rsid w:val="00FE64CF"/>
    <w:rsid w:val="00FE67B2"/>
    <w:rsid w:val="00FE6814"/>
    <w:rsid w:val="00FE70C9"/>
    <w:rsid w:val="00FE732C"/>
    <w:rsid w:val="00FE7A5D"/>
    <w:rsid w:val="00FE7A9D"/>
    <w:rsid w:val="00FF19F9"/>
    <w:rsid w:val="00FF1E1D"/>
    <w:rsid w:val="00FF1F06"/>
    <w:rsid w:val="00FF26CB"/>
    <w:rsid w:val="00FF288E"/>
    <w:rsid w:val="00FF2C60"/>
    <w:rsid w:val="00FF3854"/>
    <w:rsid w:val="00FF3DC3"/>
    <w:rsid w:val="00FF467F"/>
    <w:rsid w:val="00FF58F4"/>
    <w:rsid w:val="00FF5FE3"/>
    <w:rsid w:val="00FF6EB9"/>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CB3480"/>
  <w14:defaultImageDpi w14:val="300"/>
  <w15:chartTrackingRefBased/>
  <w15:docId w15:val="{16797BB2-943A-884E-890A-23B0F43B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lang w:val="en-US"/>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lang w:val="en-US"/>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ymbol" w:eastAsia="Times New Roman" w:hAnsi="Symbo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ymbol" w:eastAsia="Times New Roman" w:hAnsi="Symbo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ymbol" w:eastAsia="Times New Roman" w:hAnsi="Symbol" w:cs="Times New Roman"/>
        <w:b/>
        <w:bCs/>
      </w:rPr>
    </w:tblStylePr>
    <w:tblStylePr w:type="lastCol">
      <w:rPr>
        <w:rFonts w:ascii="Symbol" w:eastAsia="Times New Roman" w:hAnsi="Symbo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character" w:styleId="UnresolvedMention">
    <w:name w:val="Unresolved Mention"/>
    <w:uiPriority w:val="47"/>
    <w:rsid w:val="004A2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pport.google.com/drive/answer/2424368?hl=fr"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fr&amp;co=GENIE.Platform=Desktop" TargetMode="External"/><Relationship Id="rId5" Type="http://schemas.openxmlformats.org/officeDocument/2006/relationships/webSettings" Target="webSettings.xml"/><Relationship Id="rId15" Type="http://schemas.openxmlformats.org/officeDocument/2006/relationships/hyperlink" Target="http://www.lesplan.com/fr/abonnes" TargetMode="External"/><Relationship Id="rId10" Type="http://schemas.openxmlformats.org/officeDocument/2006/relationships/hyperlink" Target="https://support.google.com/drive/answer/2424368?hl=fr"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upport.google.com/docs/answer/187189?hl=fr&amp;co=GENIE.Platform=Deskto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4F6C5-B81E-274B-9C35-B133D32B3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2400</Words>
  <Characters>13680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16048</CharactersWithSpaces>
  <SharedDoc>false</SharedDoc>
  <HyperlinkBase/>
  <HLinks>
    <vt:vector size="12" baseType="variant">
      <vt:variant>
        <vt:i4>2031620</vt:i4>
      </vt:variant>
      <vt:variant>
        <vt:i4>3</vt:i4>
      </vt:variant>
      <vt:variant>
        <vt:i4>0</vt:i4>
      </vt:variant>
      <vt:variant>
        <vt:i4>5</vt:i4>
      </vt:variant>
      <vt:variant>
        <vt:lpwstr>https://support.google.com/docs/answer/187189?hl=fr&amp;co=GENIE.Platform=Desktop</vt:lpwstr>
      </vt:variant>
      <vt:variant>
        <vt:lpwstr/>
      </vt:variant>
      <vt:variant>
        <vt:i4>1572940</vt:i4>
      </vt:variant>
      <vt:variant>
        <vt:i4>0</vt:i4>
      </vt:variant>
      <vt:variant>
        <vt:i4>0</vt:i4>
      </vt:variant>
      <vt:variant>
        <vt:i4>5</vt:i4>
      </vt:variant>
      <vt:variant>
        <vt:lpwstr>https://support.google.com/drive/answer/2424368?hl=fr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75</cp:revision>
  <cp:lastPrinted>2025-11-13T23:07:00Z</cp:lastPrinted>
  <dcterms:created xsi:type="dcterms:W3CDTF">2024-06-04T01:49:00Z</dcterms:created>
  <dcterms:modified xsi:type="dcterms:W3CDTF">2026-09-11T18:22:00Z</dcterms:modified>
  <cp:category/>
</cp:coreProperties>
</file>