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8F3E" w14:textId="77777777" w:rsidR="009D0806" w:rsidRPr="006C0074" w:rsidRDefault="009D0806" w:rsidP="004F771C">
      <w:pPr>
        <w:rPr>
          <w:sz w:val="52"/>
          <w:szCs w:val="52"/>
          <w:lang w:val="fr-CA"/>
        </w:rPr>
      </w:pPr>
    </w:p>
    <w:p w14:paraId="4A981317" w14:textId="77777777" w:rsidR="000B6688" w:rsidRPr="006C0074" w:rsidRDefault="0078332F" w:rsidP="004F771C">
      <w:pPr>
        <w:rPr>
          <w:sz w:val="52"/>
          <w:szCs w:val="52"/>
          <w:lang w:val="fr-CA"/>
        </w:rPr>
      </w:pPr>
      <w:r>
        <w:rPr>
          <w:noProof/>
          <w:sz w:val="52"/>
          <w:szCs w:val="52"/>
          <w:lang w:val="en-US" w:eastAsia="en-US"/>
        </w:rPr>
        <w:pict w14:anchorId="78186845">
          <v:shapetype id="_x0000_t202" coordsize="21600,21600" o:spt="202" path="m,l,21600r21600,l21600,xe">
            <v:stroke joinstyle="miter"/>
            <v:path gradientshapeok="t" o:connecttype="rect"/>
          </v:shapetype>
          <v:shape id="Text Box 4" o:spid="_x0000_s2050" type="#_x0000_t202" alt="" style="position:absolute;margin-left:25.6pt;margin-top:9.3pt;width:478.4pt;height:555.2pt;z-index:1;visibility:visible;mso-wrap-style:square;mso-wrap-edited:f;mso-width-percent:0;mso-height-percent:0;mso-width-percent:0;mso-height-percent:0;v-text-anchor:top" wrapcoords="-35 0 -35 21572 21635 21572 21635 0 -35 0">
            <v:textbox>
              <w:txbxContent>
                <w:p w14:paraId="5EBFDB2F" w14:textId="77777777" w:rsidR="00E83AD5" w:rsidRPr="00AA0750" w:rsidRDefault="00E83AD5" w:rsidP="00E83AD5">
                  <w:pPr>
                    <w:widowControl w:val="0"/>
                    <w:tabs>
                      <w:tab w:val="right" w:pos="7080"/>
                    </w:tabs>
                    <w:autoSpaceDE w:val="0"/>
                    <w:autoSpaceDN w:val="0"/>
                    <w:adjustRightInd w:val="0"/>
                    <w:spacing w:before="180" w:after="90" w:line="280" w:lineRule="exact"/>
                    <w:ind w:right="300"/>
                    <w:jc w:val="center"/>
                    <w:rPr>
                      <w:color w:val="008000"/>
                      <w:sz w:val="30"/>
                      <w:szCs w:val="30"/>
                      <w:u w:val="single" w:color="008000"/>
                      <w:lang w:val="fr-CA" w:bidi="x-none"/>
                    </w:rPr>
                  </w:pPr>
                  <w:r w:rsidRPr="00AA0750">
                    <w:rPr>
                      <w:color w:val="008000"/>
                      <w:sz w:val="30"/>
                      <w:szCs w:val="30"/>
                      <w:u w:val="single" w:color="008000"/>
                      <w:lang w:val="fr-CA" w:bidi="x-none"/>
                    </w:rPr>
                    <w:t>Reportages et questions</w:t>
                  </w:r>
                </w:p>
                <w:p w14:paraId="01486FDF" w14:textId="77777777" w:rsidR="00E83AD5" w:rsidRDefault="00E83AD5" w:rsidP="00E83AD5">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660066"/>
                      <w:sz w:val="22"/>
                      <w:szCs w:val="22"/>
                      <w:u w:color="008000"/>
                      <w:lang w:val="fr-CA" w:bidi="x-none"/>
                    </w:rPr>
                    <w:t xml:space="preserve">Chaque </w:t>
                  </w:r>
                  <w:r w:rsidRPr="0070772F">
                    <w:rPr>
                      <w:b/>
                      <w:color w:val="660066"/>
                      <w:sz w:val="22"/>
                      <w:szCs w:val="22"/>
                      <w:u w:color="008000"/>
                      <w:lang w:val="fr-CA" w:bidi="x-none"/>
                    </w:rPr>
                    <w:t>numéro gratuit</w:t>
                  </w:r>
                  <w:r>
                    <w:rPr>
                      <w:color w:val="660066"/>
                      <w:sz w:val="22"/>
                      <w:szCs w:val="22"/>
                      <w:u w:color="008000"/>
                      <w:lang w:val="fr-CA" w:bidi="x-none"/>
                    </w:rPr>
                    <w:t xml:space="preserve"> </w:t>
                  </w:r>
                  <w:r w:rsidRPr="004A086B">
                    <w:rPr>
                      <w:color w:val="660066"/>
                      <w:sz w:val="22"/>
                      <w:szCs w:val="22"/>
                      <w:u w:color="008000"/>
                      <w:lang w:val="fr-CA" w:bidi="x-none"/>
                    </w:rPr>
                    <w:t xml:space="preserve">de </w:t>
                  </w:r>
                  <w:r w:rsidRPr="004A086B">
                    <w:rPr>
                      <w:b/>
                      <w:bCs/>
                      <w:i/>
                      <w:iCs/>
                      <w:color w:val="0432FF"/>
                      <w:sz w:val="22"/>
                      <w:szCs w:val="22"/>
                      <w:u w:color="008000"/>
                      <w:lang w:val="fr-CA" w:bidi="x-none"/>
                    </w:rPr>
                    <w:t>Le Monde en Marche</w:t>
                  </w:r>
                  <w:r w:rsidRPr="004A086B">
                    <w:rPr>
                      <w:color w:val="660066"/>
                      <w:sz w:val="22"/>
                      <w:szCs w:val="22"/>
                      <w:u w:color="008000"/>
                      <w:lang w:val="fr-CA" w:bidi="x-none"/>
                    </w:rPr>
                    <w:t xml:space="preserve"> comprend : </w:t>
                  </w:r>
                  <w:r w:rsidRPr="004A086B">
                    <w:rPr>
                      <w:color w:val="660066"/>
                      <w:sz w:val="22"/>
                      <w:szCs w:val="22"/>
                      <w:u w:color="008000"/>
                      <w:lang w:val="fr-CA" w:bidi="x-none"/>
                    </w:rPr>
                    <w:br/>
                  </w:r>
                  <w:r w:rsidRPr="004A086B">
                    <w:rPr>
                      <w:color w:val="660066"/>
                      <w:sz w:val="22"/>
                      <w:szCs w:val="22"/>
                      <w:u w:color="008000"/>
                      <w:lang w:val="fr-CA" w:bidi="x-none"/>
                    </w:rPr>
                    <w:br/>
                  </w:r>
                  <w:r w:rsidRPr="004A086B">
                    <w:rPr>
                      <w:color w:val="0000FF"/>
                      <w:sz w:val="22"/>
                      <w:szCs w:val="22"/>
                      <w:u w:color="008000"/>
                      <w:lang w:val="fr-CA" w:bidi="x-none"/>
                    </w:rPr>
                    <w:t xml:space="preserve">1) un fichier PDF </w:t>
                  </w:r>
                </w:p>
                <w:p w14:paraId="52F870AA" w14:textId="77777777" w:rsidR="00E83AD5" w:rsidRPr="0070772F" w:rsidRDefault="00E83AD5" w:rsidP="00E83AD5">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r w:rsidRPr="0070772F">
                    <w:rPr>
                      <w:bCs/>
                      <w:i/>
                      <w:color w:val="FF0000"/>
                      <w:sz w:val="22"/>
                      <w:szCs w:val="22"/>
                      <w:u w:color="008000"/>
                      <w:lang w:val="fr-CA" w:bidi="x-none"/>
                    </w:rPr>
                    <w:t>et</w:t>
                  </w:r>
                </w:p>
                <w:p w14:paraId="2006FB82" w14:textId="77777777" w:rsidR="00E83AD5" w:rsidRDefault="00E83AD5" w:rsidP="00E83AD5">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14:paraId="46EB6FAF" w14:textId="77777777" w:rsidR="00E83AD5" w:rsidRPr="004A086B" w:rsidRDefault="00E83AD5" w:rsidP="00E83AD5">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sidRPr="004A086B">
                    <w:rPr>
                      <w:color w:val="0000FF"/>
                      <w:sz w:val="22"/>
                      <w:szCs w:val="22"/>
                      <w:u w:color="008000"/>
                      <w:lang w:val="fr-CA" w:bidi="x-none"/>
                    </w:rPr>
                    <w:t xml:space="preserve"> les</w:t>
                  </w:r>
                  <w:r>
                    <w:rPr>
                      <w:color w:val="0000FF"/>
                      <w:sz w:val="22"/>
                      <w:szCs w:val="22"/>
                      <w:u w:color="008000"/>
                      <w:lang w:val="fr-CA" w:bidi="x-none"/>
                    </w:rPr>
                    <w:t> </w:t>
                  </w:r>
                  <w:r w:rsidRPr="004A086B">
                    <w:rPr>
                      <w:color w:val="0000FF"/>
                      <w:sz w:val="22"/>
                      <w:szCs w:val="22"/>
                      <w:u w:color="008000"/>
                      <w:lang w:val="fr-CA" w:bidi="x-none"/>
                    </w:rPr>
                    <w:t xml:space="preserve">Corrigés. </w:t>
                  </w:r>
                </w:p>
                <w:p w14:paraId="51287506" w14:textId="77777777" w:rsidR="00E83AD5" w:rsidRPr="004A086B" w:rsidRDefault="00E83AD5" w:rsidP="00E83AD5">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Ce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aide également les enseignants à :</w:t>
                  </w:r>
                </w:p>
                <w:p w14:paraId="181E48F7" w14:textId="77777777" w:rsidR="00F71BE7" w:rsidRPr="005779E8" w:rsidRDefault="00F71BE7" w:rsidP="00F71BE7">
                  <w:pPr>
                    <w:widowControl w:val="0"/>
                    <w:tabs>
                      <w:tab w:val="right" w:pos="7080"/>
                    </w:tabs>
                    <w:autoSpaceDE w:val="0"/>
                    <w:autoSpaceDN w:val="0"/>
                    <w:adjustRightInd w:val="0"/>
                    <w:spacing w:before="180" w:after="90" w:line="200" w:lineRule="atLeast"/>
                    <w:ind w:left="633" w:right="302" w:hanging="187"/>
                    <w:rPr>
                      <w:color w:val="800080"/>
                      <w:sz w:val="22"/>
                      <w:szCs w:val="22"/>
                      <w:u w:color="008000"/>
                      <w:lang w:val="fr-CA" w:eastAsia="en-US" w:bidi="x-none"/>
                    </w:rPr>
                  </w:pPr>
                  <w:r w:rsidRPr="005779E8">
                    <w:rPr>
                      <w:color w:val="800080"/>
                      <w:sz w:val="22"/>
                      <w:szCs w:val="22"/>
                      <w:u w:color="008000"/>
                      <w:lang w:val="fr-CA" w:eastAsia="en-US" w:bidi="x-none"/>
                    </w:rPr>
                    <w:t xml:space="preserve">• </w:t>
                  </w:r>
                  <w:r w:rsidRPr="0083420F">
                    <w:rPr>
                      <w:color w:val="800080"/>
                      <w:sz w:val="22"/>
                      <w:szCs w:val="22"/>
                      <w:u w:color="008000"/>
                      <w:lang w:val="fr-CA" w:eastAsia="en-US" w:bidi="x-none"/>
                    </w:rPr>
                    <w:t xml:space="preserve">modifier et formater facilement le contenu, p. ex. en changeant les </w:t>
                  </w:r>
                  <w:r w:rsidRPr="009A783B">
                    <w:rPr>
                      <w:rFonts w:ascii="Gill Sans Ultra Bold" w:hAnsi="Gill Sans Ultra Bold" w:cs="Arial"/>
                      <w:i/>
                      <w:iCs/>
                      <w:color w:val="800080"/>
                      <w:sz w:val="22"/>
                      <w:szCs w:val="22"/>
                      <w:u w:color="008000"/>
                      <w:lang w:val="fr-CA" w:eastAsia="en-US" w:bidi="x-none"/>
                    </w:rPr>
                    <w:t xml:space="preserve">polices de </w:t>
                  </w:r>
                  <w:r>
                    <w:rPr>
                      <w:rFonts w:ascii="Gill Sans Ultra Bold" w:hAnsi="Gill Sans Ultra Bold" w:cs="Arial"/>
                      <w:i/>
                      <w:iCs/>
                      <w:color w:val="800080"/>
                      <w:sz w:val="22"/>
                      <w:szCs w:val="22"/>
                      <w:u w:color="008000"/>
                      <w:lang w:val="fr-CA" w:eastAsia="en-US" w:bidi="x-none"/>
                    </w:rPr>
                    <w:br/>
                  </w:r>
                  <w:r w:rsidRPr="009A783B">
                    <w:rPr>
                      <w:rFonts w:ascii="Gill Sans Ultra Bold" w:hAnsi="Gill Sans Ultra Bold" w:cs="Arial"/>
                      <w:i/>
                      <w:iCs/>
                      <w:color w:val="800080"/>
                      <w:sz w:val="22"/>
                      <w:szCs w:val="22"/>
                      <w:u w:color="008000"/>
                      <w:lang w:val="fr-CA" w:eastAsia="en-US" w:bidi="x-none"/>
                    </w:rPr>
                    <w:t>caractères</w:t>
                  </w:r>
                  <w:r w:rsidRPr="0083420F">
                    <w:rPr>
                      <w:rFonts w:ascii="Gill Sans Ultra Bold" w:hAnsi="Gill Sans Ultra Bold" w:cs="Arial"/>
                      <w:color w:val="800080"/>
                      <w:sz w:val="22"/>
                      <w:szCs w:val="22"/>
                      <w:u w:color="008000"/>
                      <w:lang w:val="fr-CA" w:eastAsia="en-US" w:bidi="x-none"/>
                    </w:rPr>
                    <w:t xml:space="preserve"> </w:t>
                  </w:r>
                  <w:r w:rsidRPr="0083420F">
                    <w:rPr>
                      <w:color w:val="800080"/>
                      <w:sz w:val="22"/>
                      <w:szCs w:val="22"/>
                      <w:u w:color="008000"/>
                      <w:lang w:val="fr-CA" w:eastAsia="en-US" w:bidi="x-none"/>
                    </w:rPr>
                    <w:t xml:space="preserve">et </w:t>
                  </w:r>
                  <w:r w:rsidRPr="00016375">
                    <w:rPr>
                      <w:color w:val="800080"/>
                      <w:sz w:val="40"/>
                      <w:szCs w:val="40"/>
                      <w:u w:color="008000"/>
                      <w:lang w:val="fr-CA" w:eastAsia="en-US" w:bidi="x-none"/>
                    </w:rPr>
                    <w:t>leur taille</w:t>
                  </w:r>
                </w:p>
                <w:p w14:paraId="5CE1E0C7" w14:textId="77777777" w:rsidR="00F71BE7" w:rsidRPr="005779E8" w:rsidRDefault="00F71BE7" w:rsidP="00F71BE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créer un document PDF et utiliser le Mode lecture à haute voix d’Adobe Reader</w:t>
                  </w:r>
                </w:p>
                <w:p w14:paraId="60792335" w14:textId="77777777" w:rsidR="00F71BE7" w:rsidRPr="005779E8" w:rsidRDefault="00F71BE7" w:rsidP="00F71BE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économiser du papier et les frais de photocopie et à protéger l’environnement</w:t>
                  </w:r>
                </w:p>
                <w:p w14:paraId="22489E31" w14:textId="77777777" w:rsidR="00F71BE7" w:rsidRPr="005779E8" w:rsidRDefault="00F71BE7" w:rsidP="00F71BE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développer les compétences en informatique des élèves et à encourager ces derniers à les utiliser</w:t>
                  </w:r>
                </w:p>
                <w:p w14:paraId="56E993E4" w14:textId="77777777" w:rsidR="00E83AD5" w:rsidRDefault="00E83AD5" w:rsidP="00E83AD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14:paraId="59DB86B7" w14:textId="77777777" w:rsidR="00E83AD5" w:rsidRPr="004A086B" w:rsidRDefault="00E83AD5" w:rsidP="00E83AD5">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14:paraId="55CC021B" w14:textId="77777777" w:rsidR="00E83AD5" w:rsidRPr="004A086B" w:rsidRDefault="00E83AD5" w:rsidP="00E83AD5">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14:paraId="0E79A7AB" w14:textId="77777777" w:rsidR="00E83AD5" w:rsidRDefault="00000000" w:rsidP="00E83AD5">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8" w:history="1">
                    <w:r w:rsidR="00E83AD5" w:rsidRPr="003978E2">
                      <w:rPr>
                        <w:rStyle w:val="Hyperlink"/>
                        <w:sz w:val="22"/>
                        <w:szCs w:val="22"/>
                        <w:lang w:val="fr-CA" w:bidi="x-none"/>
                      </w:rPr>
                      <w:t>https://support.google.com/drive/answer/2424368?hl=fr</w:t>
                    </w:r>
                  </w:hyperlink>
                </w:p>
                <w:p w14:paraId="6C220723" w14:textId="77777777" w:rsidR="00E83AD5" w:rsidRPr="004A086B" w:rsidRDefault="00E83AD5" w:rsidP="00E83AD5">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14:paraId="7078B682" w14:textId="77777777" w:rsidR="00E83AD5" w:rsidRPr="00E41AF6" w:rsidRDefault="00000000" w:rsidP="00E83AD5">
                  <w:pPr>
                    <w:widowControl w:val="0"/>
                    <w:tabs>
                      <w:tab w:val="right" w:pos="7080"/>
                    </w:tabs>
                    <w:autoSpaceDE w:val="0"/>
                    <w:autoSpaceDN w:val="0"/>
                    <w:adjustRightInd w:val="0"/>
                    <w:spacing w:before="180" w:after="90" w:line="260" w:lineRule="exact"/>
                    <w:ind w:left="270" w:right="300"/>
                    <w:rPr>
                      <w:color w:val="000000"/>
                      <w:sz w:val="22"/>
                      <w:szCs w:val="22"/>
                      <w:u w:color="008000"/>
                      <w:lang w:val="fr-CA" w:bidi="x-none"/>
                    </w:rPr>
                  </w:pPr>
                  <w:hyperlink r:id="rId9" w:history="1">
                    <w:r w:rsidR="00E83AD5" w:rsidRPr="00C35BAB">
                      <w:rPr>
                        <w:rStyle w:val="Hyperlink"/>
                        <w:sz w:val="22"/>
                        <w:szCs w:val="22"/>
                        <w:lang w:val="fr-CA" w:bidi="x-none"/>
                      </w:rPr>
                      <w:t>https://support.google.com/docs/answer/187189?hl=fr&amp;co=GENIE.Platform=Desktop</w:t>
                    </w:r>
                  </w:hyperlink>
                  <w:r w:rsidR="00E83AD5">
                    <w:rPr>
                      <w:sz w:val="22"/>
                      <w:szCs w:val="22"/>
                      <w:lang w:val="fr-CA" w:bidi="x-none"/>
                    </w:rPr>
                    <w:t xml:space="preserve"> </w:t>
                  </w:r>
                  <w:r w:rsidR="00E83AD5">
                    <w:rPr>
                      <w:color w:val="000000"/>
                      <w:sz w:val="22"/>
                      <w:szCs w:val="22"/>
                      <w:u w:color="008000"/>
                      <w:lang w:val="fr-CA" w:bidi="x-none"/>
                    </w:rPr>
                    <w:t xml:space="preserve"> </w:t>
                  </w:r>
                </w:p>
              </w:txbxContent>
            </v:textbox>
            <w10:wrap type="through"/>
          </v:shape>
        </w:pict>
      </w:r>
    </w:p>
    <w:p w14:paraId="472143D4" w14:textId="77777777" w:rsidR="000B6688" w:rsidRPr="006C0074" w:rsidRDefault="000B6688" w:rsidP="004F771C">
      <w:pPr>
        <w:rPr>
          <w:sz w:val="52"/>
          <w:szCs w:val="52"/>
          <w:lang w:val="fr-CA"/>
        </w:rPr>
      </w:pPr>
    </w:p>
    <w:p w14:paraId="6233FA20" w14:textId="77777777" w:rsidR="000B6688" w:rsidRPr="006C0074" w:rsidRDefault="000B6688" w:rsidP="004F771C">
      <w:pPr>
        <w:rPr>
          <w:sz w:val="52"/>
          <w:szCs w:val="52"/>
          <w:lang w:val="fr-CA"/>
        </w:rPr>
      </w:pPr>
    </w:p>
    <w:p w14:paraId="7F0F7CDB" w14:textId="77777777" w:rsidR="000B6688" w:rsidRPr="006C0074" w:rsidRDefault="000B6688" w:rsidP="004F771C">
      <w:pPr>
        <w:rPr>
          <w:sz w:val="52"/>
          <w:szCs w:val="52"/>
          <w:lang w:val="fr-CA"/>
        </w:rPr>
      </w:pPr>
    </w:p>
    <w:p w14:paraId="1035D898" w14:textId="77777777" w:rsidR="000B6688" w:rsidRPr="006C0074" w:rsidRDefault="000B6688" w:rsidP="004F771C">
      <w:pPr>
        <w:rPr>
          <w:sz w:val="52"/>
          <w:szCs w:val="52"/>
          <w:lang w:val="fr-CA"/>
        </w:rPr>
      </w:pPr>
    </w:p>
    <w:p w14:paraId="7CC2FC95" w14:textId="77777777" w:rsidR="000B6688" w:rsidRPr="006C0074" w:rsidRDefault="000B6688" w:rsidP="004F771C">
      <w:pPr>
        <w:rPr>
          <w:sz w:val="52"/>
          <w:szCs w:val="52"/>
          <w:lang w:val="fr-CA"/>
        </w:rPr>
      </w:pPr>
    </w:p>
    <w:p w14:paraId="5F60D743" w14:textId="77777777" w:rsidR="000B6688" w:rsidRPr="006C0074" w:rsidRDefault="000B6688" w:rsidP="004F771C">
      <w:pPr>
        <w:rPr>
          <w:sz w:val="52"/>
          <w:szCs w:val="52"/>
          <w:lang w:val="fr-CA"/>
        </w:rPr>
      </w:pPr>
    </w:p>
    <w:p w14:paraId="212F1E5A" w14:textId="77777777" w:rsidR="000B6688" w:rsidRPr="006C0074" w:rsidRDefault="000B6688" w:rsidP="004F771C">
      <w:pPr>
        <w:rPr>
          <w:sz w:val="52"/>
          <w:szCs w:val="52"/>
          <w:lang w:val="fr-CA"/>
        </w:rPr>
      </w:pPr>
    </w:p>
    <w:p w14:paraId="27AC2396" w14:textId="77777777" w:rsidR="000B6688" w:rsidRPr="006C0074" w:rsidRDefault="000B6688" w:rsidP="004F771C">
      <w:pPr>
        <w:rPr>
          <w:sz w:val="52"/>
          <w:szCs w:val="52"/>
          <w:lang w:val="fr-CA"/>
        </w:rPr>
      </w:pPr>
    </w:p>
    <w:p w14:paraId="11DDF083" w14:textId="77777777" w:rsidR="00A612B1" w:rsidRPr="006C0074" w:rsidRDefault="00A612B1" w:rsidP="00A612B1">
      <w:pPr>
        <w:tabs>
          <w:tab w:val="left" w:pos="4576"/>
        </w:tabs>
        <w:suppressAutoHyphens/>
        <w:autoSpaceDE w:val="0"/>
        <w:autoSpaceDN w:val="0"/>
        <w:adjustRightInd w:val="0"/>
        <w:spacing w:before="70" w:after="70" w:line="288" w:lineRule="auto"/>
        <w:textAlignment w:val="center"/>
        <w:rPr>
          <w:sz w:val="52"/>
          <w:szCs w:val="52"/>
          <w:lang w:val="fr-CA" w:eastAsia="en-US"/>
        </w:rPr>
      </w:pPr>
    </w:p>
    <w:p w14:paraId="0A607BDA" w14:textId="77777777" w:rsidR="00A612B1" w:rsidRPr="006C0074" w:rsidRDefault="00A612B1" w:rsidP="00D42437">
      <w:pPr>
        <w:tabs>
          <w:tab w:val="left" w:pos="1648"/>
        </w:tabs>
        <w:rPr>
          <w:sz w:val="52"/>
          <w:szCs w:val="52"/>
          <w:lang w:val="fr-CA" w:eastAsia="en-US"/>
        </w:rPr>
      </w:pPr>
      <w:r w:rsidRPr="006C0074">
        <w:rPr>
          <w:sz w:val="52"/>
          <w:szCs w:val="52"/>
          <w:lang w:val="fr-CA" w:eastAsia="en-US"/>
        </w:rPr>
        <w:tab/>
      </w:r>
    </w:p>
    <w:p w14:paraId="327C1EC1" w14:textId="77777777" w:rsidR="00AB2623" w:rsidRPr="006C0074" w:rsidRDefault="00AB2623" w:rsidP="006F1B25">
      <w:pPr>
        <w:suppressAutoHyphens/>
        <w:autoSpaceDE w:val="0"/>
        <w:autoSpaceDN w:val="0"/>
        <w:adjustRightInd w:val="0"/>
        <w:spacing w:before="70" w:after="70" w:line="300" w:lineRule="atLeast"/>
        <w:textAlignment w:val="center"/>
        <w:rPr>
          <w:sz w:val="52"/>
          <w:szCs w:val="52"/>
          <w:lang w:val="fr-CA" w:eastAsia="en-US"/>
        </w:rPr>
      </w:pPr>
    </w:p>
    <w:p w14:paraId="5EB4B3AB" w14:textId="77777777" w:rsidR="00AB2623" w:rsidRPr="006C0074" w:rsidRDefault="00AB2623" w:rsidP="00AB2623">
      <w:pPr>
        <w:rPr>
          <w:sz w:val="52"/>
          <w:szCs w:val="52"/>
          <w:lang w:val="fr-CA" w:eastAsia="en-US"/>
        </w:rPr>
      </w:pPr>
    </w:p>
    <w:p w14:paraId="555D93FE" w14:textId="77777777" w:rsidR="00AB2623" w:rsidRPr="006C0074" w:rsidRDefault="00AB2623" w:rsidP="00AB2623">
      <w:pPr>
        <w:rPr>
          <w:sz w:val="52"/>
          <w:szCs w:val="52"/>
          <w:lang w:val="fr-CA" w:eastAsia="en-US"/>
        </w:rPr>
      </w:pPr>
    </w:p>
    <w:p w14:paraId="02034E32" w14:textId="77777777" w:rsidR="00AB2623" w:rsidRPr="006C0074" w:rsidRDefault="00AB2623" w:rsidP="00AB2623">
      <w:pPr>
        <w:rPr>
          <w:sz w:val="52"/>
          <w:szCs w:val="52"/>
          <w:lang w:val="fr-CA" w:eastAsia="en-US"/>
        </w:rPr>
      </w:pPr>
    </w:p>
    <w:p w14:paraId="6A258B10" w14:textId="77777777" w:rsidR="001F76EB" w:rsidRPr="006C0074" w:rsidRDefault="001F76EB" w:rsidP="00521A6B">
      <w:pPr>
        <w:tabs>
          <w:tab w:val="left" w:pos="1248"/>
        </w:tabs>
        <w:suppressAutoHyphens/>
        <w:autoSpaceDE w:val="0"/>
        <w:autoSpaceDN w:val="0"/>
        <w:adjustRightInd w:val="0"/>
        <w:spacing w:before="70" w:after="70" w:line="300" w:lineRule="atLeast"/>
        <w:textAlignment w:val="center"/>
        <w:rPr>
          <w:sz w:val="52"/>
          <w:szCs w:val="52"/>
          <w:lang w:val="fr-CA" w:eastAsia="en-US"/>
        </w:rPr>
      </w:pPr>
    </w:p>
    <w:p w14:paraId="2DE35843" w14:textId="7979C295" w:rsidR="00785EC3" w:rsidRPr="006C0074" w:rsidRDefault="00521A6B" w:rsidP="00A02895">
      <w:pPr>
        <w:tabs>
          <w:tab w:val="left" w:pos="1240"/>
        </w:tabs>
        <w:rPr>
          <w:sz w:val="52"/>
          <w:szCs w:val="52"/>
          <w:lang w:val="fr-CA" w:eastAsia="en-US"/>
        </w:rPr>
      </w:pPr>
      <w:r w:rsidRPr="006C0074">
        <w:rPr>
          <w:sz w:val="52"/>
          <w:szCs w:val="52"/>
          <w:lang w:val="fr-CA" w:eastAsia="en-US"/>
        </w:rPr>
        <w:tab/>
      </w:r>
    </w:p>
    <w:p w14:paraId="13928C2D" w14:textId="77777777" w:rsidR="00426E67" w:rsidRPr="006C0074" w:rsidRDefault="00426E67" w:rsidP="0067486D">
      <w:pPr>
        <w:suppressAutoHyphens/>
        <w:autoSpaceDE w:val="0"/>
        <w:autoSpaceDN w:val="0"/>
        <w:adjustRightInd w:val="0"/>
        <w:spacing w:before="70" w:after="70" w:line="264" w:lineRule="atLeast"/>
        <w:textAlignment w:val="center"/>
        <w:rPr>
          <w:sz w:val="20"/>
          <w:szCs w:val="20"/>
          <w:lang w:val="fr-CA" w:eastAsia="en-US"/>
        </w:rPr>
      </w:pPr>
    </w:p>
    <w:p w14:paraId="30BE50F6" w14:textId="24FBFE14" w:rsidR="00987013" w:rsidRPr="00AE1D1E" w:rsidRDefault="000D0C48" w:rsidP="00AE1D1E">
      <w:pPr>
        <w:suppressAutoHyphens/>
        <w:autoSpaceDE w:val="0"/>
        <w:autoSpaceDN w:val="0"/>
        <w:adjustRightInd w:val="0"/>
        <w:spacing w:before="70" w:after="70" w:line="264" w:lineRule="atLeast"/>
        <w:textAlignment w:val="center"/>
        <w:rPr>
          <w:bCs/>
          <w:color w:val="000000"/>
          <w:sz w:val="22"/>
          <w:szCs w:val="22"/>
          <w:lang w:val="fr-CA" w:eastAsia="en-US"/>
        </w:rPr>
      </w:pPr>
      <w:r w:rsidRPr="006C0074">
        <w:rPr>
          <w:sz w:val="20"/>
          <w:szCs w:val="20"/>
          <w:lang w:val="fr-CA" w:eastAsia="en-US"/>
        </w:rPr>
        <w:br w:type="page"/>
      </w:r>
      <w:r w:rsidR="00987013" w:rsidRPr="00725975">
        <w:rPr>
          <w:b/>
          <w:bCs/>
          <w:sz w:val="52"/>
          <w:szCs w:val="52"/>
          <w:lang w:val="fr-CA" w:eastAsia="en-US"/>
        </w:rPr>
        <w:lastRenderedPageBreak/>
        <w:t>Une ligue bien à elles</w:t>
      </w:r>
    </w:p>
    <w:p w14:paraId="1034BE11" w14:textId="0156DA78" w:rsidR="00987013" w:rsidRPr="00725975" w:rsidRDefault="00000000" w:rsidP="00987013">
      <w:pPr>
        <w:tabs>
          <w:tab w:val="left" w:pos="1440"/>
        </w:tabs>
        <w:rPr>
          <w:b/>
          <w:bCs/>
          <w:sz w:val="52"/>
          <w:szCs w:val="52"/>
          <w:lang w:val="fr-CA"/>
        </w:rPr>
      </w:pPr>
      <w:r>
        <w:rPr>
          <w:b/>
          <w:noProof/>
          <w:sz w:val="52"/>
          <w:szCs w:val="52"/>
          <w:lang w:val="fr-CA"/>
        </w:rPr>
        <w:pict w14:anchorId="4F1E1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0pt;height:188pt;visibility:visible;mso-wrap-style:square">
            <v:imagedata r:id="rId10" o:title=""/>
          </v:shape>
        </w:pict>
      </w:r>
    </w:p>
    <w:p w14:paraId="526C5DB4" w14:textId="77777777" w:rsidR="00987013" w:rsidRPr="00725975" w:rsidRDefault="00987013" w:rsidP="00987013">
      <w:pPr>
        <w:suppressAutoHyphens/>
        <w:autoSpaceDE w:val="0"/>
        <w:autoSpaceDN w:val="0"/>
        <w:adjustRightInd w:val="0"/>
        <w:spacing w:before="60" w:after="60" w:line="280" w:lineRule="atLeast"/>
        <w:textAlignment w:val="center"/>
        <w:outlineLvl w:val="0"/>
        <w:rPr>
          <w:color w:val="000000"/>
          <w:sz w:val="20"/>
          <w:szCs w:val="20"/>
          <w:lang w:val="fr-CA" w:eastAsia="en-US"/>
        </w:rPr>
      </w:pPr>
    </w:p>
    <w:p w14:paraId="22539FD4" w14:textId="77777777" w:rsidR="00987013" w:rsidRPr="00725975" w:rsidRDefault="00987013" w:rsidP="00987013">
      <w:pPr>
        <w:spacing w:before="70" w:after="70" w:line="270" w:lineRule="atLeast"/>
        <w:rPr>
          <w:color w:val="000000"/>
          <w:sz w:val="20"/>
          <w:szCs w:val="20"/>
          <w:lang w:val="fr-CA" w:eastAsia="en-US"/>
        </w:rPr>
        <w:sectPr w:rsidR="00987013" w:rsidRPr="00725975" w:rsidSect="00E13781">
          <w:footerReference w:type="even" r:id="rId11"/>
          <w:footerReference w:type="default" r:id="rId12"/>
          <w:type w:val="continuous"/>
          <w:pgSz w:w="12240" w:h="15840"/>
          <w:pgMar w:top="720" w:right="720" w:bottom="720" w:left="720" w:header="720" w:footer="720" w:gutter="0"/>
          <w:cols w:space="720"/>
          <w:noEndnote/>
        </w:sectPr>
      </w:pPr>
    </w:p>
    <w:p w14:paraId="7D274EE5"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 xml:space="preserve">L’enthousiasme augmente alors que les joueuses, les entraîneurs et les aspirantes s’apprêtent à participer aux camps d’entraînement de novembre. Ils se préparent pour le lancement de la Ligue </w:t>
      </w:r>
      <w:r w:rsidRPr="00725975">
        <w:rPr>
          <w:b/>
          <w:bCs/>
          <w:color w:val="000000"/>
          <w:spacing w:val="-2"/>
          <w:sz w:val="22"/>
          <w:szCs w:val="22"/>
          <w:lang w:val="fr-CA" w:eastAsia="en-US"/>
        </w:rPr>
        <w:t>professionnelle</w:t>
      </w:r>
      <w:r w:rsidRPr="00725975">
        <w:rPr>
          <w:color w:val="000000"/>
          <w:spacing w:val="-2"/>
          <w:sz w:val="22"/>
          <w:szCs w:val="22"/>
          <w:lang w:val="fr-CA" w:eastAsia="en-US"/>
        </w:rPr>
        <w:t xml:space="preserve"> de hockey féminin (LPHF) en janvier 2024.</w:t>
      </w:r>
    </w:p>
    <w:p w14:paraId="680AA0F3"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La ligue comprendra six équipes. Trois franchises opéreront à Montréal, Toronto et Ottawa. Les trois autres seront basées aux États</w:t>
      </w:r>
      <w:r w:rsidRPr="00725975">
        <w:rPr>
          <w:color w:val="000000"/>
          <w:spacing w:val="-2"/>
          <w:sz w:val="22"/>
          <w:szCs w:val="22"/>
          <w:lang w:val="fr-CA" w:eastAsia="en-US"/>
        </w:rPr>
        <w:noBreakHyphen/>
        <w:t>Unis. Elles seront à Boston, au Minnesota et à New York.</w:t>
      </w:r>
    </w:p>
    <w:p w14:paraId="7ACD6A8F"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 xml:space="preserve">La première saison consistera en 24 matchs. Les saisons subséquentes s’étendront à 32 matchs. Les joueuses se produiront sur des patinoires de la taille de celles de la LNH ou sur des patinoires de hockey mineur. </w:t>
      </w:r>
    </w:p>
    <w:p w14:paraId="357DD973"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 xml:space="preserve">« C’est une occasion extraordinaire de faire progresser le sport féminin », a dit Billie Jean King, légende du tennis et </w:t>
      </w:r>
      <w:r w:rsidRPr="00725975">
        <w:rPr>
          <w:b/>
          <w:bCs/>
          <w:color w:val="000000"/>
          <w:spacing w:val="-2"/>
          <w:sz w:val="22"/>
          <w:szCs w:val="22"/>
          <w:lang w:val="fr-CA" w:eastAsia="en-US"/>
        </w:rPr>
        <w:t>défenseuse</w:t>
      </w:r>
      <w:r w:rsidRPr="00725975">
        <w:rPr>
          <w:color w:val="000000"/>
          <w:spacing w:val="-2"/>
          <w:sz w:val="22"/>
          <w:szCs w:val="22"/>
          <w:lang w:val="fr-CA" w:eastAsia="en-US"/>
        </w:rPr>
        <w:t xml:space="preserve"> du sport féminin, qui a soutenu la création de la ligue. Elle participera à la gestion et dit que la ligue inspirera une nouvelle génération de joueuses. </w:t>
      </w:r>
    </w:p>
    <w:p w14:paraId="380BE107" w14:textId="77777777" w:rsidR="00987013" w:rsidRPr="00725975" w:rsidRDefault="00987013" w:rsidP="00987013">
      <w:pPr>
        <w:spacing w:before="70" w:after="70" w:line="290" w:lineRule="atLeast"/>
        <w:rPr>
          <w:color w:val="000000"/>
          <w:spacing w:val="-2"/>
          <w:sz w:val="22"/>
          <w:szCs w:val="22"/>
          <w:lang w:val="fr-CA" w:eastAsia="en-US"/>
        </w:rPr>
      </w:pPr>
    </w:p>
    <w:p w14:paraId="3AC491A0" w14:textId="77777777" w:rsidR="00987013" w:rsidRPr="00725975" w:rsidRDefault="00987013" w:rsidP="00987013">
      <w:pPr>
        <w:spacing w:before="70" w:after="70" w:line="290" w:lineRule="atLeast"/>
        <w:rPr>
          <w:b/>
          <w:bCs/>
          <w:color w:val="000000"/>
          <w:spacing w:val="-2"/>
          <w:sz w:val="22"/>
          <w:szCs w:val="22"/>
          <w:lang w:val="fr-CA" w:eastAsia="en-US"/>
        </w:rPr>
      </w:pPr>
      <w:r w:rsidRPr="00725975">
        <w:rPr>
          <w:b/>
          <w:bCs/>
          <w:color w:val="000000"/>
          <w:spacing w:val="-2"/>
          <w:sz w:val="22"/>
          <w:szCs w:val="22"/>
          <w:lang w:val="fr-CA" w:eastAsia="en-US"/>
        </w:rPr>
        <w:t>Peu de temps pour se préparer</w:t>
      </w:r>
    </w:p>
    <w:p w14:paraId="221376ED"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 xml:space="preserve">La LPHF fait des heures supplémentaires pour mettre sur pied son spectacle d’ici janvier. </w:t>
      </w:r>
    </w:p>
    <w:p w14:paraId="5FC626BB"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 xml:space="preserve">La liste des choses à faire est longue. On doit choisir le nom et le logo des équipes. On doit organiser le transport. On doit fixer les horaires. On doit préparer l’équipement. </w:t>
      </w:r>
    </w:p>
    <w:p w14:paraId="4FC8BC75"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 L’idée de mettre sur pied une équipe dans une ligue existante en six mois est un peu folle », a dit Stan Kasten, membre du comité consultatif de la LPHF. « Et voilà que nous essayons de mettre sur pied six équipes dans une nouvelle ligue. Pourtant, nous allons y arriver. Je n’ai jamais été aussi confiant... nous aurons nos premiers matchs en janvier et notre première saison en 2024. »</w:t>
      </w:r>
    </w:p>
    <w:p w14:paraId="62F2BD40" w14:textId="77777777" w:rsidR="00987013" w:rsidRPr="00725975" w:rsidRDefault="00987013" w:rsidP="00987013">
      <w:pPr>
        <w:spacing w:before="70" w:after="70" w:line="290" w:lineRule="atLeast"/>
        <w:rPr>
          <w:b/>
          <w:bCs/>
          <w:color w:val="000000"/>
          <w:spacing w:val="-2"/>
          <w:sz w:val="22"/>
          <w:szCs w:val="22"/>
          <w:lang w:val="fr-CA" w:eastAsia="en-US"/>
        </w:rPr>
      </w:pPr>
      <w:r w:rsidRPr="00725975">
        <w:rPr>
          <w:b/>
          <w:bCs/>
          <w:color w:val="000000"/>
          <w:spacing w:val="-2"/>
          <w:sz w:val="22"/>
          <w:szCs w:val="22"/>
          <w:lang w:val="fr-CA" w:eastAsia="en-US"/>
        </w:rPr>
        <w:t xml:space="preserve">Lutter pour l'équité </w:t>
      </w:r>
    </w:p>
    <w:p w14:paraId="15533DE8"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 xml:space="preserve">La création de la ligue met fin à une période d’instabilité dans le circuit du hockey féminin professionnel. Ceci </w:t>
      </w:r>
      <w:r w:rsidRPr="00725975">
        <w:rPr>
          <w:b/>
          <w:bCs/>
          <w:color w:val="000000"/>
          <w:spacing w:val="-2"/>
          <w:sz w:val="22"/>
          <w:szCs w:val="22"/>
          <w:lang w:val="fr-CA" w:eastAsia="en-US"/>
        </w:rPr>
        <w:t>témoigne</w:t>
      </w:r>
      <w:r w:rsidRPr="00725975">
        <w:rPr>
          <w:color w:val="000000"/>
          <w:spacing w:val="-2"/>
          <w:sz w:val="22"/>
          <w:szCs w:val="22"/>
          <w:lang w:val="fr-CA" w:eastAsia="en-US"/>
        </w:rPr>
        <w:t xml:space="preserve"> également de la détermination et du courage de femmes persévérantes.</w:t>
      </w:r>
    </w:p>
    <w:p w14:paraId="357AB836"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La LPHF trouve ses origines dans la Fédération première de hockey (FPH). Celle-ci a fondé la Ligue nationale de hockey féminin (LNHF) en 2015.</w:t>
      </w:r>
    </w:p>
    <w:p w14:paraId="3FF9BBAB"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La LNHF a été la première ligue de hockey féminin à payer les joueuses. Elle a attiré de nombreuses vedettes de la Ligue canadienne de hockey féminin (LCHF), qui n’offrait pas de salaires. La LCHF s’est dissoute en 2019 après 12 saisons.</w:t>
      </w:r>
    </w:p>
    <w:p w14:paraId="6AA176F8"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 xml:space="preserve">Puis, au cours de sa deuxième saison, la LNHF a demandé aux joueuses d’accepter une réduction de salaire. Cela a mis en colère un grand nombre de femmes de cette organisation à quatre équipes. En conséquence, 200 joueuses de hockey de haut niveau ont déclaré qu’elles ne participeraient à aucune ligue nord-américaine tant qu’elles ne seraient pas correctement payées. Elles demandaient aussi des ressources nécessaires. Elles ont créé un </w:t>
      </w:r>
      <w:r w:rsidRPr="00725975">
        <w:rPr>
          <w:b/>
          <w:bCs/>
          <w:color w:val="000000"/>
          <w:spacing w:val="-2"/>
          <w:sz w:val="22"/>
          <w:szCs w:val="22"/>
          <w:lang w:val="fr-CA" w:eastAsia="en-US"/>
        </w:rPr>
        <w:t>syndicat</w:t>
      </w:r>
      <w:r w:rsidRPr="00725975">
        <w:rPr>
          <w:color w:val="000000"/>
          <w:spacing w:val="-2"/>
          <w:sz w:val="22"/>
          <w:szCs w:val="22"/>
          <w:lang w:val="fr-CA" w:eastAsia="en-US"/>
        </w:rPr>
        <w:t xml:space="preserve">, l’Association des joueuses professionnelles de hockey [en anglais : Professional Women’s Hockey Players’ </w:t>
      </w:r>
      <w:r w:rsidRPr="00725975">
        <w:rPr>
          <w:color w:val="000000"/>
          <w:spacing w:val="-2"/>
          <w:sz w:val="22"/>
          <w:szCs w:val="22"/>
          <w:lang w:val="fr-CA" w:eastAsia="en-US"/>
        </w:rPr>
        <w:lastRenderedPageBreak/>
        <w:t xml:space="preserve">Association (PWHPA)], pour les aider à obtenir ces changements. </w:t>
      </w:r>
    </w:p>
    <w:p w14:paraId="4F5DFEDB"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 xml:space="preserve">Cette tactique a fonctionné. En juin dernier, de nouveau propriétaires ont acheté la FPH et son actif, la LNHF. Le syndicat des joueuses a conclu un accord avec eux. Celui-ci garantit un salaire minimum de 35 000 dollars américains. Les joueuses reçoivent aussi des frais de déplacement, une assurance maladie, des congés de grossesse, des congés parentaux et d’autres avantages. </w:t>
      </w:r>
    </w:p>
    <w:p w14:paraId="6406ED93" w14:textId="77777777" w:rsidR="00987013" w:rsidRPr="00725975" w:rsidRDefault="00987013" w:rsidP="00987013">
      <w:pPr>
        <w:spacing w:before="70" w:after="70" w:line="290" w:lineRule="atLeast"/>
        <w:rPr>
          <w:b/>
          <w:bCs/>
          <w:color w:val="000000"/>
          <w:spacing w:val="-2"/>
          <w:sz w:val="22"/>
          <w:szCs w:val="22"/>
          <w:lang w:val="fr-CA" w:eastAsia="en-US"/>
        </w:rPr>
      </w:pPr>
      <w:r w:rsidRPr="00725975">
        <w:rPr>
          <w:b/>
          <w:bCs/>
          <w:color w:val="000000"/>
          <w:spacing w:val="-2"/>
          <w:sz w:val="22"/>
          <w:szCs w:val="22"/>
          <w:lang w:val="fr-CA" w:eastAsia="en-US"/>
        </w:rPr>
        <w:t xml:space="preserve">Le plaisir commence  </w:t>
      </w:r>
    </w:p>
    <w:p w14:paraId="78D50E52"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Maintenant que ces questions sont réglées grâce à la nouvelle ligue, l’avenir semble radieux pour le hockey féminin professionnel.</w:t>
      </w:r>
    </w:p>
    <w:p w14:paraId="20934B8A"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 xml:space="preserve">Le </w:t>
      </w:r>
      <w:r w:rsidRPr="00725975">
        <w:rPr>
          <w:b/>
          <w:bCs/>
          <w:color w:val="000000"/>
          <w:spacing w:val="-2"/>
          <w:sz w:val="22"/>
          <w:szCs w:val="22"/>
          <w:lang w:val="fr-CA" w:eastAsia="en-US"/>
        </w:rPr>
        <w:t>repêchage</w:t>
      </w:r>
      <w:r w:rsidRPr="00725975">
        <w:rPr>
          <w:color w:val="000000"/>
          <w:spacing w:val="-2"/>
          <w:sz w:val="22"/>
          <w:szCs w:val="22"/>
          <w:lang w:val="fr-CA" w:eastAsia="en-US"/>
        </w:rPr>
        <w:t xml:space="preserve"> de la LPHF a débuté en septembre et le choix des agentes libres a été annoncé. Les supporters ont suivi l’action avec enthousiasme.</w:t>
      </w:r>
    </w:p>
    <w:p w14:paraId="4DC5A840"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Des noms connus? Du côté canadien, Ottawa a demandé à Becca Gilmore de participer au camp. M</w:t>
      </w:r>
      <w:r w:rsidRPr="00725975">
        <w:rPr>
          <w:color w:val="000000"/>
          <w:spacing w:val="-2"/>
          <w:sz w:val="22"/>
          <w:szCs w:val="22"/>
          <w:vertAlign w:val="superscript"/>
          <w:lang w:val="fr-CA" w:eastAsia="en-US"/>
        </w:rPr>
        <w:t>me</w:t>
      </w:r>
      <w:r w:rsidRPr="00725975">
        <w:rPr>
          <w:color w:val="000000"/>
          <w:spacing w:val="-2"/>
          <w:sz w:val="22"/>
          <w:szCs w:val="22"/>
          <w:lang w:val="fr-CA" w:eastAsia="en-US"/>
        </w:rPr>
        <w:t xml:space="preserve"> Gilmore a remporté un championnat du monde avec l’équipe nationale américaine au printemps dernier. Et elle a marqué six points en 11 matchs pour le Pride de Boston.</w:t>
      </w:r>
    </w:p>
    <w:p w14:paraId="32D48527"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Ottawa a également invité Mikyla Grant-Mentis. M</w:t>
      </w:r>
      <w:r w:rsidRPr="00725975">
        <w:rPr>
          <w:color w:val="000000"/>
          <w:spacing w:val="-2"/>
          <w:sz w:val="22"/>
          <w:szCs w:val="22"/>
          <w:vertAlign w:val="superscript"/>
          <w:lang w:val="fr-CA" w:eastAsia="en-US"/>
        </w:rPr>
        <w:t>me</w:t>
      </w:r>
      <w:r w:rsidRPr="00725975">
        <w:rPr>
          <w:color w:val="000000"/>
          <w:spacing w:val="-2"/>
          <w:sz w:val="22"/>
          <w:szCs w:val="22"/>
          <w:lang w:val="fr-CA" w:eastAsia="en-US"/>
        </w:rPr>
        <w:t xml:space="preserve"> Grant-Mentis a </w:t>
      </w:r>
      <w:r w:rsidRPr="00725975">
        <w:rPr>
          <w:color w:val="000000"/>
          <w:spacing w:val="-2"/>
          <w:sz w:val="22"/>
          <w:szCs w:val="22"/>
          <w:lang w:val="fr-CA" w:eastAsia="en-US"/>
        </w:rPr>
        <w:t>obtenu 21 points en 24 matchs avec les Beauts de Buffalo. Pour ce qui est des gardiennes de but, Toronto a repêché Kristen Campbell, médaillée d’or d’Équipe Canada.</w:t>
      </w:r>
    </w:p>
    <w:p w14:paraId="1E050435" w14:textId="77777777" w:rsidR="00987013" w:rsidRPr="00725975" w:rsidRDefault="00987013" w:rsidP="00987013">
      <w:pPr>
        <w:spacing w:before="70" w:after="70" w:line="290" w:lineRule="atLeast"/>
        <w:rPr>
          <w:b/>
          <w:bCs/>
          <w:color w:val="000000"/>
          <w:spacing w:val="-2"/>
          <w:sz w:val="22"/>
          <w:szCs w:val="22"/>
          <w:lang w:val="fr-CA" w:eastAsia="en-US"/>
        </w:rPr>
      </w:pPr>
      <w:r w:rsidRPr="00725975">
        <w:rPr>
          <w:b/>
          <w:bCs/>
          <w:color w:val="000000"/>
          <w:spacing w:val="-2"/>
          <w:sz w:val="22"/>
          <w:szCs w:val="22"/>
          <w:lang w:val="fr-CA" w:eastAsia="en-US"/>
        </w:rPr>
        <w:t>Au travail!</w:t>
      </w:r>
    </w:p>
    <w:p w14:paraId="417F3354"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Les camps d’entraînement de la LPHF débutent à la mi-novembre, après que les équipes nationales du Canada et des É.-U. se seront affrontées dans le cadre de la Série de la rivalité. C’est une des plus grandes rivalités dans le monde du sport. USA Hockey et Hockey Canada ont créé la Série de la rivalité en 2018.</w:t>
      </w:r>
    </w:p>
    <w:p w14:paraId="47E101B2"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L’entraînement se déroulera probablement sur plusieurs semaines afin de mettre à niveau les 180 joueuses présentes. Plusieurs d’entre elles n’ont pas joué depuis le printemps. Ce sera la première fois que les nouveaux entraîneurs verront à l’action leurs équipes en développement.</w:t>
      </w:r>
    </w:p>
    <w:p w14:paraId="1E0ADDE3" w14:textId="77777777" w:rsidR="00987013" w:rsidRPr="00725975" w:rsidRDefault="00987013" w:rsidP="00987013">
      <w:pPr>
        <w:spacing w:before="70" w:after="70" w:line="290" w:lineRule="atLeast"/>
        <w:rPr>
          <w:b/>
          <w:bCs/>
          <w:color w:val="000000"/>
          <w:spacing w:val="-2"/>
          <w:sz w:val="22"/>
          <w:szCs w:val="22"/>
          <w:lang w:val="fr-CA" w:eastAsia="en-US"/>
        </w:rPr>
      </w:pPr>
      <w:r w:rsidRPr="00725975">
        <w:rPr>
          <w:b/>
          <w:bCs/>
          <w:color w:val="000000"/>
          <w:spacing w:val="-2"/>
          <w:sz w:val="22"/>
          <w:szCs w:val="22"/>
          <w:lang w:val="fr-CA" w:eastAsia="en-US"/>
        </w:rPr>
        <w:t>Les meilleures d’ailleurs</w:t>
      </w:r>
    </w:p>
    <w:p w14:paraId="21EF073D"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La nouvelle organisation sportive n’attire pas seulement les meilleures joueuses d’Amérique du Nord. Elle attire également les meilleurs talents d’Europe et d’Asie.</w:t>
      </w:r>
    </w:p>
    <w:p w14:paraId="69F5645B"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 xml:space="preserve">Dominika Lásková, une Tchèque repêchée par Montréal, en fait partie. Elle espère être un modèle </w:t>
      </w:r>
      <w:r w:rsidRPr="00725975">
        <w:rPr>
          <w:color w:val="000000"/>
          <w:spacing w:val="-2"/>
          <w:sz w:val="22"/>
          <w:szCs w:val="22"/>
          <w:lang w:val="fr-CA" w:eastAsia="en-US"/>
        </w:rPr>
        <w:t>pour les autres joueuses de son pays.</w:t>
      </w:r>
    </w:p>
    <w:p w14:paraId="0617F5EB"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 Je pense que c’est formidable pour les petites filles de mon pays de voir qu’elles ont la possibilité de jouer [aux côtés] des meilleures joueuses du monde », a-t-elle dit.</w:t>
      </w:r>
    </w:p>
    <w:p w14:paraId="6041D957"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 xml:space="preserve">Hilary Knight, une attaquante américaine, dit qu’elle s’attend à ce que ces joueuses changent le sport. </w:t>
      </w:r>
    </w:p>
    <w:p w14:paraId="593BB572"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 Je suis très enthousiaste, du point de vue des supporters », dit-elle. « On le voit du côté des hommes. [Mais] on n’a jamais vu les esprits du hockey de différents pays se rencontrer du côté des femmes. »</w:t>
      </w:r>
    </w:p>
    <w:p w14:paraId="62ACC442" w14:textId="77777777" w:rsidR="00987013" w:rsidRPr="00725975" w:rsidRDefault="00987013" w:rsidP="00987013">
      <w:pPr>
        <w:spacing w:before="70" w:after="70" w:line="290" w:lineRule="atLeast"/>
        <w:rPr>
          <w:b/>
          <w:bCs/>
          <w:color w:val="000000"/>
          <w:spacing w:val="-2"/>
          <w:sz w:val="22"/>
          <w:szCs w:val="22"/>
          <w:lang w:val="fr-CA" w:eastAsia="en-US"/>
        </w:rPr>
      </w:pPr>
      <w:r w:rsidRPr="00725975">
        <w:rPr>
          <w:b/>
          <w:bCs/>
          <w:color w:val="000000"/>
          <w:spacing w:val="-2"/>
          <w:sz w:val="22"/>
          <w:szCs w:val="22"/>
          <w:lang w:val="fr-CA" w:eastAsia="en-US"/>
        </w:rPr>
        <w:t>Voir l’action</w:t>
      </w:r>
    </w:p>
    <w:p w14:paraId="18F1FCC2" w14:textId="77777777" w:rsidR="00987013" w:rsidRPr="00725975" w:rsidRDefault="00987013" w:rsidP="00987013">
      <w:pPr>
        <w:spacing w:before="70" w:after="70" w:line="290" w:lineRule="atLeast"/>
        <w:rPr>
          <w:color w:val="000000"/>
          <w:spacing w:val="-2"/>
          <w:sz w:val="22"/>
          <w:szCs w:val="22"/>
          <w:lang w:val="fr-CA" w:eastAsia="en-US"/>
        </w:rPr>
      </w:pPr>
      <w:r w:rsidRPr="00725975">
        <w:rPr>
          <w:color w:val="000000"/>
          <w:spacing w:val="-2"/>
          <w:sz w:val="22"/>
          <w:szCs w:val="22"/>
          <w:lang w:val="fr-CA" w:eastAsia="en-US"/>
        </w:rPr>
        <w:t xml:space="preserve">Pour l’instant, les matchs de la LPHF ne seront qu’en diffusion continue mais la ligue espère qu’il y aura éventuellement une couverture télévisée régulière. Les équipes joueront certains matchs hors de leur ville d’attache, dans des arénas de la LNH en terrain neutre ou dans des villes sans franchises de la LNH. Peu importe où ces femmes joueront, leurs supporters ont hâte de les voir. </w:t>
      </w:r>
    </w:p>
    <w:p w14:paraId="167A5DB8" w14:textId="77777777" w:rsidR="00987013" w:rsidRPr="00725975" w:rsidRDefault="00987013" w:rsidP="00987013">
      <w:pPr>
        <w:spacing w:before="70" w:after="70" w:line="290" w:lineRule="atLeast"/>
        <w:rPr>
          <w:color w:val="000000"/>
          <w:sz w:val="22"/>
          <w:szCs w:val="22"/>
          <w:lang w:val="fr-CA" w:eastAsia="en-US"/>
        </w:rPr>
        <w:sectPr w:rsidR="00987013" w:rsidRPr="00725975" w:rsidSect="003001F1">
          <w:footerReference w:type="even" r:id="rId13"/>
          <w:footerReference w:type="default" r:id="rId14"/>
          <w:type w:val="continuous"/>
          <w:pgSz w:w="12240" w:h="15840"/>
          <w:pgMar w:top="720" w:right="720" w:bottom="720" w:left="720" w:header="720" w:footer="720" w:gutter="0"/>
          <w:cols w:num="3" w:space="720"/>
          <w:noEndnote/>
        </w:sectPr>
      </w:pPr>
      <w:r w:rsidRPr="00725975">
        <w:rPr>
          <w:color w:val="000000"/>
          <w:spacing w:val="-2"/>
          <w:sz w:val="22"/>
          <w:szCs w:val="22"/>
          <w:lang w:val="fr-CA" w:eastAsia="en-US"/>
        </w:rPr>
        <w:t>« C’est une nouvelle étape pour les femmes qui jouent au hockey professionnel et pour les filles qui en rêvent tous les jours », a dit Johanna Boynton, représentante de la ligue</w:t>
      </w:r>
      <w:r w:rsidRPr="00725975">
        <w:rPr>
          <w:color w:val="000000"/>
          <w:sz w:val="22"/>
          <w:szCs w:val="22"/>
          <w:lang w:val="fr-CA" w:eastAsia="en-US"/>
        </w:rPr>
        <w:t>.</w:t>
      </w:r>
    </w:p>
    <w:p w14:paraId="6F6A1B01" w14:textId="77777777" w:rsidR="00987013" w:rsidRPr="00725975" w:rsidRDefault="00987013" w:rsidP="00987013">
      <w:pPr>
        <w:suppressAutoHyphens/>
        <w:autoSpaceDE w:val="0"/>
        <w:autoSpaceDN w:val="0"/>
        <w:adjustRightInd w:val="0"/>
        <w:spacing w:before="70" w:after="70" w:line="300" w:lineRule="atLeast"/>
        <w:textAlignment w:val="center"/>
        <w:rPr>
          <w:color w:val="000000"/>
          <w:spacing w:val="-2"/>
          <w:sz w:val="20"/>
          <w:szCs w:val="20"/>
          <w:lang w:val="fr-CA" w:eastAsia="en-US"/>
        </w:rPr>
      </w:pPr>
    </w:p>
    <w:p w14:paraId="549AFA49" w14:textId="77777777" w:rsidR="00987013" w:rsidRPr="00725975" w:rsidRDefault="00987013" w:rsidP="00987013">
      <w:pPr>
        <w:suppressAutoHyphens/>
        <w:autoSpaceDE w:val="0"/>
        <w:autoSpaceDN w:val="0"/>
        <w:adjustRightInd w:val="0"/>
        <w:spacing w:before="70" w:after="70" w:line="300" w:lineRule="atLeast"/>
        <w:ind w:right="2011"/>
        <w:textAlignment w:val="center"/>
        <w:rPr>
          <w:b/>
          <w:bCs/>
          <w:color w:val="0432FF"/>
          <w:sz w:val="22"/>
          <w:szCs w:val="22"/>
          <w:lang w:val="fr-CA" w:eastAsia="en-US"/>
        </w:rPr>
      </w:pPr>
      <w:r w:rsidRPr="00725975">
        <w:rPr>
          <w:b/>
          <w:bCs/>
          <w:color w:val="0432FF"/>
          <w:sz w:val="22"/>
          <w:szCs w:val="22"/>
          <w:lang w:val="fr-CA" w:eastAsia="en-US"/>
        </w:rPr>
        <w:t>Le saviez-vous?</w:t>
      </w:r>
    </w:p>
    <w:p w14:paraId="5880A533" w14:textId="77777777" w:rsidR="00987013" w:rsidRPr="00725975" w:rsidRDefault="00987013" w:rsidP="00987013">
      <w:pPr>
        <w:suppressAutoHyphens/>
        <w:autoSpaceDE w:val="0"/>
        <w:autoSpaceDN w:val="0"/>
        <w:adjustRightInd w:val="0"/>
        <w:spacing w:before="70" w:after="70" w:line="300" w:lineRule="atLeast"/>
        <w:textAlignment w:val="center"/>
        <w:rPr>
          <w:bCs/>
          <w:color w:val="0432FF"/>
          <w:sz w:val="22"/>
          <w:szCs w:val="22"/>
          <w:lang w:val="fr-CA" w:eastAsia="en-US"/>
        </w:rPr>
      </w:pPr>
      <w:r w:rsidRPr="00725975">
        <w:rPr>
          <w:bCs/>
          <w:color w:val="0432FF"/>
          <w:sz w:val="22"/>
          <w:szCs w:val="22"/>
          <w:lang w:val="fr-CA" w:eastAsia="en-US"/>
        </w:rPr>
        <w:t xml:space="preserve">La LPHF a dévoilé son logo le 24 octobre. Celui-ci représente deux bâtons de hockey croisés qui forment un « W » sur un fond violet. </w:t>
      </w:r>
    </w:p>
    <w:p w14:paraId="5A4E77D5" w14:textId="77777777" w:rsidR="00987013" w:rsidRPr="00725975" w:rsidRDefault="00987013" w:rsidP="00987013">
      <w:pPr>
        <w:suppressAutoHyphens/>
        <w:autoSpaceDE w:val="0"/>
        <w:autoSpaceDN w:val="0"/>
        <w:adjustRightInd w:val="0"/>
        <w:spacing w:before="70" w:after="70" w:line="300" w:lineRule="atLeast"/>
        <w:textAlignment w:val="center"/>
        <w:rPr>
          <w:color w:val="000000"/>
          <w:spacing w:val="-2"/>
          <w:sz w:val="20"/>
          <w:szCs w:val="20"/>
          <w:lang w:val="fr-CA" w:eastAsia="en-US"/>
        </w:rPr>
      </w:pPr>
    </w:p>
    <w:p w14:paraId="0F580C36" w14:textId="77777777" w:rsidR="00987013" w:rsidRPr="00725975" w:rsidRDefault="00987013" w:rsidP="00987013">
      <w:pPr>
        <w:suppressAutoHyphens/>
        <w:autoSpaceDE w:val="0"/>
        <w:autoSpaceDN w:val="0"/>
        <w:adjustRightInd w:val="0"/>
        <w:spacing w:before="70" w:after="70" w:line="300" w:lineRule="atLeast"/>
        <w:textAlignment w:val="center"/>
        <w:rPr>
          <w:color w:val="000000"/>
          <w:spacing w:val="-2"/>
          <w:sz w:val="20"/>
          <w:szCs w:val="20"/>
          <w:lang w:val="fr-CA" w:eastAsia="en-US"/>
        </w:rPr>
        <w:sectPr w:rsidR="00987013" w:rsidRPr="00725975" w:rsidSect="00953A62">
          <w:type w:val="continuous"/>
          <w:pgSz w:w="12240" w:h="15840"/>
          <w:pgMar w:top="720" w:right="2160" w:bottom="720" w:left="720" w:header="720" w:footer="720" w:gutter="0"/>
          <w:cols w:space="720"/>
          <w:noEndnote/>
        </w:sectPr>
      </w:pPr>
    </w:p>
    <w:p w14:paraId="3FD92153" w14:textId="77777777" w:rsidR="00987013" w:rsidRPr="00725975" w:rsidRDefault="00987013" w:rsidP="00987013">
      <w:pPr>
        <w:spacing w:before="70" w:after="70" w:line="240" w:lineRule="atLeast"/>
        <w:rPr>
          <w:b/>
          <w:bCs/>
          <w:color w:val="FF0000"/>
          <w:sz w:val="20"/>
          <w:szCs w:val="20"/>
          <w:lang w:val="fr-CA"/>
        </w:rPr>
      </w:pPr>
      <w:r w:rsidRPr="00725975">
        <w:rPr>
          <w:b/>
          <w:bCs/>
          <w:color w:val="FF0000"/>
          <w:sz w:val="20"/>
          <w:szCs w:val="20"/>
          <w:lang w:val="fr-CA"/>
        </w:rPr>
        <w:t xml:space="preserve">défenseur : </w:t>
      </w:r>
      <w:r w:rsidRPr="00725975">
        <w:rPr>
          <w:bCs/>
          <w:color w:val="FF0000"/>
          <w:sz w:val="20"/>
          <w:szCs w:val="20"/>
          <w:lang w:val="fr-CA"/>
        </w:rPr>
        <w:t>une personne qui soutient quelqu’un, un plan ou une action publique ou qui parle en sa faveur</w:t>
      </w:r>
    </w:p>
    <w:p w14:paraId="07E03F5A" w14:textId="77777777" w:rsidR="00987013" w:rsidRPr="00725975" w:rsidRDefault="00987013" w:rsidP="00987013">
      <w:pPr>
        <w:spacing w:before="70" w:after="70" w:line="240" w:lineRule="atLeast"/>
        <w:rPr>
          <w:bCs/>
          <w:color w:val="FF0000"/>
          <w:sz w:val="20"/>
          <w:szCs w:val="20"/>
          <w:lang w:val="fr-CA"/>
        </w:rPr>
      </w:pPr>
      <w:r w:rsidRPr="00725975">
        <w:rPr>
          <w:b/>
          <w:bCs/>
          <w:color w:val="FF0000"/>
          <w:sz w:val="20"/>
          <w:szCs w:val="20"/>
          <w:lang w:val="fr-CA"/>
        </w:rPr>
        <w:t xml:space="preserve">professionnel : </w:t>
      </w:r>
      <w:r w:rsidRPr="00725975">
        <w:rPr>
          <w:bCs/>
          <w:color w:val="FF0000"/>
          <w:sz w:val="20"/>
          <w:szCs w:val="20"/>
          <w:lang w:val="fr-CA"/>
        </w:rPr>
        <w:t>qui décrit une situation dans laquelle une personne est payée pour exercer un sport ou une activité</w:t>
      </w:r>
    </w:p>
    <w:p w14:paraId="40EB1D23" w14:textId="77777777" w:rsidR="00987013" w:rsidRPr="00725975" w:rsidRDefault="00987013" w:rsidP="00987013">
      <w:pPr>
        <w:spacing w:before="70" w:after="70" w:line="240" w:lineRule="atLeast"/>
        <w:rPr>
          <w:bCs/>
          <w:color w:val="FF0000"/>
          <w:sz w:val="20"/>
          <w:szCs w:val="20"/>
          <w:lang w:val="fr-CA"/>
        </w:rPr>
      </w:pPr>
    </w:p>
    <w:p w14:paraId="16C99F75" w14:textId="77777777" w:rsidR="00987013" w:rsidRPr="00725975" w:rsidRDefault="00987013" w:rsidP="00987013">
      <w:pPr>
        <w:spacing w:before="70" w:after="70" w:line="240" w:lineRule="atLeast"/>
        <w:rPr>
          <w:bCs/>
          <w:color w:val="FF0000"/>
          <w:sz w:val="20"/>
          <w:szCs w:val="20"/>
          <w:lang w:val="fr-CA"/>
        </w:rPr>
      </w:pPr>
      <w:r w:rsidRPr="00725975">
        <w:rPr>
          <w:b/>
          <w:bCs/>
          <w:color w:val="FF0000"/>
          <w:sz w:val="20"/>
          <w:szCs w:val="20"/>
          <w:lang w:val="fr-CA"/>
        </w:rPr>
        <w:t>repêchage</w:t>
      </w:r>
      <w:r w:rsidRPr="00725975">
        <w:rPr>
          <w:bCs/>
          <w:color w:val="FF0000"/>
          <w:sz w:val="20"/>
          <w:szCs w:val="20"/>
          <w:lang w:val="fr-CA"/>
        </w:rPr>
        <w:t xml:space="preserve"> : un système qui permet à des équipes sportives de choisir des nouveaux joueurs</w:t>
      </w:r>
    </w:p>
    <w:p w14:paraId="4FF719E1" w14:textId="77777777" w:rsidR="00987013" w:rsidRPr="00725975" w:rsidRDefault="00987013" w:rsidP="00987013">
      <w:pPr>
        <w:spacing w:before="70" w:after="70" w:line="240" w:lineRule="atLeast"/>
        <w:rPr>
          <w:b/>
          <w:bCs/>
          <w:color w:val="FF0000"/>
          <w:sz w:val="20"/>
          <w:szCs w:val="20"/>
          <w:lang w:val="fr-CA"/>
        </w:rPr>
      </w:pPr>
      <w:r w:rsidRPr="00725975">
        <w:rPr>
          <w:b/>
          <w:bCs/>
          <w:color w:val="FF0000"/>
          <w:sz w:val="20"/>
          <w:szCs w:val="20"/>
          <w:lang w:val="fr-CA"/>
        </w:rPr>
        <w:t>syndicat</w:t>
      </w:r>
      <w:r w:rsidRPr="00725975">
        <w:rPr>
          <w:bCs/>
          <w:color w:val="FF0000"/>
          <w:sz w:val="20"/>
          <w:szCs w:val="20"/>
          <w:lang w:val="fr-CA"/>
        </w:rPr>
        <w:t xml:space="preserve"> : organisation de travailleurs formée pour protéger les droits et les intérêts de ses membres</w:t>
      </w:r>
    </w:p>
    <w:p w14:paraId="55A8A66D" w14:textId="77777777" w:rsidR="00987013" w:rsidRPr="00725975" w:rsidRDefault="00987013" w:rsidP="00987013">
      <w:pPr>
        <w:spacing w:before="70" w:after="70" w:line="240" w:lineRule="atLeast"/>
        <w:rPr>
          <w:color w:val="000000"/>
          <w:sz w:val="20"/>
          <w:szCs w:val="20"/>
          <w:u w:val="thick"/>
          <w:lang w:val="fr-CA" w:eastAsia="en-US"/>
        </w:rPr>
      </w:pPr>
      <w:r w:rsidRPr="00725975">
        <w:rPr>
          <w:b/>
          <w:bCs/>
          <w:color w:val="FF0000"/>
          <w:sz w:val="20"/>
          <w:szCs w:val="20"/>
          <w:lang w:val="fr-CA"/>
        </w:rPr>
        <w:t xml:space="preserve">témoigner : </w:t>
      </w:r>
      <w:r w:rsidRPr="00725975">
        <w:rPr>
          <w:bCs/>
          <w:color w:val="FF0000"/>
          <w:sz w:val="20"/>
          <w:szCs w:val="20"/>
          <w:lang w:val="fr-CA"/>
        </w:rPr>
        <w:t>servir de signe ou de preuve d’un fait, d’un événement ou d’une qualité spécifique</w:t>
      </w:r>
      <w:r w:rsidRPr="00725975">
        <w:rPr>
          <w:color w:val="000000"/>
          <w:sz w:val="20"/>
          <w:szCs w:val="20"/>
          <w:u w:val="thick"/>
          <w:lang w:val="fr-CA" w:eastAsia="en-US"/>
        </w:rPr>
        <w:br w:type="page"/>
      </w:r>
    </w:p>
    <w:p w14:paraId="42058DB2" w14:textId="77777777" w:rsidR="00987013" w:rsidRPr="00725975" w:rsidRDefault="00987013" w:rsidP="00987013">
      <w:pPr>
        <w:suppressAutoHyphens/>
        <w:autoSpaceDE w:val="0"/>
        <w:autoSpaceDN w:val="0"/>
        <w:adjustRightInd w:val="0"/>
        <w:spacing w:before="70" w:after="70" w:line="300" w:lineRule="atLeast"/>
        <w:textAlignment w:val="center"/>
        <w:rPr>
          <w:color w:val="000000"/>
          <w:sz w:val="20"/>
          <w:szCs w:val="20"/>
          <w:u w:val="thick"/>
          <w:lang w:val="fr-CA" w:eastAsia="en-US"/>
        </w:rPr>
        <w:sectPr w:rsidR="00987013" w:rsidRPr="00725975" w:rsidSect="007D0717">
          <w:type w:val="continuous"/>
          <w:pgSz w:w="12240" w:h="15840"/>
          <w:pgMar w:top="720" w:right="720" w:bottom="720" w:left="720" w:header="720" w:footer="720" w:gutter="0"/>
          <w:cols w:num="2" w:space="720"/>
          <w:noEndnote/>
        </w:sectPr>
      </w:pPr>
    </w:p>
    <w:p w14:paraId="6A19C74B" w14:textId="77777777" w:rsidR="00987013" w:rsidRPr="00725975" w:rsidRDefault="00987013" w:rsidP="00987013">
      <w:pPr>
        <w:shd w:val="clear" w:color="auto" w:fill="000000"/>
        <w:tabs>
          <w:tab w:val="left" w:pos="7880"/>
        </w:tabs>
        <w:spacing w:before="70" w:after="70" w:line="340" w:lineRule="atLeast"/>
        <w:ind w:right="288"/>
        <w:rPr>
          <w:b/>
          <w:bCs/>
          <w:color w:val="FFFFFF"/>
          <w:sz w:val="28"/>
          <w:szCs w:val="28"/>
          <w:lang w:val="fr-CA"/>
        </w:rPr>
      </w:pPr>
      <w:r w:rsidRPr="00725975">
        <w:rPr>
          <w:b/>
          <w:bCs/>
          <w:color w:val="FFFFFF"/>
          <w:sz w:val="28"/>
          <w:szCs w:val="28"/>
          <w:lang w:val="fr-CA"/>
        </w:rPr>
        <w:t xml:space="preserve"> Questions de compréhension</w:t>
      </w:r>
    </w:p>
    <w:p w14:paraId="79FF7C15" w14:textId="77777777" w:rsidR="00987013" w:rsidRPr="00725975" w:rsidRDefault="00987013" w:rsidP="00987013">
      <w:pPr>
        <w:suppressAutoHyphens/>
        <w:autoSpaceDE w:val="0"/>
        <w:autoSpaceDN w:val="0"/>
        <w:adjustRightInd w:val="0"/>
        <w:spacing w:before="70" w:after="70" w:line="300" w:lineRule="atLeast"/>
        <w:textAlignment w:val="center"/>
        <w:rPr>
          <w:color w:val="000000"/>
          <w:sz w:val="22"/>
          <w:szCs w:val="22"/>
          <w:lang w:val="fr-CA" w:eastAsia="en-US"/>
        </w:rPr>
      </w:pPr>
    </w:p>
    <w:p w14:paraId="59482AC9" w14:textId="77777777" w:rsidR="00987013" w:rsidRPr="00725975" w:rsidRDefault="00987013" w:rsidP="00987013">
      <w:pPr>
        <w:spacing w:before="70" w:after="70" w:line="300" w:lineRule="atLeast"/>
        <w:ind w:right="2153"/>
        <w:rPr>
          <w:color w:val="000000"/>
          <w:sz w:val="22"/>
          <w:szCs w:val="22"/>
          <w:lang w:val="fr-CA" w:eastAsia="en-US"/>
        </w:rPr>
      </w:pPr>
      <w:r w:rsidRPr="00725975">
        <w:rPr>
          <w:color w:val="000000"/>
          <w:sz w:val="22"/>
          <w:szCs w:val="22"/>
          <w:lang w:val="fr-CA" w:eastAsia="en-US"/>
        </w:rPr>
        <w:t xml:space="preserve">1. Qu’est-ce qu’est la </w:t>
      </w:r>
      <w:r w:rsidRPr="00725975">
        <w:rPr>
          <w:b/>
          <w:bCs/>
          <w:color w:val="000000"/>
          <w:sz w:val="22"/>
          <w:szCs w:val="22"/>
          <w:lang w:val="fr-CA" w:eastAsia="en-US"/>
        </w:rPr>
        <w:t>LPHF</w:t>
      </w:r>
      <w:r w:rsidRPr="00725975">
        <w:rPr>
          <w:color w:val="000000"/>
          <w:sz w:val="22"/>
          <w:szCs w:val="22"/>
          <w:lang w:val="fr-CA" w:eastAsia="en-US"/>
        </w:rPr>
        <w:t>?</w:t>
      </w:r>
    </w:p>
    <w:p w14:paraId="409E5648" w14:textId="77777777" w:rsidR="00987013" w:rsidRPr="00725975" w:rsidRDefault="00987013" w:rsidP="00987013">
      <w:pPr>
        <w:spacing w:before="70" w:after="70" w:line="300" w:lineRule="atLeast"/>
        <w:ind w:right="2153"/>
        <w:rPr>
          <w:color w:val="000000"/>
          <w:sz w:val="22"/>
          <w:szCs w:val="22"/>
          <w:u w:val="thick"/>
          <w:lang w:val="fr-CA" w:eastAsia="en-US"/>
        </w:rPr>
      </w:pPr>
    </w:p>
    <w:p w14:paraId="1560EC43" w14:textId="77777777" w:rsidR="00987013" w:rsidRPr="00725975" w:rsidRDefault="00987013" w:rsidP="00987013">
      <w:pPr>
        <w:spacing w:before="70" w:after="70" w:line="300" w:lineRule="atLeast"/>
        <w:ind w:right="2153"/>
        <w:rPr>
          <w:color w:val="000000"/>
          <w:sz w:val="22"/>
          <w:szCs w:val="22"/>
          <w:u w:val="thick"/>
          <w:lang w:val="fr-CA" w:eastAsia="en-US"/>
        </w:rPr>
      </w:pPr>
    </w:p>
    <w:p w14:paraId="42549397" w14:textId="77777777" w:rsidR="00987013" w:rsidRPr="00725975" w:rsidRDefault="00987013" w:rsidP="00987013">
      <w:pPr>
        <w:spacing w:before="70" w:after="70" w:line="300" w:lineRule="atLeast"/>
        <w:ind w:right="2153"/>
        <w:rPr>
          <w:color w:val="000000"/>
          <w:sz w:val="22"/>
          <w:szCs w:val="22"/>
          <w:lang w:val="fr-CA" w:eastAsia="en-US"/>
        </w:rPr>
      </w:pPr>
      <w:r w:rsidRPr="00725975">
        <w:rPr>
          <w:color w:val="000000"/>
          <w:sz w:val="22"/>
          <w:szCs w:val="22"/>
          <w:lang w:val="fr-CA" w:eastAsia="en-US"/>
        </w:rPr>
        <w:t xml:space="preserve">2. Quel âge a cette organisation? Combien d’équipes y a-t-il dans cette ligue? </w:t>
      </w:r>
    </w:p>
    <w:p w14:paraId="41AEEC1C" w14:textId="77777777" w:rsidR="00987013" w:rsidRPr="00725975" w:rsidRDefault="00987013" w:rsidP="00987013">
      <w:pPr>
        <w:spacing w:before="70" w:after="70" w:line="300" w:lineRule="atLeast"/>
        <w:ind w:right="2153"/>
        <w:rPr>
          <w:color w:val="000000"/>
          <w:sz w:val="22"/>
          <w:szCs w:val="22"/>
          <w:u w:val="thick"/>
          <w:lang w:val="fr-CA" w:eastAsia="en-US"/>
        </w:rPr>
      </w:pPr>
    </w:p>
    <w:p w14:paraId="6EA4C95B" w14:textId="77777777" w:rsidR="00987013" w:rsidRPr="00725975" w:rsidRDefault="00987013" w:rsidP="00987013">
      <w:pPr>
        <w:spacing w:before="70" w:after="70" w:line="300" w:lineRule="atLeast"/>
        <w:ind w:right="2153"/>
        <w:rPr>
          <w:color w:val="000000"/>
          <w:sz w:val="22"/>
          <w:szCs w:val="22"/>
          <w:u w:val="thick"/>
          <w:lang w:val="fr-CA" w:eastAsia="en-US"/>
        </w:rPr>
      </w:pPr>
    </w:p>
    <w:p w14:paraId="42CDAA6F" w14:textId="77777777" w:rsidR="00987013" w:rsidRPr="00725975" w:rsidRDefault="00987013" w:rsidP="00987013">
      <w:pPr>
        <w:spacing w:before="70" w:after="70" w:line="300" w:lineRule="atLeast"/>
        <w:ind w:right="2153"/>
        <w:rPr>
          <w:color w:val="000000"/>
          <w:sz w:val="22"/>
          <w:szCs w:val="22"/>
          <w:lang w:val="fr-CA" w:eastAsia="en-US"/>
        </w:rPr>
      </w:pPr>
      <w:r w:rsidRPr="00725975">
        <w:rPr>
          <w:color w:val="000000"/>
          <w:sz w:val="22"/>
          <w:szCs w:val="22"/>
          <w:lang w:val="fr-CA" w:eastAsia="en-US"/>
        </w:rPr>
        <w:t>3. Où les équipes canadiennes seront-elles basées? Où joueront les équipes américaines?</w:t>
      </w:r>
    </w:p>
    <w:p w14:paraId="67104042" w14:textId="77777777" w:rsidR="00987013" w:rsidRPr="00725975" w:rsidRDefault="00987013" w:rsidP="00987013">
      <w:pPr>
        <w:spacing w:before="70" w:after="70" w:line="300" w:lineRule="atLeast"/>
        <w:ind w:right="2153"/>
        <w:rPr>
          <w:color w:val="000000"/>
          <w:sz w:val="22"/>
          <w:szCs w:val="22"/>
          <w:u w:val="thick"/>
          <w:lang w:val="fr-CA" w:eastAsia="en-US"/>
        </w:rPr>
      </w:pPr>
    </w:p>
    <w:p w14:paraId="0283F2CB" w14:textId="77777777" w:rsidR="00987013" w:rsidRPr="00725975" w:rsidRDefault="00987013" w:rsidP="00987013">
      <w:pPr>
        <w:spacing w:before="70" w:after="70" w:line="300" w:lineRule="atLeast"/>
        <w:ind w:right="2153"/>
        <w:rPr>
          <w:color w:val="000000"/>
          <w:sz w:val="22"/>
          <w:szCs w:val="22"/>
          <w:lang w:val="fr-CA" w:eastAsia="en-US"/>
        </w:rPr>
      </w:pPr>
    </w:p>
    <w:p w14:paraId="1B06082D" w14:textId="77777777" w:rsidR="00987013" w:rsidRPr="00725975" w:rsidRDefault="00987013" w:rsidP="00987013">
      <w:pPr>
        <w:spacing w:before="70" w:after="70" w:line="300" w:lineRule="atLeast"/>
        <w:ind w:right="2153"/>
        <w:rPr>
          <w:color w:val="000000"/>
          <w:sz w:val="22"/>
          <w:szCs w:val="22"/>
          <w:lang w:val="fr-CA" w:eastAsia="en-US"/>
        </w:rPr>
      </w:pPr>
      <w:r w:rsidRPr="00725975">
        <w:rPr>
          <w:color w:val="000000"/>
          <w:sz w:val="22"/>
          <w:szCs w:val="22"/>
          <w:lang w:val="fr-CA" w:eastAsia="en-US"/>
        </w:rPr>
        <w:t xml:space="preserve">4. Combien de matchs jouera chaque équipe au cours de la première saison? </w:t>
      </w:r>
    </w:p>
    <w:p w14:paraId="51746331" w14:textId="77777777" w:rsidR="00987013" w:rsidRPr="00725975" w:rsidRDefault="00987013" w:rsidP="00987013">
      <w:pPr>
        <w:spacing w:before="70" w:after="70" w:line="300" w:lineRule="atLeast"/>
        <w:ind w:right="2153"/>
        <w:rPr>
          <w:color w:val="000000"/>
          <w:sz w:val="22"/>
          <w:szCs w:val="22"/>
          <w:u w:val="thick"/>
          <w:lang w:val="fr-CA" w:eastAsia="en-US"/>
        </w:rPr>
      </w:pPr>
    </w:p>
    <w:p w14:paraId="790E2C29" w14:textId="77777777" w:rsidR="00987013" w:rsidRPr="00725975" w:rsidRDefault="00987013" w:rsidP="00987013">
      <w:pPr>
        <w:spacing w:before="70" w:after="70" w:line="300" w:lineRule="atLeast"/>
        <w:ind w:right="594"/>
        <w:rPr>
          <w:color w:val="000000"/>
          <w:sz w:val="22"/>
          <w:szCs w:val="22"/>
          <w:lang w:val="fr-CA" w:eastAsia="en-US"/>
        </w:rPr>
      </w:pPr>
    </w:p>
    <w:p w14:paraId="2FC1072C" w14:textId="77777777" w:rsidR="00987013" w:rsidRPr="00725975" w:rsidRDefault="00987013" w:rsidP="00987013">
      <w:pPr>
        <w:spacing w:before="70" w:after="70" w:line="300" w:lineRule="atLeast"/>
        <w:ind w:right="594"/>
        <w:rPr>
          <w:color w:val="000000"/>
          <w:sz w:val="22"/>
          <w:szCs w:val="22"/>
          <w:lang w:val="fr-CA" w:eastAsia="en-US"/>
        </w:rPr>
      </w:pPr>
      <w:r w:rsidRPr="00725975">
        <w:rPr>
          <w:color w:val="000000"/>
          <w:sz w:val="22"/>
          <w:szCs w:val="22"/>
          <w:lang w:val="fr-CA" w:eastAsia="en-US"/>
        </w:rPr>
        <w:t>5. Quand les camps d’entraînement de la LPHF commenceront-ils? Combien de joueuses attend-on?</w:t>
      </w:r>
    </w:p>
    <w:p w14:paraId="1B3CFA94" w14:textId="77777777" w:rsidR="00987013" w:rsidRPr="00725975" w:rsidRDefault="00987013" w:rsidP="00987013">
      <w:pPr>
        <w:spacing w:before="70" w:after="70" w:line="300" w:lineRule="atLeast"/>
        <w:ind w:right="2153"/>
        <w:rPr>
          <w:color w:val="000000"/>
          <w:sz w:val="22"/>
          <w:szCs w:val="22"/>
          <w:u w:val="thick"/>
          <w:lang w:val="fr-CA" w:eastAsia="en-US"/>
        </w:rPr>
      </w:pPr>
    </w:p>
    <w:p w14:paraId="0D65C035" w14:textId="77777777" w:rsidR="00987013" w:rsidRPr="00725975" w:rsidRDefault="00987013" w:rsidP="00987013">
      <w:pPr>
        <w:spacing w:before="70" w:after="70" w:line="300" w:lineRule="atLeast"/>
        <w:ind w:right="2153"/>
        <w:rPr>
          <w:color w:val="000000"/>
          <w:sz w:val="22"/>
          <w:szCs w:val="22"/>
          <w:u w:val="thick"/>
          <w:lang w:val="fr-CA" w:eastAsia="en-US"/>
        </w:rPr>
      </w:pPr>
    </w:p>
    <w:p w14:paraId="138B6CD3" w14:textId="77777777" w:rsidR="00987013" w:rsidRPr="00725975" w:rsidRDefault="00987013" w:rsidP="00987013">
      <w:pPr>
        <w:spacing w:before="70" w:after="70" w:line="300" w:lineRule="atLeast"/>
        <w:ind w:right="2153"/>
        <w:rPr>
          <w:color w:val="000000"/>
          <w:sz w:val="22"/>
          <w:szCs w:val="22"/>
          <w:lang w:val="fr-CA" w:eastAsia="en-US"/>
        </w:rPr>
      </w:pPr>
      <w:r w:rsidRPr="00725975">
        <w:rPr>
          <w:color w:val="000000"/>
          <w:sz w:val="22"/>
          <w:szCs w:val="22"/>
          <w:lang w:val="fr-CA" w:eastAsia="en-US"/>
        </w:rPr>
        <w:t xml:space="preserve">6. Quand la saison régulière commencera-t-elle? </w:t>
      </w:r>
    </w:p>
    <w:p w14:paraId="66DA9DA3" w14:textId="77777777" w:rsidR="00987013" w:rsidRPr="00725975" w:rsidRDefault="00987013" w:rsidP="00987013">
      <w:pPr>
        <w:spacing w:before="70" w:after="70" w:line="300" w:lineRule="atLeast"/>
        <w:ind w:right="2153"/>
        <w:rPr>
          <w:color w:val="000000"/>
          <w:sz w:val="22"/>
          <w:szCs w:val="22"/>
          <w:u w:val="thick"/>
          <w:lang w:val="fr-CA" w:eastAsia="en-US"/>
        </w:rPr>
      </w:pPr>
    </w:p>
    <w:p w14:paraId="6BDE5EE3" w14:textId="77777777" w:rsidR="00987013" w:rsidRPr="00725975" w:rsidRDefault="00987013" w:rsidP="00987013">
      <w:pPr>
        <w:spacing w:before="70" w:after="70" w:line="300" w:lineRule="atLeast"/>
        <w:ind w:right="2153"/>
        <w:rPr>
          <w:color w:val="000000"/>
          <w:sz w:val="22"/>
          <w:szCs w:val="22"/>
          <w:u w:val="thick"/>
          <w:lang w:val="fr-CA" w:eastAsia="en-US"/>
        </w:rPr>
      </w:pPr>
    </w:p>
    <w:p w14:paraId="4CEB2127" w14:textId="77777777" w:rsidR="00987013" w:rsidRPr="00725975" w:rsidRDefault="00987013" w:rsidP="00987013">
      <w:pPr>
        <w:spacing w:before="70" w:after="70" w:line="300" w:lineRule="atLeast"/>
        <w:ind w:right="2153"/>
        <w:rPr>
          <w:color w:val="000000"/>
          <w:sz w:val="22"/>
          <w:szCs w:val="22"/>
          <w:lang w:val="fr-CA" w:eastAsia="en-US"/>
        </w:rPr>
      </w:pPr>
      <w:r w:rsidRPr="00725975">
        <w:rPr>
          <w:color w:val="000000"/>
          <w:sz w:val="22"/>
          <w:szCs w:val="22"/>
          <w:lang w:val="fr-CA" w:eastAsia="en-US"/>
        </w:rPr>
        <w:t>7. En quoi les matchs à domicile seront-ils différents de ceux des autres sports?</w:t>
      </w:r>
    </w:p>
    <w:p w14:paraId="7363A437" w14:textId="77777777" w:rsidR="00987013" w:rsidRPr="00725975" w:rsidRDefault="00987013" w:rsidP="00987013">
      <w:pPr>
        <w:spacing w:before="70" w:after="70" w:line="300" w:lineRule="atLeast"/>
        <w:ind w:right="2153"/>
        <w:rPr>
          <w:color w:val="000000"/>
          <w:sz w:val="22"/>
          <w:szCs w:val="22"/>
          <w:u w:val="thick"/>
          <w:lang w:val="fr-CA" w:eastAsia="en-US"/>
        </w:rPr>
      </w:pPr>
    </w:p>
    <w:p w14:paraId="509FC405" w14:textId="77777777" w:rsidR="00987013" w:rsidRPr="00725975" w:rsidRDefault="00987013" w:rsidP="00987013">
      <w:pPr>
        <w:spacing w:before="70" w:after="70" w:line="300" w:lineRule="atLeast"/>
        <w:ind w:right="2153"/>
        <w:rPr>
          <w:color w:val="000000"/>
          <w:sz w:val="22"/>
          <w:szCs w:val="22"/>
          <w:u w:val="thick"/>
          <w:lang w:val="fr-CA" w:eastAsia="en-US"/>
        </w:rPr>
      </w:pPr>
    </w:p>
    <w:p w14:paraId="1C2FDF31" w14:textId="77777777" w:rsidR="00987013" w:rsidRPr="00725975" w:rsidRDefault="00987013" w:rsidP="00987013">
      <w:pPr>
        <w:spacing w:before="70" w:after="70" w:line="300" w:lineRule="atLeast"/>
        <w:ind w:right="2153"/>
        <w:rPr>
          <w:color w:val="000000"/>
          <w:sz w:val="22"/>
          <w:szCs w:val="22"/>
          <w:lang w:val="fr-CA" w:eastAsia="en-US"/>
        </w:rPr>
      </w:pPr>
      <w:r w:rsidRPr="00725975">
        <w:rPr>
          <w:color w:val="000000"/>
          <w:sz w:val="22"/>
          <w:szCs w:val="22"/>
          <w:lang w:val="fr-CA" w:eastAsia="en-US"/>
        </w:rPr>
        <w:t>8. Énumère au moins deux choses qu’il reste à faire avant de commencer la saison.</w:t>
      </w:r>
    </w:p>
    <w:p w14:paraId="73921970" w14:textId="77777777" w:rsidR="00987013" w:rsidRPr="00725975" w:rsidRDefault="00987013" w:rsidP="00987013">
      <w:pPr>
        <w:spacing w:before="70" w:after="70" w:line="300" w:lineRule="atLeast"/>
        <w:ind w:right="2153"/>
        <w:rPr>
          <w:color w:val="000000"/>
          <w:sz w:val="22"/>
          <w:szCs w:val="22"/>
          <w:u w:val="thick"/>
          <w:lang w:val="fr-CA" w:eastAsia="en-US"/>
        </w:rPr>
      </w:pPr>
    </w:p>
    <w:p w14:paraId="2100CF68" w14:textId="77777777" w:rsidR="00987013" w:rsidRPr="00725975" w:rsidRDefault="00987013" w:rsidP="00987013">
      <w:pPr>
        <w:spacing w:before="70" w:after="70" w:line="300" w:lineRule="atLeast"/>
        <w:ind w:right="2153"/>
        <w:rPr>
          <w:color w:val="000000"/>
          <w:sz w:val="22"/>
          <w:szCs w:val="22"/>
          <w:u w:val="thick"/>
          <w:lang w:val="fr-CA" w:eastAsia="en-US"/>
        </w:rPr>
      </w:pPr>
    </w:p>
    <w:p w14:paraId="37218912" w14:textId="77777777" w:rsidR="00987013" w:rsidRDefault="00987013" w:rsidP="00987013">
      <w:pPr>
        <w:spacing w:before="70" w:after="70" w:line="300" w:lineRule="atLeast"/>
        <w:ind w:right="452"/>
        <w:rPr>
          <w:color w:val="000000"/>
          <w:sz w:val="22"/>
          <w:szCs w:val="22"/>
          <w:lang w:val="fr-CA" w:eastAsia="en-US"/>
        </w:rPr>
      </w:pPr>
      <w:r w:rsidRPr="00725975">
        <w:rPr>
          <w:color w:val="000000"/>
          <w:sz w:val="22"/>
          <w:szCs w:val="22"/>
          <w:lang w:val="fr-CA" w:eastAsia="en-US"/>
        </w:rPr>
        <w:t>9. À part se rendre dans un aréna pour regarder les matchs en public, où les amateurs peuvent-ils regarder les matchs de la LPHF?</w:t>
      </w:r>
    </w:p>
    <w:p w14:paraId="7D40A0AE" w14:textId="77777777" w:rsidR="00E72043" w:rsidRPr="00725975" w:rsidRDefault="00E72043" w:rsidP="00987013">
      <w:pPr>
        <w:spacing w:before="70" w:after="70" w:line="300" w:lineRule="atLeast"/>
        <w:ind w:right="452"/>
        <w:rPr>
          <w:color w:val="000000"/>
          <w:sz w:val="22"/>
          <w:szCs w:val="22"/>
          <w:lang w:val="fr-CA" w:eastAsia="en-US"/>
        </w:rPr>
      </w:pPr>
    </w:p>
    <w:p w14:paraId="1C944B89" w14:textId="77777777" w:rsidR="00987013" w:rsidRPr="00725975" w:rsidRDefault="00987013" w:rsidP="00987013">
      <w:pPr>
        <w:spacing w:before="70" w:after="70" w:line="300" w:lineRule="atLeast"/>
        <w:ind w:right="2153"/>
        <w:rPr>
          <w:color w:val="0432FF"/>
          <w:sz w:val="20"/>
          <w:szCs w:val="20"/>
          <w:lang w:val="fr-CA" w:eastAsia="en-US"/>
        </w:rPr>
      </w:pPr>
      <w:r w:rsidRPr="00725975">
        <w:rPr>
          <w:color w:val="0432FF"/>
          <w:sz w:val="20"/>
          <w:szCs w:val="20"/>
          <w:lang w:val="fr-CA" w:eastAsia="en-US"/>
        </w:rPr>
        <w:br w:type="page"/>
      </w:r>
    </w:p>
    <w:p w14:paraId="00229200" w14:textId="77777777" w:rsidR="00987013" w:rsidRPr="00725975" w:rsidRDefault="00987013" w:rsidP="00987013">
      <w:pPr>
        <w:shd w:val="clear" w:color="auto" w:fill="000000"/>
        <w:tabs>
          <w:tab w:val="left" w:pos="7880"/>
        </w:tabs>
        <w:spacing w:before="70" w:after="70" w:line="500" w:lineRule="atLeast"/>
        <w:ind w:right="288"/>
        <w:rPr>
          <w:b/>
          <w:bCs/>
          <w:color w:val="FFFFFF"/>
          <w:sz w:val="28"/>
          <w:szCs w:val="28"/>
          <w:lang w:val="fr-CA"/>
        </w:rPr>
      </w:pPr>
      <w:r w:rsidRPr="00725975">
        <w:rPr>
          <w:b/>
          <w:bCs/>
          <w:color w:val="FFFFFF"/>
          <w:sz w:val="28"/>
          <w:szCs w:val="28"/>
          <w:lang w:val="fr-CA"/>
        </w:rPr>
        <w:t xml:space="preserve"> Questions pour aller plus loin</w:t>
      </w:r>
    </w:p>
    <w:p w14:paraId="4947CB90" w14:textId="77777777" w:rsidR="00987013" w:rsidRPr="00725975" w:rsidRDefault="00987013" w:rsidP="00987013">
      <w:pPr>
        <w:suppressAutoHyphens/>
        <w:autoSpaceDE w:val="0"/>
        <w:autoSpaceDN w:val="0"/>
        <w:adjustRightInd w:val="0"/>
        <w:spacing w:before="70" w:after="70" w:line="300" w:lineRule="atLeast"/>
        <w:ind w:right="452"/>
        <w:textAlignment w:val="center"/>
        <w:rPr>
          <w:color w:val="000000"/>
          <w:sz w:val="20"/>
          <w:szCs w:val="20"/>
          <w:lang w:val="fr-CA" w:eastAsia="en-US"/>
        </w:rPr>
      </w:pPr>
    </w:p>
    <w:p w14:paraId="62592AAE" w14:textId="77777777" w:rsidR="00987013" w:rsidRPr="00725975" w:rsidRDefault="00987013" w:rsidP="00987013">
      <w:pPr>
        <w:spacing w:before="70" w:after="70" w:line="300" w:lineRule="atLeast"/>
        <w:ind w:right="448"/>
        <w:rPr>
          <w:color w:val="000000"/>
          <w:sz w:val="22"/>
          <w:szCs w:val="22"/>
          <w:lang w:val="fr-CA" w:eastAsia="en-US"/>
        </w:rPr>
      </w:pPr>
      <w:r w:rsidRPr="00725975">
        <w:rPr>
          <w:color w:val="000000"/>
          <w:sz w:val="22"/>
          <w:szCs w:val="22"/>
          <w:lang w:val="fr-CA" w:eastAsia="en-US"/>
        </w:rPr>
        <w:t xml:space="preserve">1. Brianne Jenner, championne olympique canadienne de hockey, a dit : « </w:t>
      </w:r>
      <w:r w:rsidRPr="00725975">
        <w:rPr>
          <w:b/>
          <w:bCs/>
          <w:i/>
          <w:iCs/>
          <w:color w:val="000000"/>
          <w:sz w:val="22"/>
          <w:szCs w:val="22"/>
          <w:lang w:val="fr-CA" w:eastAsia="en-US"/>
        </w:rPr>
        <w:t xml:space="preserve">quand j’étais petite, je rêvais de jouer pour l’équipe du Canada, parce que c’est ce que je voyais à la télévision. Je ne pensais pas qu’une telle chose était possible </w:t>
      </w:r>
      <w:r w:rsidRPr="00725975">
        <w:rPr>
          <w:color w:val="000000"/>
          <w:sz w:val="22"/>
          <w:szCs w:val="22"/>
          <w:lang w:val="fr-CA" w:eastAsia="en-US"/>
        </w:rPr>
        <w:t>».</w:t>
      </w:r>
    </w:p>
    <w:p w14:paraId="11C7357F" w14:textId="77777777" w:rsidR="00987013" w:rsidRPr="00725975" w:rsidRDefault="00987013" w:rsidP="00987013">
      <w:pPr>
        <w:spacing w:before="70" w:after="70" w:line="300" w:lineRule="atLeast"/>
        <w:ind w:right="448"/>
        <w:rPr>
          <w:color w:val="000000"/>
          <w:sz w:val="22"/>
          <w:szCs w:val="22"/>
          <w:lang w:val="fr-CA" w:eastAsia="en-US"/>
        </w:rPr>
      </w:pPr>
      <w:r w:rsidRPr="00725975">
        <w:rPr>
          <w:color w:val="000000"/>
          <w:sz w:val="22"/>
          <w:szCs w:val="22"/>
          <w:lang w:val="fr-CA" w:eastAsia="en-US"/>
        </w:rPr>
        <w:t>Selon toi, en quoi cette ligue professionnelle de hockey féminin affectera l’intérêt pour le hockey? Donne des exemples pour appuyer ta réponse.</w:t>
      </w:r>
    </w:p>
    <w:p w14:paraId="225C0C46" w14:textId="77777777" w:rsidR="00987013" w:rsidRPr="00725975" w:rsidRDefault="00987013" w:rsidP="00987013">
      <w:pPr>
        <w:spacing w:before="70" w:after="70" w:line="300" w:lineRule="atLeast"/>
        <w:ind w:right="448"/>
        <w:rPr>
          <w:color w:val="000000"/>
          <w:sz w:val="22"/>
          <w:szCs w:val="22"/>
          <w:u w:val="thick"/>
          <w:lang w:val="fr-CA" w:eastAsia="en-US"/>
        </w:rPr>
      </w:pPr>
    </w:p>
    <w:p w14:paraId="404FA9AE" w14:textId="77777777" w:rsidR="00987013" w:rsidRPr="00725975" w:rsidRDefault="00987013" w:rsidP="00987013">
      <w:pPr>
        <w:spacing w:before="70" w:after="70" w:line="300" w:lineRule="atLeast"/>
        <w:ind w:right="448"/>
        <w:rPr>
          <w:color w:val="000000"/>
          <w:sz w:val="22"/>
          <w:szCs w:val="22"/>
          <w:u w:val="thick"/>
          <w:lang w:val="fr-CA" w:eastAsia="en-US"/>
        </w:rPr>
      </w:pPr>
    </w:p>
    <w:p w14:paraId="4B2D404B" w14:textId="77777777" w:rsidR="00987013" w:rsidRPr="00725975" w:rsidRDefault="00987013" w:rsidP="00987013">
      <w:pPr>
        <w:spacing w:before="70" w:after="70" w:line="300" w:lineRule="atLeast"/>
        <w:ind w:right="448"/>
        <w:rPr>
          <w:color w:val="000000"/>
          <w:sz w:val="22"/>
          <w:szCs w:val="22"/>
          <w:u w:val="thick"/>
          <w:lang w:val="fr-CA" w:eastAsia="en-US"/>
        </w:rPr>
      </w:pPr>
    </w:p>
    <w:p w14:paraId="22084D0C" w14:textId="77777777" w:rsidR="00987013" w:rsidRPr="00725975" w:rsidRDefault="00987013" w:rsidP="00987013">
      <w:pPr>
        <w:spacing w:before="70" w:after="70" w:line="300" w:lineRule="atLeast"/>
        <w:ind w:right="448"/>
        <w:rPr>
          <w:color w:val="000000"/>
          <w:sz w:val="22"/>
          <w:szCs w:val="22"/>
          <w:u w:val="thick"/>
          <w:lang w:val="fr-CA" w:eastAsia="en-US"/>
        </w:rPr>
      </w:pPr>
    </w:p>
    <w:p w14:paraId="338089FF" w14:textId="77777777" w:rsidR="00987013" w:rsidRPr="00725975" w:rsidRDefault="00987013" w:rsidP="00987013">
      <w:pPr>
        <w:spacing w:before="70" w:after="70" w:line="300" w:lineRule="atLeast"/>
        <w:ind w:right="448"/>
        <w:rPr>
          <w:color w:val="000000"/>
          <w:sz w:val="22"/>
          <w:szCs w:val="22"/>
          <w:u w:val="thick"/>
          <w:lang w:val="fr-CA" w:eastAsia="en-US"/>
        </w:rPr>
      </w:pPr>
    </w:p>
    <w:p w14:paraId="653ABDCC" w14:textId="77777777" w:rsidR="00987013" w:rsidRPr="00725975" w:rsidRDefault="00987013" w:rsidP="00987013">
      <w:pPr>
        <w:spacing w:before="70" w:after="70" w:line="300" w:lineRule="atLeast"/>
        <w:ind w:right="448"/>
        <w:rPr>
          <w:color w:val="000000"/>
          <w:sz w:val="22"/>
          <w:szCs w:val="22"/>
          <w:u w:val="thick"/>
          <w:lang w:val="fr-CA" w:eastAsia="en-US"/>
        </w:rPr>
      </w:pPr>
    </w:p>
    <w:p w14:paraId="199023DD" w14:textId="77777777" w:rsidR="00987013" w:rsidRPr="00725975" w:rsidRDefault="00987013" w:rsidP="00987013">
      <w:pPr>
        <w:spacing w:before="70" w:after="70" w:line="300" w:lineRule="atLeast"/>
        <w:ind w:right="448"/>
        <w:rPr>
          <w:color w:val="000000"/>
          <w:sz w:val="22"/>
          <w:szCs w:val="22"/>
          <w:u w:val="thick"/>
          <w:lang w:val="fr-CA" w:eastAsia="en-US"/>
        </w:rPr>
      </w:pPr>
    </w:p>
    <w:p w14:paraId="49BC8637" w14:textId="77777777" w:rsidR="00987013" w:rsidRPr="00725975" w:rsidRDefault="00987013" w:rsidP="00987013">
      <w:pPr>
        <w:spacing w:before="70" w:after="70" w:line="300" w:lineRule="atLeast"/>
        <w:ind w:right="448"/>
        <w:rPr>
          <w:color w:val="000000"/>
          <w:sz w:val="22"/>
          <w:szCs w:val="22"/>
          <w:u w:val="thick"/>
          <w:lang w:val="fr-CA" w:eastAsia="en-US"/>
        </w:rPr>
      </w:pPr>
    </w:p>
    <w:p w14:paraId="6075B6E8" w14:textId="77777777" w:rsidR="00987013" w:rsidRPr="00725975" w:rsidRDefault="00987013" w:rsidP="00987013">
      <w:pPr>
        <w:spacing w:before="70" w:after="70" w:line="300" w:lineRule="atLeast"/>
        <w:ind w:right="448"/>
        <w:rPr>
          <w:color w:val="000000"/>
          <w:sz w:val="22"/>
          <w:szCs w:val="22"/>
          <w:u w:val="thick"/>
          <w:lang w:val="fr-CA" w:eastAsia="en-US"/>
        </w:rPr>
      </w:pPr>
    </w:p>
    <w:p w14:paraId="1EF6D4B3" w14:textId="77777777" w:rsidR="00987013" w:rsidRPr="00725975" w:rsidRDefault="00987013" w:rsidP="00987013">
      <w:pPr>
        <w:spacing w:before="70" w:after="70" w:line="300" w:lineRule="atLeast"/>
        <w:ind w:right="448"/>
        <w:rPr>
          <w:color w:val="000000"/>
          <w:sz w:val="22"/>
          <w:szCs w:val="22"/>
          <w:u w:val="thick"/>
          <w:lang w:val="fr-CA" w:eastAsia="en-US"/>
        </w:rPr>
      </w:pPr>
    </w:p>
    <w:p w14:paraId="7E4A9883" w14:textId="77777777" w:rsidR="00987013" w:rsidRPr="00725975" w:rsidRDefault="00987013" w:rsidP="00987013">
      <w:pPr>
        <w:spacing w:before="70" w:after="70" w:line="300" w:lineRule="atLeast"/>
        <w:ind w:right="448"/>
        <w:rPr>
          <w:color w:val="000000"/>
          <w:sz w:val="22"/>
          <w:szCs w:val="22"/>
          <w:u w:val="thick"/>
          <w:lang w:val="fr-CA" w:eastAsia="en-US"/>
        </w:rPr>
      </w:pPr>
    </w:p>
    <w:p w14:paraId="0EC9D05B" w14:textId="77777777" w:rsidR="00987013" w:rsidRPr="00725975" w:rsidRDefault="00987013" w:rsidP="00987013">
      <w:pPr>
        <w:spacing w:before="70" w:after="70" w:line="300" w:lineRule="atLeast"/>
        <w:ind w:right="448"/>
        <w:rPr>
          <w:color w:val="000000"/>
          <w:sz w:val="22"/>
          <w:szCs w:val="22"/>
          <w:u w:val="thick"/>
          <w:lang w:val="fr-CA" w:eastAsia="en-US"/>
        </w:rPr>
      </w:pPr>
    </w:p>
    <w:p w14:paraId="6F4AE2C9" w14:textId="77777777" w:rsidR="00987013" w:rsidRPr="00725975" w:rsidRDefault="00987013" w:rsidP="00987013">
      <w:pPr>
        <w:spacing w:before="70" w:after="70" w:line="300" w:lineRule="atLeast"/>
        <w:ind w:right="448"/>
        <w:rPr>
          <w:color w:val="000000"/>
          <w:sz w:val="22"/>
          <w:szCs w:val="22"/>
          <w:u w:val="thick"/>
          <w:lang w:val="fr-CA" w:eastAsia="en-US"/>
        </w:rPr>
      </w:pPr>
    </w:p>
    <w:p w14:paraId="26EB2DE9" w14:textId="77777777" w:rsidR="00987013" w:rsidRPr="00725975" w:rsidRDefault="00987013" w:rsidP="00987013">
      <w:pPr>
        <w:spacing w:before="70" w:after="70" w:line="300" w:lineRule="atLeast"/>
        <w:ind w:right="448"/>
        <w:rPr>
          <w:color w:val="000000"/>
          <w:sz w:val="22"/>
          <w:szCs w:val="22"/>
          <w:lang w:val="fr-CA" w:eastAsia="en-US"/>
        </w:rPr>
      </w:pPr>
      <w:r w:rsidRPr="00725975">
        <w:rPr>
          <w:color w:val="000000"/>
          <w:sz w:val="22"/>
          <w:szCs w:val="22"/>
          <w:lang w:val="fr-CA" w:eastAsia="en-US"/>
        </w:rPr>
        <w:t xml:space="preserve">2. John Tavares, capitaine des Maple Leafs de Toronto, a déclaré ce qui suit à propos de la LPHF : « </w:t>
      </w:r>
      <w:r w:rsidRPr="00725975">
        <w:rPr>
          <w:b/>
          <w:bCs/>
          <w:i/>
          <w:iCs/>
          <w:color w:val="000000"/>
          <w:sz w:val="22"/>
          <w:szCs w:val="22"/>
          <w:lang w:val="fr-CA" w:eastAsia="en-US"/>
        </w:rPr>
        <w:t>on veut les voir s’épanouir. Le sport international a connu un énorme succès, il est très amusant à regarder, et ce sont de grandes athlètes. Elles pratiquent un sport que nous aimons tous. Elles font du bon travail et méritent d’avoir leur propre ligue et de développer un pedigree – un héritage – tout comme nous l’avons fait en tant qu’hommes</w:t>
      </w:r>
      <w:r w:rsidRPr="00725975">
        <w:rPr>
          <w:color w:val="000000"/>
          <w:sz w:val="22"/>
          <w:szCs w:val="22"/>
          <w:lang w:val="fr-CA" w:eastAsia="en-US"/>
        </w:rPr>
        <w:t xml:space="preserve"> ».</w:t>
      </w:r>
    </w:p>
    <w:p w14:paraId="30AE15E6" w14:textId="77777777" w:rsidR="00E72043" w:rsidRDefault="00987013" w:rsidP="00987013">
      <w:pPr>
        <w:spacing w:before="70" w:after="70" w:line="300" w:lineRule="atLeast"/>
        <w:ind w:right="448"/>
        <w:rPr>
          <w:color w:val="000000"/>
          <w:sz w:val="22"/>
          <w:szCs w:val="22"/>
          <w:lang w:val="fr-CA" w:eastAsia="en-US"/>
        </w:rPr>
      </w:pPr>
      <w:r w:rsidRPr="00725975">
        <w:rPr>
          <w:color w:val="000000"/>
          <w:sz w:val="22"/>
          <w:szCs w:val="22"/>
          <w:lang w:val="fr-CA" w:eastAsia="en-US"/>
        </w:rPr>
        <w:t>Comment comprends-tu cette déclaration? Selon toi, comment les commentaires de John Tavares pourraient-ils être accueillis par les joueuses de la LPHF? Explique ta réponse.</w:t>
      </w:r>
    </w:p>
    <w:p w14:paraId="6679ECCA" w14:textId="77777777" w:rsidR="00E72043" w:rsidRDefault="00E72043" w:rsidP="00987013">
      <w:pPr>
        <w:spacing w:before="70" w:after="70" w:line="300" w:lineRule="atLeast"/>
        <w:ind w:right="448"/>
        <w:rPr>
          <w:color w:val="000000"/>
          <w:sz w:val="22"/>
          <w:szCs w:val="22"/>
          <w:lang w:val="fr-CA" w:eastAsia="en-US"/>
        </w:rPr>
      </w:pPr>
    </w:p>
    <w:p w14:paraId="274D04E9" w14:textId="218AD77F" w:rsidR="00987013" w:rsidRPr="00725975" w:rsidRDefault="00987013" w:rsidP="00987013">
      <w:pPr>
        <w:spacing w:before="70" w:after="70" w:line="300" w:lineRule="atLeast"/>
        <w:ind w:right="448"/>
        <w:rPr>
          <w:color w:val="000000"/>
          <w:sz w:val="20"/>
          <w:szCs w:val="20"/>
          <w:lang w:val="fr-CA" w:eastAsia="en-US"/>
        </w:rPr>
      </w:pPr>
      <w:r w:rsidRPr="00725975">
        <w:rPr>
          <w:color w:val="000000"/>
          <w:sz w:val="20"/>
          <w:szCs w:val="20"/>
          <w:lang w:val="fr-CA" w:eastAsia="en-US"/>
        </w:rPr>
        <w:br w:type="page"/>
      </w:r>
    </w:p>
    <w:p w14:paraId="50C21A23" w14:textId="77777777" w:rsidR="00987013" w:rsidRPr="00725975" w:rsidRDefault="00987013" w:rsidP="00987013">
      <w:pPr>
        <w:shd w:val="clear" w:color="auto" w:fill="000000"/>
        <w:tabs>
          <w:tab w:val="left" w:pos="7880"/>
        </w:tabs>
        <w:spacing w:before="70" w:after="70" w:line="500" w:lineRule="atLeast"/>
        <w:ind w:right="288"/>
        <w:rPr>
          <w:b/>
          <w:bCs/>
          <w:color w:val="FFFFFF"/>
          <w:sz w:val="28"/>
          <w:szCs w:val="28"/>
          <w:lang w:val="fr-CA"/>
        </w:rPr>
      </w:pPr>
      <w:r w:rsidRPr="00725975">
        <w:rPr>
          <w:b/>
          <w:bCs/>
          <w:color w:val="FFFFFF"/>
          <w:sz w:val="28"/>
          <w:szCs w:val="28"/>
          <w:lang w:val="fr-CA"/>
        </w:rPr>
        <w:t xml:space="preserve"> Questions à explorer en ligne</w:t>
      </w:r>
    </w:p>
    <w:p w14:paraId="41719319" w14:textId="77777777" w:rsidR="00987013" w:rsidRPr="00725975" w:rsidRDefault="00987013" w:rsidP="00987013">
      <w:pPr>
        <w:pStyle w:val="Textbasic"/>
        <w:spacing w:line="300" w:lineRule="atLeast"/>
        <w:rPr>
          <w:rFonts w:ascii="Times New Roman" w:hAnsi="Times New Roman" w:cs="Times New Roman"/>
          <w:lang w:val="fr-CA"/>
        </w:rPr>
      </w:pPr>
      <w:r w:rsidRPr="00725975">
        <w:rPr>
          <w:rFonts w:ascii="Times New Roman" w:hAnsi="Times New Roman" w:cs="Times New Roman"/>
          <w:i/>
          <w:iCs/>
          <w:lang w:val="fr-CA"/>
        </w:rPr>
        <w:t xml:space="preserve">Nota : </w:t>
      </w:r>
      <w:r w:rsidRPr="00725975">
        <w:rPr>
          <w:rFonts w:ascii="Times New Roman" w:hAnsi="Times New Roman" w:cs="Times New Roman"/>
          <w:lang w:val="fr-CA"/>
        </w:rPr>
        <w:t xml:space="preserve">Les lien ci-dessous sont fournis à </w:t>
      </w:r>
      <w:r w:rsidRPr="00725975">
        <w:rPr>
          <w:rFonts w:ascii="Times New Roman" w:hAnsi="Times New Roman" w:cs="Times New Roman"/>
          <w:b/>
          <w:bCs/>
          <w:lang w:val="fr-CA"/>
        </w:rPr>
        <w:t>https://www.lesplan.com/fr/liens</w:t>
      </w:r>
      <w:r w:rsidRPr="00725975">
        <w:rPr>
          <w:rFonts w:ascii="Times New Roman" w:hAnsi="Times New Roman" w:cs="Times New Roman"/>
          <w:lang w:val="fr-CA"/>
        </w:rPr>
        <w:t xml:space="preserve"> afin d’en faciliter l’accès. </w:t>
      </w:r>
    </w:p>
    <w:p w14:paraId="3D24EC84" w14:textId="77777777" w:rsidR="00987013" w:rsidRPr="00725975" w:rsidRDefault="00987013" w:rsidP="00987013">
      <w:pPr>
        <w:pStyle w:val="Textbasic"/>
        <w:spacing w:line="300" w:lineRule="atLeast"/>
        <w:rPr>
          <w:rFonts w:ascii="Times New Roman" w:hAnsi="Times New Roman" w:cs="Times New Roman"/>
          <w:lang w:val="fr-CA"/>
        </w:rPr>
      </w:pPr>
      <w:r w:rsidRPr="00725975">
        <w:rPr>
          <w:rFonts w:ascii="Times New Roman" w:hAnsi="Times New Roman" w:cs="Times New Roman"/>
          <w:lang w:val="fr-CA"/>
        </w:rPr>
        <w:t xml:space="preserve">1. Visite le site officiel de la LPHF : </w:t>
      </w:r>
      <w:r w:rsidRPr="00725975">
        <w:rPr>
          <w:rFonts w:ascii="Times New Roman" w:hAnsi="Times New Roman" w:cs="Times New Roman"/>
          <w:b/>
          <w:bCs/>
          <w:lang w:val="fr-CA"/>
        </w:rPr>
        <w:t>https://www.thepwhl.com/</w:t>
      </w:r>
      <w:r w:rsidRPr="00725975">
        <w:rPr>
          <w:rFonts w:ascii="Times New Roman" w:hAnsi="Times New Roman" w:cs="Times New Roman"/>
          <w:lang w:val="fr-CA"/>
        </w:rPr>
        <w:t xml:space="preserve"> [en anglais]</w:t>
      </w:r>
    </w:p>
    <w:p w14:paraId="4C9253E7" w14:textId="77777777" w:rsidR="00987013" w:rsidRPr="00725975" w:rsidRDefault="00987013" w:rsidP="00987013">
      <w:pPr>
        <w:pStyle w:val="Textbasic"/>
        <w:spacing w:line="300" w:lineRule="atLeast"/>
        <w:rPr>
          <w:rFonts w:ascii="Times New Roman" w:hAnsi="Times New Roman" w:cs="Times New Roman"/>
          <w:lang w:val="fr-CA"/>
        </w:rPr>
      </w:pPr>
      <w:r w:rsidRPr="00725975">
        <w:rPr>
          <w:rFonts w:ascii="Times New Roman" w:hAnsi="Times New Roman" w:cs="Times New Roman"/>
          <w:lang w:val="fr-CA"/>
        </w:rPr>
        <w:t xml:space="preserve">2. Apprends-en davantage sur la LPHF : </w:t>
      </w:r>
      <w:r w:rsidRPr="00725975">
        <w:rPr>
          <w:rFonts w:ascii="Times New Roman" w:hAnsi="Times New Roman" w:cs="Times New Roman"/>
          <w:lang w:val="fr-CA"/>
        </w:rPr>
        <w:br/>
      </w:r>
      <w:r w:rsidRPr="00725975">
        <w:rPr>
          <w:rFonts w:ascii="Times New Roman" w:hAnsi="Times New Roman" w:cs="Times New Roman"/>
          <w:b/>
          <w:bCs/>
          <w:lang w:val="fr-CA"/>
        </w:rPr>
        <w:t>https://www.nhl.com/fr/news/une-nouvelle-ligue-de-hockey-feminin-verra-le-jour-en-janvier-345694194</w:t>
      </w:r>
      <w:r w:rsidRPr="00725975">
        <w:rPr>
          <w:rFonts w:ascii="Times New Roman" w:hAnsi="Times New Roman" w:cs="Times New Roman"/>
          <w:b/>
          <w:bCs/>
          <w:lang w:val="fr-CA"/>
        </w:rPr>
        <w:br/>
        <w:t>https://ici.radio-canada.ca/sports/2006642/hockey-pwhpa-ligue-feminine-montreal</w:t>
      </w:r>
      <w:r w:rsidRPr="00725975">
        <w:rPr>
          <w:rFonts w:ascii="Times New Roman" w:hAnsi="Times New Roman" w:cs="Times New Roman"/>
          <w:b/>
          <w:bCs/>
          <w:lang w:val="fr-CA"/>
        </w:rPr>
        <w:br/>
        <w:t>https://www.cbc.ca/news/canada/pwhl-women-hockey-guide-1.6965776</w:t>
      </w:r>
      <w:r w:rsidRPr="00725975">
        <w:rPr>
          <w:rFonts w:ascii="Times New Roman" w:hAnsi="Times New Roman" w:cs="Times New Roman"/>
          <w:lang w:val="fr-CA"/>
        </w:rPr>
        <w:t xml:space="preserve"> [en anglais]</w:t>
      </w:r>
      <w:r w:rsidRPr="00725975">
        <w:rPr>
          <w:rFonts w:ascii="Times New Roman" w:hAnsi="Times New Roman" w:cs="Times New Roman"/>
          <w:lang w:val="fr-CA"/>
        </w:rPr>
        <w:br/>
      </w:r>
      <w:r w:rsidRPr="00725975">
        <w:rPr>
          <w:rFonts w:ascii="Times New Roman" w:hAnsi="Times New Roman" w:cs="Times New Roman"/>
          <w:b/>
          <w:bCs/>
          <w:lang w:val="fr-CA"/>
        </w:rPr>
        <w:t>http://www.cbc.ca/player/play/2259609667987</w:t>
      </w:r>
      <w:r w:rsidRPr="00725975">
        <w:rPr>
          <w:rFonts w:ascii="Times New Roman" w:hAnsi="Times New Roman" w:cs="Times New Roman"/>
          <w:lang w:val="fr-CA"/>
        </w:rPr>
        <w:t xml:space="preserve"> [2:06] [en anglais]</w:t>
      </w:r>
    </w:p>
    <w:p w14:paraId="24A9977E" w14:textId="77777777" w:rsidR="00987013" w:rsidRPr="00725975" w:rsidRDefault="00987013" w:rsidP="00987013">
      <w:pPr>
        <w:pStyle w:val="Textbasic"/>
        <w:spacing w:line="300" w:lineRule="atLeast"/>
        <w:rPr>
          <w:rFonts w:ascii="Times New Roman" w:hAnsi="Times New Roman" w:cs="Times New Roman"/>
          <w:lang w:val="fr-CA"/>
        </w:rPr>
      </w:pPr>
      <w:r w:rsidRPr="00725975">
        <w:rPr>
          <w:rFonts w:ascii="Times New Roman" w:hAnsi="Times New Roman" w:cs="Times New Roman"/>
          <w:lang w:val="fr-CA"/>
        </w:rPr>
        <w:t>Que signifie cette ligue pour le hockey féminin?</w:t>
      </w:r>
    </w:p>
    <w:p w14:paraId="192576B2" w14:textId="77777777" w:rsidR="00987013" w:rsidRPr="00725975" w:rsidRDefault="00987013" w:rsidP="00987013">
      <w:pPr>
        <w:pStyle w:val="Textbasic"/>
        <w:spacing w:line="300" w:lineRule="atLeast"/>
        <w:rPr>
          <w:rFonts w:ascii="Times New Roman" w:hAnsi="Times New Roman" w:cs="Times New Roman"/>
          <w:u w:val="thick"/>
          <w:lang w:val="fr-CA"/>
        </w:rPr>
      </w:pPr>
    </w:p>
    <w:p w14:paraId="4D474DCD" w14:textId="77777777" w:rsidR="00987013" w:rsidRPr="00725975" w:rsidRDefault="00987013" w:rsidP="00987013">
      <w:pPr>
        <w:pStyle w:val="Textbasic"/>
        <w:spacing w:line="300" w:lineRule="atLeast"/>
        <w:rPr>
          <w:rFonts w:ascii="Times New Roman" w:hAnsi="Times New Roman" w:cs="Times New Roman"/>
          <w:u w:val="thick"/>
          <w:lang w:val="fr-CA"/>
        </w:rPr>
      </w:pPr>
    </w:p>
    <w:p w14:paraId="438081B9" w14:textId="77777777" w:rsidR="00987013" w:rsidRPr="00725975" w:rsidRDefault="00987013" w:rsidP="00987013">
      <w:pPr>
        <w:pStyle w:val="Textbasic"/>
        <w:spacing w:line="300" w:lineRule="atLeast"/>
        <w:rPr>
          <w:rFonts w:ascii="Times New Roman" w:hAnsi="Times New Roman" w:cs="Times New Roman"/>
          <w:lang w:val="fr-CA"/>
        </w:rPr>
      </w:pPr>
      <w:r w:rsidRPr="00725975">
        <w:rPr>
          <w:rFonts w:ascii="Times New Roman" w:hAnsi="Times New Roman" w:cs="Times New Roman"/>
          <w:lang w:val="fr-CA"/>
        </w:rPr>
        <w:t>3. Apprends-en davantage sur le repêchage inaugural de la LPHF et sur les premières joueuses à avoir signé un contrat :</w:t>
      </w:r>
      <w:r w:rsidRPr="00725975">
        <w:rPr>
          <w:rFonts w:ascii="Times New Roman" w:hAnsi="Times New Roman" w:cs="Times New Roman"/>
          <w:lang w:val="fr-CA"/>
        </w:rPr>
        <w:br/>
      </w:r>
      <w:r w:rsidRPr="00725975">
        <w:rPr>
          <w:rFonts w:ascii="Times New Roman" w:hAnsi="Times New Roman" w:cs="Times New Roman"/>
          <w:b/>
          <w:bCs/>
          <w:lang w:val="fr-CA"/>
        </w:rPr>
        <w:t>https://ici.radio-canada.ca/sports/2010411/hockey-feminin-lphf-ligue-repechage-toronto</w:t>
      </w:r>
      <w:r w:rsidRPr="00725975">
        <w:rPr>
          <w:rFonts w:ascii="Times New Roman" w:hAnsi="Times New Roman" w:cs="Times New Roman"/>
          <w:b/>
          <w:bCs/>
          <w:lang w:val="fr-CA"/>
        </w:rPr>
        <w:br/>
        <w:t>https://ici.radio-canada.ca/sports/2011124/hockey-feminin-lphf-repechage-montreal-heise-poulin-sauvageau-harmon-ambrose-larocque</w:t>
      </w:r>
      <w:r w:rsidRPr="00725975">
        <w:rPr>
          <w:rFonts w:ascii="Times New Roman" w:hAnsi="Times New Roman" w:cs="Times New Roman"/>
          <w:b/>
          <w:bCs/>
          <w:lang w:val="fr-CA"/>
        </w:rPr>
        <w:br/>
        <w:t xml:space="preserve">https://www.cbc.ca/sports/3-stories-inaugural-pwhl-draft-donkin-sept18-1.6970865 </w:t>
      </w:r>
      <w:r w:rsidRPr="00725975">
        <w:rPr>
          <w:rFonts w:ascii="Times New Roman" w:hAnsi="Times New Roman" w:cs="Times New Roman"/>
          <w:lang w:val="fr-CA"/>
        </w:rPr>
        <w:t>[en anglais]</w:t>
      </w:r>
      <w:r w:rsidRPr="00725975">
        <w:rPr>
          <w:rFonts w:ascii="Times New Roman" w:hAnsi="Times New Roman" w:cs="Times New Roman"/>
          <w:lang w:val="fr-CA"/>
        </w:rPr>
        <w:br/>
      </w:r>
      <w:r w:rsidRPr="00725975">
        <w:rPr>
          <w:rFonts w:ascii="Times New Roman" w:hAnsi="Times New Roman" w:cs="Times New Roman"/>
          <w:b/>
          <w:bCs/>
          <w:lang w:val="fr-CA"/>
        </w:rPr>
        <w:t>https://www.cbc.ca/sports/hockey/pwhl-draft-explainer-sept15-1.6967144</w:t>
      </w:r>
      <w:r w:rsidRPr="00725975">
        <w:rPr>
          <w:rFonts w:ascii="Times New Roman" w:hAnsi="Times New Roman" w:cs="Times New Roman"/>
          <w:lang w:val="fr-CA"/>
        </w:rPr>
        <w:t xml:space="preserve"> [en anglais]</w:t>
      </w:r>
    </w:p>
    <w:p w14:paraId="33FD5E4A" w14:textId="77777777" w:rsidR="00987013" w:rsidRPr="00725975" w:rsidRDefault="00987013" w:rsidP="00987013">
      <w:pPr>
        <w:pStyle w:val="Textbasic"/>
        <w:spacing w:line="300" w:lineRule="atLeast"/>
        <w:rPr>
          <w:rFonts w:ascii="Times New Roman" w:hAnsi="Times New Roman" w:cs="Times New Roman"/>
          <w:lang w:val="fr-CA"/>
        </w:rPr>
      </w:pPr>
      <w:r w:rsidRPr="00725975">
        <w:rPr>
          <w:rFonts w:ascii="Times New Roman" w:hAnsi="Times New Roman" w:cs="Times New Roman"/>
          <w:lang w:val="fr-CA"/>
        </w:rPr>
        <w:t>Quelles joueuses ont signé un contrat en premier? D’après toi, pourquoi ont-elles été choisies avant les autres?</w:t>
      </w:r>
    </w:p>
    <w:p w14:paraId="1A170CAF" w14:textId="77777777" w:rsidR="00987013" w:rsidRPr="00725975" w:rsidRDefault="00987013" w:rsidP="00987013">
      <w:pPr>
        <w:pStyle w:val="Textbasic"/>
        <w:spacing w:line="300" w:lineRule="atLeast"/>
        <w:rPr>
          <w:rFonts w:ascii="Times New Roman" w:hAnsi="Times New Roman" w:cs="Times New Roman"/>
          <w:u w:val="thick"/>
          <w:lang w:val="fr-CA"/>
        </w:rPr>
      </w:pPr>
    </w:p>
    <w:p w14:paraId="014E5A36" w14:textId="77777777" w:rsidR="00987013" w:rsidRPr="00725975" w:rsidRDefault="00987013" w:rsidP="00987013">
      <w:pPr>
        <w:pStyle w:val="Textbasic"/>
        <w:spacing w:line="300" w:lineRule="atLeast"/>
        <w:rPr>
          <w:rFonts w:ascii="Times New Roman" w:hAnsi="Times New Roman" w:cs="Times New Roman"/>
          <w:u w:val="thick"/>
          <w:lang w:val="fr-CA"/>
        </w:rPr>
      </w:pPr>
    </w:p>
    <w:p w14:paraId="35E78BC8" w14:textId="77777777" w:rsidR="00987013" w:rsidRPr="00725975" w:rsidRDefault="00987013" w:rsidP="00987013">
      <w:pPr>
        <w:pStyle w:val="Textbasic"/>
        <w:spacing w:line="300" w:lineRule="atLeast"/>
        <w:rPr>
          <w:rFonts w:ascii="Times New Roman" w:hAnsi="Times New Roman" w:cs="Times New Roman"/>
          <w:lang w:val="fr-CA"/>
        </w:rPr>
      </w:pPr>
      <w:r w:rsidRPr="00725975">
        <w:rPr>
          <w:rFonts w:ascii="Times New Roman" w:hAnsi="Times New Roman" w:cs="Times New Roman"/>
          <w:lang w:val="fr-CA"/>
        </w:rPr>
        <w:t>4. Jayna Hefford, vice-présidente principale des opérations de la LPHF et membre du Temple de la renommée du hockey, explique ce que la LPHF signifie pour le hockey et le sport féminin en général :</w:t>
      </w:r>
      <w:r w:rsidRPr="00725975">
        <w:rPr>
          <w:rFonts w:ascii="Times New Roman" w:hAnsi="Times New Roman" w:cs="Times New Roman"/>
          <w:lang w:val="fr-CA"/>
        </w:rPr>
        <w:br/>
      </w:r>
      <w:r w:rsidRPr="00725975">
        <w:rPr>
          <w:rFonts w:ascii="Times New Roman" w:hAnsi="Times New Roman" w:cs="Times New Roman"/>
          <w:b/>
          <w:bCs/>
          <w:lang w:val="fr-CA"/>
        </w:rPr>
        <w:t>https://www.yout-ube.com/watch?v=3YSQpqjI9RU</w:t>
      </w:r>
      <w:r w:rsidRPr="00725975">
        <w:rPr>
          <w:rFonts w:ascii="Times New Roman" w:hAnsi="Times New Roman" w:cs="Times New Roman"/>
          <w:lang w:val="fr-CA"/>
        </w:rPr>
        <w:t xml:space="preserve"> [6:24] [en anglais]</w:t>
      </w:r>
    </w:p>
    <w:p w14:paraId="0EEA3A0C" w14:textId="77777777" w:rsidR="00987013" w:rsidRPr="00725975" w:rsidRDefault="00987013" w:rsidP="00987013">
      <w:pPr>
        <w:pStyle w:val="Textbasic"/>
        <w:spacing w:line="300" w:lineRule="atLeast"/>
        <w:rPr>
          <w:rFonts w:ascii="Times New Roman" w:hAnsi="Times New Roman" w:cs="Times New Roman"/>
          <w:lang w:val="fr-CA"/>
        </w:rPr>
      </w:pPr>
      <w:r w:rsidRPr="00725975">
        <w:rPr>
          <w:rFonts w:ascii="Times New Roman" w:hAnsi="Times New Roman" w:cs="Times New Roman"/>
          <w:lang w:val="fr-CA"/>
        </w:rPr>
        <w:t>Quelle est l’importance de cette ligue?</w:t>
      </w:r>
    </w:p>
    <w:p w14:paraId="4AC19AC0" w14:textId="77777777" w:rsidR="00987013" w:rsidRPr="00725975" w:rsidRDefault="00987013" w:rsidP="00987013">
      <w:pPr>
        <w:pStyle w:val="Textbasic"/>
        <w:spacing w:line="300" w:lineRule="atLeast"/>
        <w:rPr>
          <w:rFonts w:ascii="Times New Roman" w:hAnsi="Times New Roman" w:cs="Times New Roman"/>
          <w:u w:val="thick"/>
          <w:lang w:val="fr-CA"/>
        </w:rPr>
      </w:pPr>
    </w:p>
    <w:p w14:paraId="005AA107" w14:textId="77777777" w:rsidR="00987013" w:rsidRPr="00725975" w:rsidRDefault="00987013" w:rsidP="00987013">
      <w:pPr>
        <w:pStyle w:val="Textbasic"/>
        <w:spacing w:line="300" w:lineRule="atLeast"/>
        <w:rPr>
          <w:rFonts w:ascii="Times New Roman" w:hAnsi="Times New Roman" w:cs="Times New Roman"/>
          <w:u w:val="thick"/>
          <w:lang w:val="fr-CA"/>
        </w:rPr>
      </w:pPr>
    </w:p>
    <w:p w14:paraId="2FE044E3" w14:textId="77777777" w:rsidR="00987013" w:rsidRPr="00725975" w:rsidRDefault="00987013" w:rsidP="00987013">
      <w:pPr>
        <w:pStyle w:val="Textbasic"/>
        <w:spacing w:line="300" w:lineRule="atLeast"/>
        <w:rPr>
          <w:rFonts w:ascii="Times New Roman" w:hAnsi="Times New Roman" w:cs="Times New Roman"/>
          <w:b/>
          <w:bCs/>
          <w:lang w:val="fr-CA"/>
        </w:rPr>
      </w:pPr>
      <w:r w:rsidRPr="00725975">
        <w:rPr>
          <w:rFonts w:ascii="Times New Roman" w:hAnsi="Times New Roman" w:cs="Times New Roman"/>
          <w:lang w:val="fr-CA"/>
        </w:rPr>
        <w:t>5. Quelles joueuses doit-on surveiller dans la LPHF?</w:t>
      </w:r>
      <w:r w:rsidRPr="00725975">
        <w:rPr>
          <w:rFonts w:ascii="Times New Roman" w:hAnsi="Times New Roman" w:cs="Times New Roman"/>
          <w:b/>
          <w:bCs/>
          <w:lang w:val="fr-CA"/>
        </w:rPr>
        <w:br/>
        <w:t>https://ici.radio-canada.ca/sports/2008125/hockey-feminin-ottawa-signatures-jenner-clark-maschmeyer-</w:t>
      </w:r>
      <w:r w:rsidRPr="00725975">
        <w:rPr>
          <w:rFonts w:ascii="Times New Roman" w:hAnsi="Times New Roman" w:cs="Times New Roman"/>
          <w:b/>
          <w:bCs/>
          <w:lang w:val="fr-CA"/>
        </w:rPr>
        <w:br/>
        <w:t>https://ici.radio-canada.ca/sports/2008214/ann-renee-desbiens-marie-philip-poulin-lphf-pwhl-montreal</w:t>
      </w:r>
      <w:r w:rsidRPr="00725975">
        <w:rPr>
          <w:rFonts w:ascii="Times New Roman" w:hAnsi="Times New Roman" w:cs="Times New Roman"/>
          <w:b/>
          <w:bCs/>
          <w:lang w:val="fr-CA"/>
        </w:rPr>
        <w:br/>
        <w:t>https://ici.radio-canada.ca/nouvelle/2008287/signature-joueuses-lphf-hockey-feminin-nurse-turnbull-fast</w:t>
      </w:r>
      <w:r w:rsidRPr="00725975">
        <w:rPr>
          <w:rFonts w:ascii="Times New Roman" w:hAnsi="Times New Roman" w:cs="Times New Roman"/>
          <w:b/>
          <w:bCs/>
          <w:lang w:val="fr-CA"/>
        </w:rPr>
        <w:br/>
        <w:t xml:space="preserve">https://www.cbc.ca/sports/hockey/pwhl-draft-10-intriguing-players-1.6965619 </w:t>
      </w:r>
      <w:r w:rsidRPr="00725975">
        <w:rPr>
          <w:rFonts w:ascii="Times New Roman" w:hAnsi="Times New Roman" w:cs="Times New Roman"/>
          <w:lang w:val="fr-CA"/>
        </w:rPr>
        <w:t>[en anglais]</w:t>
      </w:r>
    </w:p>
    <w:p w14:paraId="49BF8CE9" w14:textId="77777777" w:rsidR="00987013" w:rsidRPr="00725975" w:rsidRDefault="00987013" w:rsidP="00987013">
      <w:pPr>
        <w:pStyle w:val="Textbasic"/>
        <w:spacing w:line="300" w:lineRule="atLeast"/>
        <w:rPr>
          <w:rFonts w:ascii="Times New Roman" w:hAnsi="Times New Roman" w:cs="Times New Roman"/>
          <w:u w:val="thick"/>
          <w:lang w:val="fr-CA"/>
        </w:rPr>
      </w:pPr>
    </w:p>
    <w:p w14:paraId="548DA3B4" w14:textId="77777777" w:rsidR="00987013" w:rsidRPr="00725975" w:rsidRDefault="00987013" w:rsidP="00987013">
      <w:pPr>
        <w:pStyle w:val="Textbasic"/>
        <w:spacing w:line="300" w:lineRule="atLeast"/>
        <w:rPr>
          <w:rFonts w:ascii="Times New Roman" w:hAnsi="Times New Roman" w:cs="Times New Roman"/>
          <w:u w:val="thick"/>
          <w:lang w:val="fr-CA"/>
        </w:rPr>
      </w:pPr>
    </w:p>
    <w:p w14:paraId="58CE2128" w14:textId="77777777" w:rsidR="00987013" w:rsidRPr="00725975" w:rsidRDefault="00987013" w:rsidP="00987013">
      <w:pPr>
        <w:pStyle w:val="Textbasic"/>
        <w:spacing w:line="300" w:lineRule="atLeast"/>
        <w:rPr>
          <w:rFonts w:ascii="Times New Roman" w:hAnsi="Times New Roman" w:cs="Times New Roman"/>
          <w:b/>
          <w:bCs/>
          <w:lang w:val="fr-CA"/>
        </w:rPr>
      </w:pPr>
      <w:r w:rsidRPr="00725975">
        <w:rPr>
          <w:rFonts w:ascii="Times New Roman" w:hAnsi="Times New Roman" w:cs="Times New Roman"/>
          <w:lang w:val="fr-CA"/>
        </w:rPr>
        <w:t>6. Visite le site Web du Temple de la renommée du hockey pour en apprendre davantage sur les pionnières du hockey féminin :</w:t>
      </w:r>
      <w:r w:rsidRPr="00725975">
        <w:rPr>
          <w:rFonts w:ascii="Times New Roman" w:hAnsi="Times New Roman" w:cs="Times New Roman"/>
          <w:lang w:val="fr-CA"/>
        </w:rPr>
        <w:br/>
      </w:r>
      <w:r w:rsidRPr="00725975">
        <w:rPr>
          <w:rFonts w:ascii="Times New Roman" w:hAnsi="Times New Roman" w:cs="Times New Roman"/>
          <w:b/>
          <w:bCs/>
          <w:lang w:val="fr-CA"/>
        </w:rPr>
        <w:t>https://www.hhof.com/LegendsOfHockey/jsp/LegendsMembersByName.jsp?type=Player&amp;lang=FR</w:t>
      </w:r>
      <w:r w:rsidRPr="00725975">
        <w:rPr>
          <w:rFonts w:ascii="Times New Roman" w:hAnsi="Times New Roman" w:cs="Times New Roman"/>
          <w:lang w:val="fr-CA"/>
        </w:rPr>
        <w:br/>
      </w:r>
      <w:r w:rsidRPr="00725975">
        <w:rPr>
          <w:rFonts w:ascii="Times New Roman" w:hAnsi="Times New Roman" w:cs="Times New Roman"/>
          <w:b/>
          <w:bCs/>
          <w:lang w:val="fr-CA"/>
        </w:rPr>
        <w:t xml:space="preserve">https://www.hhof.com/hockeypedia/womenshockey.html </w:t>
      </w:r>
      <w:r w:rsidRPr="00725975">
        <w:rPr>
          <w:rFonts w:ascii="Times New Roman" w:hAnsi="Times New Roman" w:cs="Times New Roman"/>
          <w:lang w:val="fr-CA"/>
        </w:rPr>
        <w:t>[en anglais]</w:t>
      </w:r>
      <w:r w:rsidRPr="00725975">
        <w:rPr>
          <w:rFonts w:ascii="Times New Roman" w:hAnsi="Times New Roman" w:cs="Times New Roman"/>
          <w:lang w:val="fr-CA"/>
        </w:rPr>
        <w:br/>
      </w:r>
      <w:r w:rsidRPr="00725975">
        <w:rPr>
          <w:rFonts w:ascii="Times New Roman" w:hAnsi="Times New Roman" w:cs="Times New Roman"/>
          <w:b/>
          <w:bCs/>
          <w:lang w:val="fr-CA"/>
        </w:rPr>
        <w:t>https://www.journaldemontreal.com/2021/11/16/temple-de-la-renommee-une-question-de-temps-pour-caroline-ouellette-1</w:t>
      </w:r>
    </w:p>
    <w:p w14:paraId="76DAE387" w14:textId="77777777" w:rsidR="00987013" w:rsidRPr="00725975" w:rsidRDefault="00987013" w:rsidP="00987013">
      <w:pPr>
        <w:pStyle w:val="Textbasic"/>
        <w:spacing w:line="300" w:lineRule="atLeast"/>
        <w:rPr>
          <w:rFonts w:ascii="Times New Roman" w:hAnsi="Times New Roman" w:cs="Times New Roman"/>
          <w:sz w:val="20"/>
          <w:szCs w:val="20"/>
          <w:lang w:val="fr-CA"/>
        </w:rPr>
      </w:pPr>
      <w:r w:rsidRPr="00725975">
        <w:rPr>
          <w:rFonts w:ascii="Times New Roman" w:hAnsi="Times New Roman" w:cs="Times New Roman"/>
          <w:lang w:val="fr-CA"/>
        </w:rPr>
        <w:t>Quelles questions te poses-tu?</w:t>
      </w:r>
      <w:r w:rsidRPr="00725975">
        <w:rPr>
          <w:rFonts w:ascii="Times New Roman" w:hAnsi="Times New Roman" w:cs="Times New Roman"/>
          <w:b/>
          <w:bCs/>
          <w:sz w:val="20"/>
          <w:szCs w:val="20"/>
          <w:lang w:val="fr-CA"/>
        </w:rPr>
        <w:br w:type="page"/>
      </w:r>
    </w:p>
    <w:p w14:paraId="4657B6BE" w14:textId="77777777" w:rsidR="00987013" w:rsidRPr="00725975" w:rsidRDefault="00987013" w:rsidP="00987013">
      <w:pPr>
        <w:shd w:val="clear" w:color="auto" w:fill="000000"/>
        <w:tabs>
          <w:tab w:val="left" w:pos="7880"/>
        </w:tabs>
        <w:spacing w:before="70" w:after="70" w:line="500" w:lineRule="atLeast"/>
        <w:ind w:right="288"/>
        <w:rPr>
          <w:b/>
          <w:bCs/>
          <w:color w:val="FFFFFF"/>
          <w:lang w:val="fr-CA"/>
        </w:rPr>
      </w:pPr>
      <w:r w:rsidRPr="00725975">
        <w:rPr>
          <w:b/>
          <w:bCs/>
          <w:color w:val="E7E6E6"/>
          <w:lang w:val="fr-CA"/>
        </w:rPr>
        <w:t xml:space="preserve"> </w:t>
      </w:r>
      <w:r w:rsidRPr="00725975">
        <w:rPr>
          <w:b/>
          <w:bCs/>
          <w:color w:val="FFFFFF"/>
          <w:lang w:val="fr-CA"/>
        </w:rPr>
        <w:t>Méli-mélo</w:t>
      </w:r>
    </w:p>
    <w:p w14:paraId="2E0A64E0" w14:textId="77777777" w:rsidR="00987013" w:rsidRPr="00725975" w:rsidRDefault="00987013" w:rsidP="00987013">
      <w:pPr>
        <w:suppressAutoHyphens/>
        <w:autoSpaceDE w:val="0"/>
        <w:autoSpaceDN w:val="0"/>
        <w:adjustRightInd w:val="0"/>
        <w:spacing w:before="70" w:after="70" w:line="240" w:lineRule="atLeast"/>
        <w:textAlignment w:val="center"/>
        <w:rPr>
          <w:color w:val="000000"/>
          <w:sz w:val="20"/>
          <w:szCs w:val="20"/>
          <w:lang w:val="fr-CA" w:eastAsia="en-US"/>
        </w:rPr>
      </w:pPr>
    </w:p>
    <w:p w14:paraId="5FCCB4A6" w14:textId="77777777" w:rsidR="00987013" w:rsidRPr="00725975" w:rsidRDefault="00987013" w:rsidP="00987013">
      <w:pPr>
        <w:suppressAutoHyphens/>
        <w:autoSpaceDE w:val="0"/>
        <w:autoSpaceDN w:val="0"/>
        <w:adjustRightInd w:val="0"/>
        <w:spacing w:before="70" w:after="70" w:line="360" w:lineRule="atLeast"/>
        <w:textAlignment w:val="center"/>
        <w:rPr>
          <w:b/>
          <w:bCs/>
          <w:color w:val="000000"/>
          <w:sz w:val="22"/>
          <w:szCs w:val="22"/>
          <w:lang w:val="fr-CA" w:eastAsia="en-US"/>
        </w:rPr>
      </w:pPr>
      <w:r w:rsidRPr="00725975">
        <w:rPr>
          <w:b/>
          <w:bCs/>
          <w:color w:val="000000"/>
          <w:sz w:val="22"/>
          <w:szCs w:val="22"/>
          <w:lang w:val="fr-CA" w:eastAsia="en-US"/>
        </w:rPr>
        <w:t xml:space="preserve">A. Sur la ligne fournie devant chaque question, inscris la lettre qui correspond à la </w:t>
      </w:r>
      <w:r w:rsidRPr="00725975">
        <w:rPr>
          <w:b/>
          <w:bCs/>
          <w:color w:val="000000"/>
          <w:sz w:val="22"/>
          <w:szCs w:val="22"/>
          <w:u w:val="single"/>
          <w:lang w:val="fr-CA" w:eastAsia="en-US"/>
        </w:rPr>
        <w:t>meilleure</w:t>
      </w:r>
      <w:r w:rsidRPr="00725975">
        <w:rPr>
          <w:b/>
          <w:bCs/>
          <w:color w:val="000000"/>
          <w:sz w:val="22"/>
          <w:szCs w:val="22"/>
          <w:lang w:val="fr-CA" w:eastAsia="en-US"/>
        </w:rPr>
        <w:t xml:space="preserve"> réponse  </w:t>
      </w:r>
    </w:p>
    <w:p w14:paraId="4B3B24E3" w14:textId="77777777" w:rsidR="00987013" w:rsidRPr="00725975" w:rsidRDefault="00987013" w:rsidP="00987013">
      <w:pPr>
        <w:tabs>
          <w:tab w:val="left" w:pos="1140"/>
        </w:tabs>
        <w:suppressAutoHyphens/>
        <w:autoSpaceDE w:val="0"/>
        <w:autoSpaceDN w:val="0"/>
        <w:adjustRightInd w:val="0"/>
        <w:spacing w:before="70" w:after="70" w:line="400" w:lineRule="atLeast"/>
        <w:textAlignment w:val="center"/>
        <w:rPr>
          <w:color w:val="000000"/>
          <w:sz w:val="22"/>
          <w:szCs w:val="22"/>
          <w:lang w:val="fr-CA" w:eastAsia="en-US"/>
        </w:rPr>
      </w:pPr>
      <w:r w:rsidRPr="00725975">
        <w:rPr>
          <w:color w:val="000000"/>
          <w:sz w:val="22"/>
          <w:szCs w:val="22"/>
          <w:lang w:val="fr-CA" w:eastAsia="en-US"/>
        </w:rPr>
        <w:t xml:space="preserve">______  1. </w:t>
      </w:r>
      <w:r w:rsidRPr="00725975">
        <w:rPr>
          <w:b/>
          <w:bCs/>
          <w:color w:val="000000"/>
          <w:sz w:val="22"/>
          <w:szCs w:val="22"/>
          <w:lang w:val="fr-CA" w:eastAsia="en-US"/>
        </w:rPr>
        <w:t xml:space="preserve">Combien y a-t-il d’équipes dans la LPHF? </w:t>
      </w:r>
      <w:r w:rsidRPr="00725975">
        <w:rPr>
          <w:color w:val="000000"/>
          <w:sz w:val="22"/>
          <w:szCs w:val="22"/>
          <w:lang w:val="fr-CA" w:eastAsia="en-US"/>
        </w:rPr>
        <w:br/>
      </w:r>
      <w:r w:rsidRPr="00725975">
        <w:rPr>
          <w:color w:val="000000"/>
          <w:sz w:val="22"/>
          <w:szCs w:val="22"/>
          <w:lang w:val="fr-CA" w:eastAsia="en-US"/>
        </w:rPr>
        <w:tab/>
        <w:t>a) 4</w:t>
      </w:r>
      <w:r w:rsidRPr="00725975">
        <w:rPr>
          <w:color w:val="000000"/>
          <w:sz w:val="22"/>
          <w:szCs w:val="22"/>
          <w:lang w:val="fr-CA" w:eastAsia="en-US"/>
        </w:rPr>
        <w:tab/>
      </w:r>
      <w:r w:rsidRPr="00725975">
        <w:rPr>
          <w:color w:val="000000"/>
          <w:sz w:val="22"/>
          <w:szCs w:val="22"/>
          <w:lang w:val="fr-CA" w:eastAsia="en-US"/>
        </w:rPr>
        <w:tab/>
      </w:r>
      <w:r w:rsidRPr="00725975">
        <w:rPr>
          <w:color w:val="000000"/>
          <w:sz w:val="22"/>
          <w:szCs w:val="22"/>
          <w:lang w:val="fr-CA" w:eastAsia="en-US"/>
        </w:rPr>
        <w:tab/>
      </w:r>
      <w:r w:rsidRPr="00725975">
        <w:rPr>
          <w:color w:val="000000"/>
          <w:sz w:val="22"/>
          <w:szCs w:val="22"/>
          <w:lang w:val="fr-CA" w:eastAsia="en-US"/>
        </w:rPr>
        <w:tab/>
      </w:r>
      <w:r w:rsidRPr="00725975">
        <w:rPr>
          <w:color w:val="000000"/>
          <w:sz w:val="22"/>
          <w:szCs w:val="22"/>
          <w:lang w:val="fr-CA" w:eastAsia="en-US"/>
        </w:rPr>
        <w:tab/>
      </w:r>
      <w:r w:rsidRPr="00725975">
        <w:rPr>
          <w:color w:val="000000"/>
          <w:sz w:val="22"/>
          <w:szCs w:val="22"/>
          <w:lang w:val="fr-CA" w:eastAsia="en-US"/>
        </w:rPr>
        <w:tab/>
        <w:t>b) 6</w:t>
      </w:r>
      <w:r w:rsidRPr="00725975">
        <w:rPr>
          <w:color w:val="000000"/>
          <w:sz w:val="22"/>
          <w:szCs w:val="22"/>
          <w:lang w:val="fr-CA" w:eastAsia="en-US"/>
        </w:rPr>
        <w:br/>
      </w:r>
      <w:r w:rsidRPr="00725975">
        <w:rPr>
          <w:color w:val="000000"/>
          <w:sz w:val="22"/>
          <w:szCs w:val="22"/>
          <w:lang w:val="fr-CA" w:eastAsia="en-US"/>
        </w:rPr>
        <w:tab/>
        <w:t>c) 12</w:t>
      </w:r>
      <w:r w:rsidRPr="00725975">
        <w:rPr>
          <w:color w:val="000000"/>
          <w:sz w:val="22"/>
          <w:szCs w:val="22"/>
          <w:lang w:val="fr-CA" w:eastAsia="en-US"/>
        </w:rPr>
        <w:tab/>
      </w:r>
      <w:r w:rsidRPr="00725975">
        <w:rPr>
          <w:color w:val="000000"/>
          <w:sz w:val="22"/>
          <w:szCs w:val="22"/>
          <w:lang w:val="fr-CA" w:eastAsia="en-US"/>
        </w:rPr>
        <w:tab/>
      </w:r>
      <w:r w:rsidRPr="00725975">
        <w:rPr>
          <w:color w:val="000000"/>
          <w:sz w:val="22"/>
          <w:szCs w:val="22"/>
          <w:lang w:val="fr-CA" w:eastAsia="en-US"/>
        </w:rPr>
        <w:tab/>
      </w:r>
      <w:r w:rsidRPr="00725975">
        <w:rPr>
          <w:color w:val="000000"/>
          <w:sz w:val="22"/>
          <w:szCs w:val="22"/>
          <w:lang w:val="fr-CA" w:eastAsia="en-US"/>
        </w:rPr>
        <w:tab/>
      </w:r>
      <w:r w:rsidRPr="00725975">
        <w:rPr>
          <w:color w:val="000000"/>
          <w:sz w:val="22"/>
          <w:szCs w:val="22"/>
          <w:lang w:val="fr-CA" w:eastAsia="en-US"/>
        </w:rPr>
        <w:tab/>
      </w:r>
      <w:r w:rsidRPr="00725975">
        <w:rPr>
          <w:color w:val="000000"/>
          <w:sz w:val="22"/>
          <w:szCs w:val="22"/>
          <w:lang w:val="fr-CA" w:eastAsia="en-US"/>
        </w:rPr>
        <w:tab/>
        <w:t>d) 14</w:t>
      </w:r>
    </w:p>
    <w:p w14:paraId="3702F77A" w14:textId="77777777" w:rsidR="00987013" w:rsidRPr="00725975" w:rsidRDefault="00987013" w:rsidP="00987013">
      <w:pPr>
        <w:tabs>
          <w:tab w:val="left" w:pos="1140"/>
        </w:tabs>
        <w:suppressAutoHyphens/>
        <w:autoSpaceDE w:val="0"/>
        <w:autoSpaceDN w:val="0"/>
        <w:adjustRightInd w:val="0"/>
        <w:spacing w:before="70" w:after="70" w:line="400" w:lineRule="atLeast"/>
        <w:textAlignment w:val="center"/>
        <w:rPr>
          <w:color w:val="000000"/>
          <w:sz w:val="22"/>
          <w:szCs w:val="22"/>
          <w:lang w:val="fr-CA" w:eastAsia="en-US"/>
        </w:rPr>
      </w:pPr>
      <w:r w:rsidRPr="00725975">
        <w:rPr>
          <w:color w:val="000000"/>
          <w:sz w:val="22"/>
          <w:szCs w:val="22"/>
          <w:lang w:val="fr-CA" w:eastAsia="en-US"/>
        </w:rPr>
        <w:t xml:space="preserve">______  2. </w:t>
      </w:r>
      <w:r w:rsidRPr="00725975">
        <w:rPr>
          <w:b/>
          <w:bCs/>
          <w:color w:val="000000"/>
          <w:sz w:val="22"/>
          <w:szCs w:val="22"/>
          <w:lang w:val="fr-CA" w:eastAsia="en-US"/>
        </w:rPr>
        <w:t>Les équipes canadiennes de la LPHF joueront à :</w:t>
      </w:r>
      <w:r w:rsidRPr="00725975">
        <w:rPr>
          <w:color w:val="000000"/>
          <w:sz w:val="22"/>
          <w:szCs w:val="22"/>
          <w:lang w:val="fr-CA" w:eastAsia="en-US"/>
        </w:rPr>
        <w:t xml:space="preserve"> </w:t>
      </w:r>
      <w:r w:rsidRPr="00725975">
        <w:rPr>
          <w:color w:val="000000"/>
          <w:sz w:val="22"/>
          <w:szCs w:val="22"/>
          <w:lang w:val="fr-CA" w:eastAsia="en-US"/>
        </w:rPr>
        <w:br/>
      </w:r>
      <w:r w:rsidRPr="00725975">
        <w:rPr>
          <w:color w:val="000000"/>
          <w:sz w:val="22"/>
          <w:szCs w:val="22"/>
          <w:lang w:val="fr-CA" w:eastAsia="en-US"/>
        </w:rPr>
        <w:tab/>
        <w:t>a) Québec, New York, Montréal</w:t>
      </w:r>
      <w:r w:rsidRPr="00725975">
        <w:rPr>
          <w:color w:val="000000"/>
          <w:sz w:val="22"/>
          <w:szCs w:val="22"/>
          <w:lang w:val="fr-CA" w:eastAsia="en-US"/>
        </w:rPr>
        <w:tab/>
      </w:r>
      <w:r w:rsidRPr="00725975">
        <w:rPr>
          <w:color w:val="000000"/>
          <w:sz w:val="22"/>
          <w:szCs w:val="22"/>
          <w:lang w:val="fr-CA" w:eastAsia="en-US"/>
        </w:rPr>
        <w:tab/>
      </w:r>
      <w:r w:rsidRPr="00725975">
        <w:rPr>
          <w:color w:val="000000"/>
          <w:sz w:val="22"/>
          <w:szCs w:val="22"/>
          <w:lang w:val="fr-CA" w:eastAsia="en-US"/>
        </w:rPr>
        <w:tab/>
        <w:t>b) Vancouver, Toronto, Ottawa</w:t>
      </w:r>
      <w:r w:rsidRPr="00725975">
        <w:rPr>
          <w:color w:val="000000"/>
          <w:sz w:val="22"/>
          <w:szCs w:val="22"/>
          <w:lang w:val="fr-CA" w:eastAsia="en-US"/>
        </w:rPr>
        <w:br/>
      </w:r>
      <w:r w:rsidRPr="00725975">
        <w:rPr>
          <w:color w:val="000000"/>
          <w:sz w:val="22"/>
          <w:szCs w:val="22"/>
          <w:lang w:val="fr-CA" w:eastAsia="en-US"/>
        </w:rPr>
        <w:tab/>
        <w:t>c) Ottawa, Toronto, Montréal</w:t>
      </w:r>
      <w:r w:rsidRPr="00725975">
        <w:rPr>
          <w:color w:val="000000"/>
          <w:sz w:val="22"/>
          <w:szCs w:val="22"/>
          <w:lang w:val="fr-CA" w:eastAsia="en-US"/>
        </w:rPr>
        <w:tab/>
      </w:r>
      <w:r w:rsidRPr="00725975">
        <w:rPr>
          <w:color w:val="000000"/>
          <w:sz w:val="22"/>
          <w:szCs w:val="22"/>
          <w:lang w:val="fr-CA" w:eastAsia="en-US"/>
        </w:rPr>
        <w:tab/>
      </w:r>
      <w:r w:rsidRPr="00725975">
        <w:rPr>
          <w:color w:val="000000"/>
          <w:sz w:val="22"/>
          <w:szCs w:val="22"/>
          <w:lang w:val="fr-CA" w:eastAsia="en-US"/>
        </w:rPr>
        <w:tab/>
        <w:t>d) Toronto, Calgary, Ottawa</w:t>
      </w:r>
    </w:p>
    <w:p w14:paraId="07DCC317" w14:textId="77777777" w:rsidR="00987013" w:rsidRPr="00725975" w:rsidRDefault="00987013" w:rsidP="00987013">
      <w:pPr>
        <w:tabs>
          <w:tab w:val="left" w:pos="1134"/>
        </w:tabs>
        <w:suppressAutoHyphens/>
        <w:autoSpaceDE w:val="0"/>
        <w:autoSpaceDN w:val="0"/>
        <w:adjustRightInd w:val="0"/>
        <w:spacing w:before="70" w:after="70" w:line="400" w:lineRule="atLeast"/>
        <w:textAlignment w:val="center"/>
        <w:rPr>
          <w:color w:val="000000"/>
          <w:sz w:val="22"/>
          <w:szCs w:val="22"/>
          <w:lang w:val="fr-CA" w:eastAsia="en-US"/>
        </w:rPr>
      </w:pPr>
      <w:r w:rsidRPr="00725975">
        <w:rPr>
          <w:color w:val="000000"/>
          <w:sz w:val="22"/>
          <w:szCs w:val="22"/>
          <w:lang w:val="fr-CA" w:eastAsia="en-US"/>
        </w:rPr>
        <w:t xml:space="preserve">______  3. </w:t>
      </w:r>
      <w:r w:rsidRPr="00725975">
        <w:rPr>
          <w:b/>
          <w:bCs/>
          <w:color w:val="000000"/>
          <w:sz w:val="22"/>
          <w:szCs w:val="22"/>
          <w:lang w:val="fr-CA" w:eastAsia="en-US"/>
        </w:rPr>
        <w:t>Le salaire minimum annuel pour chaque joueuse de la LPHF sera de :</w:t>
      </w:r>
      <w:r w:rsidRPr="00725975">
        <w:rPr>
          <w:color w:val="000000"/>
          <w:sz w:val="22"/>
          <w:szCs w:val="22"/>
          <w:lang w:val="fr-CA" w:eastAsia="en-US"/>
        </w:rPr>
        <w:br/>
      </w:r>
      <w:r w:rsidRPr="00725975">
        <w:rPr>
          <w:color w:val="000000"/>
          <w:sz w:val="22"/>
          <w:szCs w:val="22"/>
          <w:lang w:val="fr-CA" w:eastAsia="en-US"/>
        </w:rPr>
        <w:tab/>
        <w:t>a) 35 000 $ US</w:t>
      </w:r>
      <w:r w:rsidRPr="00725975">
        <w:rPr>
          <w:color w:val="000000"/>
          <w:sz w:val="22"/>
          <w:szCs w:val="22"/>
          <w:lang w:val="fr-CA" w:eastAsia="en-US"/>
        </w:rPr>
        <w:tab/>
      </w:r>
      <w:r w:rsidRPr="00725975">
        <w:rPr>
          <w:color w:val="000000"/>
          <w:sz w:val="22"/>
          <w:szCs w:val="22"/>
          <w:lang w:val="fr-CA" w:eastAsia="en-US"/>
        </w:rPr>
        <w:tab/>
      </w:r>
      <w:r w:rsidRPr="00725975">
        <w:rPr>
          <w:color w:val="000000"/>
          <w:sz w:val="22"/>
          <w:szCs w:val="22"/>
          <w:lang w:val="fr-CA" w:eastAsia="en-US"/>
        </w:rPr>
        <w:tab/>
      </w:r>
      <w:r w:rsidRPr="00725975">
        <w:rPr>
          <w:color w:val="000000"/>
          <w:sz w:val="22"/>
          <w:szCs w:val="22"/>
          <w:lang w:val="fr-CA" w:eastAsia="en-US"/>
        </w:rPr>
        <w:tab/>
      </w:r>
      <w:r w:rsidRPr="00725975">
        <w:rPr>
          <w:color w:val="000000"/>
          <w:sz w:val="22"/>
          <w:szCs w:val="22"/>
          <w:lang w:val="fr-CA" w:eastAsia="en-US"/>
        </w:rPr>
        <w:tab/>
        <w:t xml:space="preserve">b) 75 000 $ US </w:t>
      </w:r>
      <w:r w:rsidRPr="00725975">
        <w:rPr>
          <w:color w:val="000000"/>
          <w:sz w:val="22"/>
          <w:szCs w:val="22"/>
          <w:lang w:val="fr-CA" w:eastAsia="en-US"/>
        </w:rPr>
        <w:br/>
      </w:r>
      <w:r w:rsidRPr="00725975">
        <w:rPr>
          <w:color w:val="000000"/>
          <w:sz w:val="22"/>
          <w:szCs w:val="22"/>
          <w:lang w:val="fr-CA" w:eastAsia="en-US"/>
        </w:rPr>
        <w:tab/>
        <w:t>c) 225 000 $ US</w:t>
      </w:r>
      <w:r w:rsidRPr="00725975">
        <w:rPr>
          <w:color w:val="000000"/>
          <w:sz w:val="22"/>
          <w:szCs w:val="22"/>
          <w:lang w:val="fr-CA" w:eastAsia="en-US"/>
        </w:rPr>
        <w:tab/>
      </w:r>
      <w:r w:rsidRPr="00725975">
        <w:rPr>
          <w:color w:val="000000"/>
          <w:sz w:val="22"/>
          <w:szCs w:val="22"/>
          <w:lang w:val="fr-CA" w:eastAsia="en-US"/>
        </w:rPr>
        <w:tab/>
      </w:r>
      <w:r w:rsidRPr="00725975">
        <w:rPr>
          <w:color w:val="000000"/>
          <w:sz w:val="22"/>
          <w:szCs w:val="22"/>
          <w:lang w:val="fr-CA" w:eastAsia="en-US"/>
        </w:rPr>
        <w:tab/>
      </w:r>
      <w:r w:rsidRPr="00725975">
        <w:rPr>
          <w:color w:val="000000"/>
          <w:sz w:val="22"/>
          <w:szCs w:val="22"/>
          <w:lang w:val="fr-CA" w:eastAsia="en-US"/>
        </w:rPr>
        <w:tab/>
      </w:r>
      <w:r w:rsidRPr="00725975">
        <w:rPr>
          <w:color w:val="000000"/>
          <w:sz w:val="22"/>
          <w:szCs w:val="22"/>
          <w:lang w:val="fr-CA" w:eastAsia="en-US"/>
        </w:rPr>
        <w:tab/>
        <w:t>d) 1 000 000 $ US</w:t>
      </w:r>
    </w:p>
    <w:p w14:paraId="3B34EC93" w14:textId="77777777" w:rsidR="00987013" w:rsidRPr="00725975" w:rsidRDefault="00987013" w:rsidP="00987013">
      <w:pPr>
        <w:tabs>
          <w:tab w:val="left" w:pos="1134"/>
        </w:tabs>
        <w:suppressAutoHyphens/>
        <w:autoSpaceDE w:val="0"/>
        <w:autoSpaceDN w:val="0"/>
        <w:adjustRightInd w:val="0"/>
        <w:spacing w:before="70" w:after="70" w:line="340" w:lineRule="atLeast"/>
        <w:textAlignment w:val="center"/>
        <w:rPr>
          <w:b/>
          <w:color w:val="000000"/>
          <w:sz w:val="22"/>
          <w:szCs w:val="22"/>
          <w:lang w:val="fr-CA" w:eastAsia="en-US"/>
        </w:rPr>
      </w:pPr>
      <w:r w:rsidRPr="00725975">
        <w:rPr>
          <w:b/>
          <w:color w:val="000000"/>
          <w:sz w:val="22"/>
          <w:szCs w:val="22"/>
          <w:lang w:val="fr-CA" w:eastAsia="en-US"/>
        </w:rPr>
        <w:t xml:space="preserve">B. Indique V (Vrai) ou F (Faux) devant chaque énoncé. Si un énoncé est </w:t>
      </w:r>
      <w:r w:rsidRPr="00725975">
        <w:rPr>
          <w:color w:val="000000"/>
          <w:sz w:val="22"/>
          <w:szCs w:val="22"/>
          <w:u w:val="single"/>
          <w:lang w:val="fr-CA" w:eastAsia="en-US"/>
        </w:rPr>
        <w:t>Vrai</w:t>
      </w:r>
      <w:r w:rsidRPr="00725975">
        <w:rPr>
          <w:b/>
          <w:color w:val="000000"/>
          <w:sz w:val="22"/>
          <w:szCs w:val="22"/>
          <w:lang w:val="fr-CA" w:eastAsia="en-US"/>
        </w:rPr>
        <w:t xml:space="preserve">, écris sur la ligne un fait important ou un détail pour appuyer l’énoncé. Si un énoncé est </w:t>
      </w:r>
      <w:r w:rsidRPr="00725975">
        <w:rPr>
          <w:color w:val="000000"/>
          <w:sz w:val="22"/>
          <w:szCs w:val="22"/>
          <w:u w:val="single"/>
          <w:lang w:val="fr-CA" w:eastAsia="en-US"/>
        </w:rPr>
        <w:t>Faux</w:t>
      </w:r>
      <w:r w:rsidRPr="00725975">
        <w:rPr>
          <w:b/>
          <w:color w:val="000000"/>
          <w:sz w:val="22"/>
          <w:szCs w:val="22"/>
          <w:lang w:val="fr-CA" w:eastAsia="en-US"/>
        </w:rPr>
        <w:t xml:space="preserve">, écris la version correcte sur la ligne. </w:t>
      </w:r>
    </w:p>
    <w:p w14:paraId="7864851D" w14:textId="77777777" w:rsidR="00987013" w:rsidRPr="00725975" w:rsidRDefault="00987013" w:rsidP="00987013">
      <w:pPr>
        <w:suppressAutoHyphens/>
        <w:autoSpaceDE w:val="0"/>
        <w:autoSpaceDN w:val="0"/>
        <w:adjustRightInd w:val="0"/>
        <w:spacing w:before="70" w:after="70" w:line="360" w:lineRule="atLeast"/>
        <w:ind w:left="2432" w:hanging="2432"/>
        <w:textAlignment w:val="center"/>
        <w:rPr>
          <w:color w:val="000000"/>
          <w:sz w:val="22"/>
          <w:szCs w:val="22"/>
          <w:lang w:val="fr-CA" w:eastAsia="en-US"/>
        </w:rPr>
      </w:pPr>
      <w:r w:rsidRPr="00725975">
        <w:rPr>
          <w:color w:val="000000"/>
          <w:sz w:val="22"/>
          <w:szCs w:val="22"/>
          <w:lang w:val="fr-CA" w:eastAsia="en-US"/>
        </w:rPr>
        <w:t xml:space="preserve">______  4. </w:t>
      </w:r>
      <w:r w:rsidRPr="00725975">
        <w:rPr>
          <w:b/>
          <w:bCs/>
          <w:color w:val="000000"/>
          <w:sz w:val="22"/>
          <w:szCs w:val="22"/>
          <w:lang w:val="fr-CA" w:eastAsia="en-US"/>
        </w:rPr>
        <w:t xml:space="preserve">Vrai </w:t>
      </w:r>
      <w:r w:rsidRPr="00725975">
        <w:rPr>
          <w:color w:val="000000"/>
          <w:sz w:val="22"/>
          <w:szCs w:val="22"/>
          <w:lang w:val="fr-CA" w:eastAsia="en-US"/>
        </w:rPr>
        <w:t>ou</w:t>
      </w:r>
      <w:r w:rsidRPr="00725975">
        <w:rPr>
          <w:b/>
          <w:bCs/>
          <w:color w:val="000000"/>
          <w:sz w:val="22"/>
          <w:szCs w:val="22"/>
          <w:lang w:val="fr-CA" w:eastAsia="en-US"/>
        </w:rPr>
        <w:t xml:space="preserve"> Faux?</w:t>
      </w:r>
      <w:r w:rsidRPr="00725975">
        <w:rPr>
          <w:color w:val="000000"/>
          <w:sz w:val="22"/>
          <w:szCs w:val="22"/>
          <w:lang w:val="fr-CA" w:eastAsia="en-US"/>
        </w:rPr>
        <w:t xml:space="preserve"> La LPHF est la première ligue de hockey féminin qui paiera ses joueuses.</w:t>
      </w:r>
    </w:p>
    <w:p w14:paraId="43538ED7" w14:textId="77777777" w:rsidR="00987013" w:rsidRPr="00725975" w:rsidRDefault="00987013" w:rsidP="00987013">
      <w:pPr>
        <w:suppressAutoHyphens/>
        <w:autoSpaceDE w:val="0"/>
        <w:autoSpaceDN w:val="0"/>
        <w:adjustRightInd w:val="0"/>
        <w:spacing w:before="70" w:after="70" w:line="360" w:lineRule="atLeast"/>
        <w:ind w:left="2432" w:hanging="2432"/>
        <w:textAlignment w:val="center"/>
        <w:rPr>
          <w:color w:val="000000"/>
          <w:sz w:val="22"/>
          <w:szCs w:val="22"/>
          <w:u w:val="thick"/>
          <w:lang w:val="fr-CA" w:eastAsia="en-US"/>
        </w:rPr>
      </w:pPr>
    </w:p>
    <w:p w14:paraId="779B97C2" w14:textId="77777777" w:rsidR="00987013" w:rsidRPr="00725975" w:rsidRDefault="00987013" w:rsidP="00987013">
      <w:pPr>
        <w:suppressAutoHyphens/>
        <w:autoSpaceDE w:val="0"/>
        <w:autoSpaceDN w:val="0"/>
        <w:adjustRightInd w:val="0"/>
        <w:spacing w:before="70" w:after="70" w:line="360" w:lineRule="atLeast"/>
        <w:ind w:left="2432" w:hanging="2432"/>
        <w:textAlignment w:val="center"/>
        <w:rPr>
          <w:color w:val="000000"/>
          <w:sz w:val="22"/>
          <w:szCs w:val="22"/>
          <w:lang w:val="fr-CA" w:eastAsia="en-US"/>
        </w:rPr>
      </w:pPr>
      <w:r w:rsidRPr="00725975">
        <w:rPr>
          <w:color w:val="000000"/>
          <w:sz w:val="22"/>
          <w:szCs w:val="22"/>
          <w:lang w:val="fr-CA" w:eastAsia="en-US"/>
        </w:rPr>
        <w:t xml:space="preserve">______  5. </w:t>
      </w:r>
      <w:r w:rsidRPr="00725975">
        <w:rPr>
          <w:b/>
          <w:bCs/>
          <w:color w:val="000000"/>
          <w:sz w:val="22"/>
          <w:szCs w:val="22"/>
          <w:lang w:val="fr-CA" w:eastAsia="en-US"/>
        </w:rPr>
        <w:t xml:space="preserve">Vrai </w:t>
      </w:r>
      <w:r w:rsidRPr="00725975">
        <w:rPr>
          <w:color w:val="000000"/>
          <w:sz w:val="22"/>
          <w:szCs w:val="22"/>
          <w:lang w:val="fr-CA" w:eastAsia="en-US"/>
        </w:rPr>
        <w:t>ou</w:t>
      </w:r>
      <w:r w:rsidRPr="00725975">
        <w:rPr>
          <w:b/>
          <w:bCs/>
          <w:color w:val="000000"/>
          <w:sz w:val="22"/>
          <w:szCs w:val="22"/>
          <w:lang w:val="fr-CA" w:eastAsia="en-US"/>
        </w:rPr>
        <w:t xml:space="preserve"> Faux?</w:t>
      </w:r>
      <w:r w:rsidRPr="00725975">
        <w:rPr>
          <w:color w:val="000000"/>
          <w:sz w:val="22"/>
          <w:szCs w:val="22"/>
          <w:lang w:val="fr-CA" w:eastAsia="en-US"/>
        </w:rPr>
        <w:t xml:space="preserve"> Les équipes de la LPHF n’ont pas encore de nom, ni de logo.</w:t>
      </w:r>
    </w:p>
    <w:p w14:paraId="2719DC86" w14:textId="77777777" w:rsidR="00987013" w:rsidRPr="00725975" w:rsidRDefault="00987013" w:rsidP="00987013">
      <w:pPr>
        <w:suppressAutoHyphens/>
        <w:autoSpaceDE w:val="0"/>
        <w:autoSpaceDN w:val="0"/>
        <w:adjustRightInd w:val="0"/>
        <w:spacing w:before="70" w:after="70" w:line="360" w:lineRule="atLeast"/>
        <w:ind w:left="2432" w:hanging="2432"/>
        <w:textAlignment w:val="center"/>
        <w:rPr>
          <w:color w:val="000000"/>
          <w:sz w:val="22"/>
          <w:szCs w:val="22"/>
          <w:u w:val="thick"/>
          <w:lang w:val="fr-CA" w:eastAsia="en-US"/>
        </w:rPr>
      </w:pPr>
    </w:p>
    <w:p w14:paraId="262DBB80" w14:textId="77777777" w:rsidR="00987013" w:rsidRPr="00725975" w:rsidRDefault="00987013" w:rsidP="00987013">
      <w:pPr>
        <w:suppressAutoHyphens/>
        <w:autoSpaceDE w:val="0"/>
        <w:autoSpaceDN w:val="0"/>
        <w:adjustRightInd w:val="0"/>
        <w:spacing w:before="70" w:after="70" w:line="360" w:lineRule="atLeast"/>
        <w:ind w:left="2432" w:hanging="2432"/>
        <w:textAlignment w:val="center"/>
        <w:rPr>
          <w:color w:val="000000"/>
          <w:sz w:val="22"/>
          <w:szCs w:val="22"/>
          <w:lang w:val="fr-CA" w:eastAsia="en-US"/>
        </w:rPr>
      </w:pPr>
      <w:r w:rsidRPr="00725975">
        <w:rPr>
          <w:color w:val="000000"/>
          <w:sz w:val="22"/>
          <w:szCs w:val="22"/>
          <w:lang w:val="fr-CA" w:eastAsia="en-US"/>
        </w:rPr>
        <w:t xml:space="preserve">______  6. </w:t>
      </w:r>
      <w:r w:rsidRPr="00725975">
        <w:rPr>
          <w:b/>
          <w:bCs/>
          <w:color w:val="000000"/>
          <w:sz w:val="22"/>
          <w:szCs w:val="22"/>
          <w:lang w:val="fr-CA" w:eastAsia="en-US"/>
        </w:rPr>
        <w:t xml:space="preserve">Vrai </w:t>
      </w:r>
      <w:r w:rsidRPr="00725975">
        <w:rPr>
          <w:color w:val="000000"/>
          <w:sz w:val="22"/>
          <w:szCs w:val="22"/>
          <w:lang w:val="fr-CA" w:eastAsia="en-US"/>
        </w:rPr>
        <w:t>ou</w:t>
      </w:r>
      <w:r w:rsidRPr="00725975">
        <w:rPr>
          <w:b/>
          <w:bCs/>
          <w:color w:val="000000"/>
          <w:sz w:val="22"/>
          <w:szCs w:val="22"/>
          <w:lang w:val="fr-CA" w:eastAsia="en-US"/>
        </w:rPr>
        <w:t xml:space="preserve"> Faux?</w:t>
      </w:r>
      <w:r w:rsidRPr="00725975">
        <w:rPr>
          <w:color w:val="000000"/>
          <w:sz w:val="22"/>
          <w:szCs w:val="22"/>
          <w:lang w:val="fr-CA" w:eastAsia="en-US"/>
        </w:rPr>
        <w:t xml:space="preserve"> Les équipes de la LPHF joueront tous leurs matchs à l’extérieur dans l’aréna de l’autre équipe.</w:t>
      </w:r>
    </w:p>
    <w:p w14:paraId="437EE787" w14:textId="77777777" w:rsidR="00987013" w:rsidRPr="00725975" w:rsidRDefault="00987013" w:rsidP="00987013">
      <w:pPr>
        <w:suppressAutoHyphens/>
        <w:autoSpaceDE w:val="0"/>
        <w:autoSpaceDN w:val="0"/>
        <w:adjustRightInd w:val="0"/>
        <w:spacing w:before="70" w:after="70" w:line="360" w:lineRule="atLeast"/>
        <w:ind w:left="2432" w:hanging="2432"/>
        <w:textAlignment w:val="center"/>
        <w:rPr>
          <w:color w:val="000000"/>
          <w:sz w:val="22"/>
          <w:szCs w:val="22"/>
          <w:lang w:val="fr-CA" w:eastAsia="en-US"/>
        </w:rPr>
      </w:pPr>
    </w:p>
    <w:p w14:paraId="76851190" w14:textId="77777777" w:rsidR="00987013" w:rsidRPr="00725975" w:rsidRDefault="00987013" w:rsidP="00987013">
      <w:pPr>
        <w:suppressAutoHyphens/>
        <w:autoSpaceDE w:val="0"/>
        <w:autoSpaceDN w:val="0"/>
        <w:adjustRightInd w:val="0"/>
        <w:spacing w:before="70" w:after="70" w:line="360" w:lineRule="atLeast"/>
        <w:textAlignment w:val="center"/>
        <w:rPr>
          <w:b/>
          <w:color w:val="000000"/>
          <w:sz w:val="22"/>
          <w:szCs w:val="22"/>
          <w:lang w:val="fr-CA" w:eastAsia="en-US"/>
        </w:rPr>
      </w:pPr>
      <w:r w:rsidRPr="00725975">
        <w:rPr>
          <w:b/>
          <w:color w:val="000000"/>
          <w:sz w:val="22"/>
          <w:szCs w:val="22"/>
          <w:lang w:val="fr-CA" w:eastAsia="en-US"/>
        </w:rPr>
        <w:t>C. Remplis les blancs afin de compléter chaque phrase.</w:t>
      </w:r>
    </w:p>
    <w:p w14:paraId="69FFB440" w14:textId="77777777" w:rsidR="00987013" w:rsidRPr="00725975" w:rsidRDefault="00987013" w:rsidP="00E72043">
      <w:pPr>
        <w:suppressAutoHyphens/>
        <w:autoSpaceDE w:val="0"/>
        <w:autoSpaceDN w:val="0"/>
        <w:adjustRightInd w:val="0"/>
        <w:spacing w:before="70" w:after="70" w:line="440" w:lineRule="atLeast"/>
        <w:textAlignment w:val="center"/>
        <w:rPr>
          <w:color w:val="000000"/>
          <w:sz w:val="22"/>
          <w:szCs w:val="22"/>
          <w:lang w:val="fr-CA" w:eastAsia="en-US"/>
        </w:rPr>
      </w:pPr>
      <w:r w:rsidRPr="00725975">
        <w:rPr>
          <w:color w:val="000000"/>
          <w:sz w:val="22"/>
          <w:szCs w:val="22"/>
          <w:lang w:val="fr-CA" w:eastAsia="en-US"/>
        </w:rPr>
        <w:t xml:space="preserve">7. Les équipes de la LPHF joueront </w:t>
      </w:r>
      <w:r w:rsidRPr="00725975">
        <w:rPr>
          <w:color w:val="000000"/>
          <w:sz w:val="22"/>
          <w:szCs w:val="22"/>
          <w:u w:val="single"/>
          <w:lang w:val="fr-CA" w:eastAsia="en-US"/>
        </w:rPr>
        <w:t xml:space="preserve">                                                      </w:t>
      </w:r>
      <w:r w:rsidRPr="00725975">
        <w:rPr>
          <w:color w:val="000000"/>
          <w:sz w:val="22"/>
          <w:szCs w:val="22"/>
          <w:lang w:val="fr-CA" w:eastAsia="en-US"/>
        </w:rPr>
        <w:t xml:space="preserve"> matchs lors de la première saison. </w:t>
      </w:r>
    </w:p>
    <w:p w14:paraId="11B2ED85" w14:textId="77777777" w:rsidR="00987013" w:rsidRPr="00725975" w:rsidRDefault="00987013" w:rsidP="00E72043">
      <w:pPr>
        <w:suppressAutoHyphens/>
        <w:autoSpaceDE w:val="0"/>
        <w:autoSpaceDN w:val="0"/>
        <w:adjustRightInd w:val="0"/>
        <w:spacing w:before="70" w:after="70" w:line="440" w:lineRule="atLeast"/>
        <w:textAlignment w:val="center"/>
        <w:rPr>
          <w:color w:val="000000"/>
          <w:sz w:val="22"/>
          <w:szCs w:val="22"/>
          <w:lang w:val="fr-CA" w:eastAsia="en-US"/>
        </w:rPr>
      </w:pPr>
      <w:r w:rsidRPr="00725975">
        <w:rPr>
          <w:color w:val="000000"/>
          <w:sz w:val="22"/>
          <w:szCs w:val="22"/>
          <w:lang w:val="fr-CA" w:eastAsia="en-US"/>
        </w:rPr>
        <w:t xml:space="preserve">8. L’Association des joueuses professionnelles de hockey (PWHPA) est un </w:t>
      </w:r>
      <w:r w:rsidRPr="00725975">
        <w:rPr>
          <w:color w:val="000000"/>
          <w:sz w:val="22"/>
          <w:szCs w:val="22"/>
          <w:u w:val="single"/>
          <w:lang w:val="fr-CA" w:eastAsia="en-US"/>
        </w:rPr>
        <w:t xml:space="preserve">                                                      </w:t>
      </w:r>
      <w:r w:rsidRPr="00725975">
        <w:rPr>
          <w:color w:val="000000"/>
          <w:sz w:val="22"/>
          <w:szCs w:val="22"/>
          <w:lang w:val="fr-CA" w:eastAsia="en-US"/>
        </w:rPr>
        <w:t xml:space="preserve"> créé pour représenter les joueuses de la LPHF.</w:t>
      </w:r>
    </w:p>
    <w:p w14:paraId="184EBADF" w14:textId="77777777" w:rsidR="00987013" w:rsidRPr="00725975" w:rsidRDefault="00987013" w:rsidP="00E72043">
      <w:pPr>
        <w:suppressAutoHyphens/>
        <w:autoSpaceDE w:val="0"/>
        <w:autoSpaceDN w:val="0"/>
        <w:adjustRightInd w:val="0"/>
        <w:spacing w:before="70" w:after="70" w:line="440" w:lineRule="atLeast"/>
        <w:textAlignment w:val="center"/>
        <w:rPr>
          <w:color w:val="000000"/>
          <w:sz w:val="22"/>
          <w:szCs w:val="22"/>
          <w:lang w:val="fr-CA" w:eastAsia="en-US"/>
        </w:rPr>
      </w:pPr>
      <w:r w:rsidRPr="00725975">
        <w:rPr>
          <w:color w:val="000000"/>
          <w:sz w:val="22"/>
          <w:szCs w:val="22"/>
          <w:lang w:val="fr-CA" w:eastAsia="en-US"/>
        </w:rPr>
        <w:t xml:space="preserve">9. Le </w:t>
      </w:r>
      <w:r w:rsidRPr="00725975">
        <w:rPr>
          <w:color w:val="000000"/>
          <w:sz w:val="22"/>
          <w:szCs w:val="22"/>
          <w:u w:val="single"/>
          <w:lang w:val="fr-CA" w:eastAsia="en-US"/>
        </w:rPr>
        <w:t xml:space="preserve">                                                      </w:t>
      </w:r>
      <w:r w:rsidRPr="00725975">
        <w:rPr>
          <w:color w:val="000000"/>
          <w:sz w:val="22"/>
          <w:szCs w:val="22"/>
          <w:lang w:val="fr-CA" w:eastAsia="en-US"/>
        </w:rPr>
        <w:t xml:space="preserve"> de la LPHF représente des bâtons de hockey croisés qui forment un « W ».</w:t>
      </w:r>
    </w:p>
    <w:p w14:paraId="1F63AF4A" w14:textId="77777777" w:rsidR="00987013" w:rsidRPr="00725975" w:rsidRDefault="00987013" w:rsidP="00987013">
      <w:pPr>
        <w:suppressAutoHyphens/>
        <w:autoSpaceDE w:val="0"/>
        <w:autoSpaceDN w:val="0"/>
        <w:adjustRightInd w:val="0"/>
        <w:spacing w:before="70" w:after="70" w:line="360" w:lineRule="atLeast"/>
        <w:textAlignment w:val="center"/>
        <w:rPr>
          <w:b/>
          <w:color w:val="000000"/>
          <w:sz w:val="22"/>
          <w:szCs w:val="22"/>
          <w:lang w:val="fr-CA" w:eastAsia="en-US"/>
        </w:rPr>
      </w:pPr>
      <w:r w:rsidRPr="00725975">
        <w:rPr>
          <w:b/>
          <w:color w:val="000000"/>
          <w:sz w:val="22"/>
          <w:szCs w:val="22"/>
          <w:lang w:val="fr-CA" w:eastAsia="en-US"/>
        </w:rPr>
        <w:t xml:space="preserve">D. Réponds à la question suivante en un paragraphe. </w:t>
      </w:r>
      <w:r w:rsidRPr="00725975">
        <w:rPr>
          <w:b/>
          <w:i/>
          <w:iCs/>
          <w:color w:val="000000"/>
          <w:sz w:val="22"/>
          <w:szCs w:val="22"/>
          <w:lang w:val="fr-CA" w:eastAsia="en-US"/>
        </w:rPr>
        <w:t>(Utilise une feuille séparée si nécessaire.)</w:t>
      </w:r>
    </w:p>
    <w:p w14:paraId="4E487F27" w14:textId="77777777" w:rsidR="00987013" w:rsidRPr="00725975" w:rsidRDefault="00987013" w:rsidP="00987013">
      <w:pPr>
        <w:suppressAutoHyphens/>
        <w:autoSpaceDE w:val="0"/>
        <w:autoSpaceDN w:val="0"/>
        <w:adjustRightInd w:val="0"/>
        <w:spacing w:before="70" w:after="70" w:line="360" w:lineRule="atLeast"/>
        <w:textAlignment w:val="center"/>
        <w:rPr>
          <w:color w:val="000000"/>
          <w:sz w:val="22"/>
          <w:szCs w:val="22"/>
          <w:lang w:val="fr-CA" w:eastAsia="en-US"/>
        </w:rPr>
      </w:pPr>
      <w:r w:rsidRPr="00725975">
        <w:rPr>
          <w:color w:val="000000"/>
          <w:sz w:val="22"/>
          <w:szCs w:val="22"/>
          <w:lang w:val="fr-CA" w:eastAsia="en-US"/>
        </w:rPr>
        <w:t>10. Selon toi, quel impact aura la LPHF sur le hockey féminin? Sur les sports féminins en général? Donne des raisons pour appuyer ta réponse.</w:t>
      </w:r>
    </w:p>
    <w:p w14:paraId="6CCA8788" w14:textId="77777777" w:rsidR="00987013" w:rsidRPr="006C0074" w:rsidRDefault="00987013" w:rsidP="00E72043">
      <w:pPr>
        <w:spacing w:before="70" w:after="70" w:line="300" w:lineRule="atLeast"/>
        <w:rPr>
          <w:bCs/>
          <w:color w:val="000000"/>
          <w:sz w:val="22"/>
          <w:szCs w:val="22"/>
          <w:lang w:val="fr-CA" w:eastAsia="en-US"/>
        </w:rPr>
      </w:pPr>
    </w:p>
    <w:sectPr w:rsidR="00987013" w:rsidRPr="006C0074" w:rsidSect="00E15EE1">
      <w:footerReference w:type="even" r:id="rId15"/>
      <w:footerReference w:type="first" r:id="rId16"/>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028D" w14:textId="77777777" w:rsidR="0078332F" w:rsidRDefault="0078332F">
      <w:r>
        <w:separator/>
      </w:r>
    </w:p>
  </w:endnote>
  <w:endnote w:type="continuationSeparator" w:id="0">
    <w:p w14:paraId="0A441B9C" w14:textId="77777777" w:rsidR="0078332F" w:rsidRDefault="0078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altName w:val="Calibri"/>
    <w:panose1 w:val="00000400000000000000"/>
    <w:charset w:val="00"/>
    <w:family w:val="auto"/>
    <w:pitch w:val="variable"/>
    <w:sig w:usb0="00000003" w:usb1="00000000" w:usb2="00000000" w:usb3="00000000" w:csb0="00000001" w:csb1="00000000"/>
  </w:font>
  <w:font w:name="MinionPro-Regular">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F64C" w14:textId="77777777" w:rsidR="00987013" w:rsidRDefault="00987013" w:rsidP="00244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9CB1ED" w14:textId="77777777" w:rsidR="00987013" w:rsidRDefault="00987013" w:rsidP="00244BEC">
    <w:pPr>
      <w:pStyle w:val="Footer"/>
      <w:ind w:right="360" w:firstLine="360"/>
    </w:pPr>
  </w:p>
  <w:p w14:paraId="3162B5A7" w14:textId="77777777" w:rsidR="00987013" w:rsidRDefault="009870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19AD" w14:textId="710DEAFF" w:rsidR="00987013" w:rsidRPr="00E258CD" w:rsidRDefault="00E258CD" w:rsidP="00E258CD">
    <w:pPr>
      <w:pStyle w:val="Footer"/>
      <w:tabs>
        <w:tab w:val="clear" w:pos="4320"/>
        <w:tab w:val="left" w:pos="1597"/>
        <w:tab w:val="left" w:pos="1940"/>
        <w:tab w:val="left" w:pos="2293"/>
        <w:tab w:val="left" w:pos="3424"/>
        <w:tab w:val="left" w:pos="3780"/>
        <w:tab w:val="left" w:pos="3870"/>
        <w:tab w:val="center" w:pos="4674"/>
        <w:tab w:val="left" w:pos="8100"/>
        <w:tab w:val="left" w:pos="10080"/>
        <w:tab w:val="left" w:pos="10170"/>
      </w:tabs>
      <w:rPr>
        <w:color w:val="FF0000"/>
        <w:sz w:val="20"/>
        <w:szCs w:val="20"/>
        <w:lang w:val="fr-CA"/>
      </w:rPr>
    </w:pPr>
    <w:r w:rsidRPr="00745EA5">
      <w:rPr>
        <w:color w:val="FF0000"/>
        <w:sz w:val="20"/>
        <w:szCs w:val="20"/>
        <w:lang w:val="fr-CA"/>
      </w:rPr>
      <w:t>Niveau 1 • N</w:t>
    </w:r>
    <w:r w:rsidRPr="00745EA5">
      <w:rPr>
        <w:color w:val="FF0000"/>
        <w:sz w:val="20"/>
        <w:szCs w:val="20"/>
        <w:vertAlign w:val="superscript"/>
        <w:lang w:val="fr-CA"/>
      </w:rPr>
      <w:t>o</w:t>
    </w:r>
    <w:r w:rsidRPr="00745EA5">
      <w:rPr>
        <w:color w:val="FF0000"/>
        <w:sz w:val="20"/>
        <w:szCs w:val="20"/>
        <w:lang w:val="fr-CA"/>
      </w:rPr>
      <w:t xml:space="preserve"> </w:t>
    </w:r>
    <w:r>
      <w:rPr>
        <w:color w:val="FF0000"/>
        <w:sz w:val="20"/>
        <w:szCs w:val="20"/>
        <w:lang w:val="fr-CA"/>
      </w:rPr>
      <w:t>3</w:t>
    </w:r>
    <w:r w:rsidRPr="008252FC">
      <w:rPr>
        <w:color w:val="FF0000"/>
        <w:sz w:val="20"/>
        <w:szCs w:val="20"/>
        <w:lang w:val="fr-CA"/>
      </w:rPr>
      <w:tab/>
    </w:r>
    <w:r>
      <w:rPr>
        <w:color w:val="FF0000"/>
        <w:sz w:val="20"/>
        <w:szCs w:val="20"/>
        <w:lang w:val="fr-CA"/>
      </w:rPr>
      <w:tab/>
    </w:r>
    <w:r w:rsidRPr="008252FC">
      <w:rPr>
        <w:color w:val="FF0000"/>
        <w:sz w:val="20"/>
        <w:szCs w:val="20"/>
        <w:lang w:val="fr-CA"/>
      </w:rPr>
      <w:tab/>
      <w:t xml:space="preserve">                 </w:t>
    </w:r>
    <w:r>
      <w:rPr>
        <w:color w:val="FF0000"/>
        <w:sz w:val="20"/>
        <w:szCs w:val="20"/>
        <w:lang w:val="fr-CA"/>
      </w:rPr>
      <w:t xml:space="preserve">             </w:t>
    </w:r>
    <w:r w:rsidRPr="004039EA">
      <w:rPr>
        <w:color w:val="FF0000"/>
        <w:sz w:val="20"/>
        <w:szCs w:val="20"/>
        <w:lang w:val="fr-CA"/>
      </w:rPr>
      <w:t xml:space="preserve">   </w:t>
    </w:r>
    <w:r w:rsidRPr="004F453E">
      <w:rPr>
        <w:i/>
        <w:color w:val="0432FF"/>
        <w:sz w:val="20"/>
        <w:szCs w:val="20"/>
        <w:lang w:val="fr-CA"/>
      </w:rPr>
      <w:t>Le Monde en Marche</w:t>
    </w:r>
    <w:r w:rsidRPr="00811F7D">
      <w:rPr>
        <w:color w:val="0432FF"/>
        <w:sz w:val="20"/>
        <w:szCs w:val="20"/>
        <w:lang w:val="fr-CA"/>
      </w:rPr>
      <w:t xml:space="preserve"> • Reportage</w:t>
    </w:r>
    <w:r w:rsidRPr="008252FC">
      <w:rPr>
        <w:b/>
        <w:color w:val="008000"/>
        <w:sz w:val="20"/>
        <w:szCs w:val="20"/>
        <w:lang w:val="fr-CA"/>
      </w:rPr>
      <w:tab/>
    </w:r>
    <w:r w:rsidRPr="008252FC">
      <w:rPr>
        <w:b/>
        <w:color w:val="008000"/>
        <w:sz w:val="20"/>
        <w:szCs w:val="20"/>
        <w:lang w:val="fr-CA"/>
      </w:rPr>
      <w:tab/>
    </w:r>
    <w:r w:rsidRPr="008252FC">
      <w:rPr>
        <w:color w:val="FF0000"/>
        <w:sz w:val="20"/>
        <w:szCs w:val="20"/>
        <w:lang w:val="fr-CA"/>
      </w:rPr>
      <w:tab/>
    </w:r>
    <w:r w:rsidRPr="00745EA5">
      <w:rPr>
        <w:color w:val="FF0000"/>
        <w:sz w:val="20"/>
        <w:szCs w:val="20"/>
        <w:lang w:val="fr-CA"/>
      </w:rPr>
      <w:tab/>
      <w:t xml:space="preserve"> - </w:t>
    </w:r>
    <w:r w:rsidRPr="00745EA5">
      <w:rPr>
        <w:color w:val="FF0000"/>
        <w:sz w:val="20"/>
        <w:szCs w:val="20"/>
        <w:lang w:val="fr-CA"/>
      </w:rPr>
      <w:fldChar w:fldCharType="begin"/>
    </w:r>
    <w:r w:rsidRPr="00745EA5">
      <w:rPr>
        <w:color w:val="FF0000"/>
        <w:sz w:val="20"/>
        <w:szCs w:val="20"/>
        <w:lang w:val="fr-CA"/>
      </w:rPr>
      <w:instrText xml:space="preserve"> PAGE </w:instrText>
    </w:r>
    <w:r w:rsidRPr="00745EA5">
      <w:rPr>
        <w:color w:val="FF0000"/>
        <w:sz w:val="20"/>
        <w:szCs w:val="20"/>
        <w:lang w:val="fr-CA"/>
      </w:rPr>
      <w:fldChar w:fldCharType="separate"/>
    </w:r>
    <w:r>
      <w:rPr>
        <w:color w:val="FF0000"/>
        <w:sz w:val="20"/>
        <w:szCs w:val="20"/>
        <w:lang w:val="fr-CA"/>
      </w:rPr>
      <w:t>7</w:t>
    </w:r>
    <w:r w:rsidRPr="00745EA5">
      <w:rPr>
        <w:color w:val="FF0000"/>
        <w:sz w:val="20"/>
        <w:szCs w:val="20"/>
        <w:lang w:val="fr-CA"/>
      </w:rPr>
      <w:fldChar w:fldCharType="end"/>
    </w:r>
    <w:r w:rsidRPr="00745EA5">
      <w:rPr>
        <w:color w:val="FF0000"/>
        <w:sz w:val="20"/>
        <w:szCs w:val="20"/>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BA67" w14:textId="77777777" w:rsidR="00987013" w:rsidRDefault="00987013" w:rsidP="00244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B7BD4D1" w14:textId="77777777" w:rsidR="00987013" w:rsidRDefault="00987013" w:rsidP="00244BEC">
    <w:pPr>
      <w:pStyle w:val="Footer"/>
      <w:ind w:right="360" w:firstLine="360"/>
    </w:pPr>
  </w:p>
  <w:p w14:paraId="78A00FC4" w14:textId="77777777" w:rsidR="00987013" w:rsidRDefault="0098701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2286" w14:textId="463FD1B4" w:rsidR="00987013" w:rsidRPr="00A85BE2" w:rsidRDefault="00A85BE2" w:rsidP="00A85BE2">
    <w:pPr>
      <w:pStyle w:val="Footer"/>
      <w:tabs>
        <w:tab w:val="clear" w:pos="4320"/>
        <w:tab w:val="left" w:pos="1597"/>
        <w:tab w:val="left" w:pos="1940"/>
        <w:tab w:val="left" w:pos="2293"/>
        <w:tab w:val="left" w:pos="3424"/>
        <w:tab w:val="left" w:pos="3780"/>
        <w:tab w:val="left" w:pos="3870"/>
        <w:tab w:val="center" w:pos="4674"/>
        <w:tab w:val="left" w:pos="8100"/>
        <w:tab w:val="left" w:pos="10080"/>
        <w:tab w:val="left" w:pos="10170"/>
      </w:tabs>
      <w:rPr>
        <w:color w:val="FF0000"/>
        <w:sz w:val="20"/>
        <w:szCs w:val="20"/>
        <w:lang w:val="fr-CA"/>
      </w:rPr>
    </w:pPr>
    <w:r w:rsidRPr="00745EA5">
      <w:rPr>
        <w:color w:val="FF0000"/>
        <w:sz w:val="20"/>
        <w:szCs w:val="20"/>
        <w:lang w:val="fr-CA"/>
      </w:rPr>
      <w:t>Niveau 1 • N</w:t>
    </w:r>
    <w:r w:rsidRPr="00745EA5">
      <w:rPr>
        <w:color w:val="FF0000"/>
        <w:sz w:val="20"/>
        <w:szCs w:val="20"/>
        <w:vertAlign w:val="superscript"/>
        <w:lang w:val="fr-CA"/>
      </w:rPr>
      <w:t>o</w:t>
    </w:r>
    <w:r w:rsidRPr="00745EA5">
      <w:rPr>
        <w:color w:val="FF0000"/>
        <w:sz w:val="20"/>
        <w:szCs w:val="20"/>
        <w:lang w:val="fr-CA"/>
      </w:rPr>
      <w:t xml:space="preserve"> </w:t>
    </w:r>
    <w:r>
      <w:rPr>
        <w:color w:val="FF0000"/>
        <w:sz w:val="20"/>
        <w:szCs w:val="20"/>
        <w:lang w:val="fr-CA"/>
      </w:rPr>
      <w:t>3</w:t>
    </w:r>
    <w:r w:rsidRPr="008252FC">
      <w:rPr>
        <w:color w:val="FF0000"/>
        <w:sz w:val="20"/>
        <w:szCs w:val="20"/>
        <w:lang w:val="fr-CA"/>
      </w:rPr>
      <w:tab/>
    </w:r>
    <w:r>
      <w:rPr>
        <w:color w:val="FF0000"/>
        <w:sz w:val="20"/>
        <w:szCs w:val="20"/>
        <w:lang w:val="fr-CA"/>
      </w:rPr>
      <w:tab/>
    </w:r>
    <w:r w:rsidRPr="008252FC">
      <w:rPr>
        <w:color w:val="FF0000"/>
        <w:sz w:val="20"/>
        <w:szCs w:val="20"/>
        <w:lang w:val="fr-CA"/>
      </w:rPr>
      <w:tab/>
      <w:t xml:space="preserve">                 </w:t>
    </w:r>
    <w:r>
      <w:rPr>
        <w:color w:val="FF0000"/>
        <w:sz w:val="20"/>
        <w:szCs w:val="20"/>
        <w:lang w:val="fr-CA"/>
      </w:rPr>
      <w:t xml:space="preserve">             </w:t>
    </w:r>
    <w:r w:rsidRPr="004039EA">
      <w:rPr>
        <w:color w:val="FF0000"/>
        <w:sz w:val="20"/>
        <w:szCs w:val="20"/>
        <w:lang w:val="fr-CA"/>
      </w:rPr>
      <w:t xml:space="preserve">   </w:t>
    </w:r>
    <w:r w:rsidRPr="004F453E">
      <w:rPr>
        <w:i/>
        <w:color w:val="0432FF"/>
        <w:sz w:val="20"/>
        <w:szCs w:val="20"/>
        <w:lang w:val="fr-CA"/>
      </w:rPr>
      <w:t>Le Monde en Marche</w:t>
    </w:r>
    <w:r w:rsidRPr="00811F7D">
      <w:rPr>
        <w:color w:val="0432FF"/>
        <w:sz w:val="20"/>
        <w:szCs w:val="20"/>
        <w:lang w:val="fr-CA"/>
      </w:rPr>
      <w:t xml:space="preserve"> • Reportage</w:t>
    </w:r>
    <w:r w:rsidRPr="008252FC">
      <w:rPr>
        <w:b/>
        <w:color w:val="008000"/>
        <w:sz w:val="20"/>
        <w:szCs w:val="20"/>
        <w:lang w:val="fr-CA"/>
      </w:rPr>
      <w:tab/>
    </w:r>
    <w:r w:rsidRPr="008252FC">
      <w:rPr>
        <w:b/>
        <w:color w:val="008000"/>
        <w:sz w:val="20"/>
        <w:szCs w:val="20"/>
        <w:lang w:val="fr-CA"/>
      </w:rPr>
      <w:tab/>
    </w:r>
    <w:r w:rsidRPr="008252FC">
      <w:rPr>
        <w:color w:val="FF0000"/>
        <w:sz w:val="20"/>
        <w:szCs w:val="20"/>
        <w:lang w:val="fr-CA"/>
      </w:rPr>
      <w:tab/>
    </w:r>
    <w:r w:rsidRPr="00745EA5">
      <w:rPr>
        <w:color w:val="FF0000"/>
        <w:sz w:val="20"/>
        <w:szCs w:val="20"/>
        <w:lang w:val="fr-CA"/>
      </w:rPr>
      <w:tab/>
      <w:t xml:space="preserve"> - </w:t>
    </w:r>
    <w:r w:rsidRPr="00745EA5">
      <w:rPr>
        <w:color w:val="FF0000"/>
        <w:sz w:val="20"/>
        <w:szCs w:val="20"/>
        <w:lang w:val="fr-CA"/>
      </w:rPr>
      <w:fldChar w:fldCharType="begin"/>
    </w:r>
    <w:r w:rsidRPr="00745EA5">
      <w:rPr>
        <w:color w:val="FF0000"/>
        <w:sz w:val="20"/>
        <w:szCs w:val="20"/>
        <w:lang w:val="fr-CA"/>
      </w:rPr>
      <w:instrText xml:space="preserve"> PAGE </w:instrText>
    </w:r>
    <w:r w:rsidRPr="00745EA5">
      <w:rPr>
        <w:color w:val="FF0000"/>
        <w:sz w:val="20"/>
        <w:szCs w:val="20"/>
        <w:lang w:val="fr-CA"/>
      </w:rPr>
      <w:fldChar w:fldCharType="separate"/>
    </w:r>
    <w:r>
      <w:rPr>
        <w:color w:val="FF0000"/>
        <w:sz w:val="20"/>
        <w:szCs w:val="20"/>
        <w:lang w:val="fr-CA"/>
      </w:rPr>
      <w:t>1</w:t>
    </w:r>
    <w:r w:rsidRPr="00745EA5">
      <w:rPr>
        <w:color w:val="FF0000"/>
        <w:sz w:val="20"/>
        <w:szCs w:val="20"/>
        <w:lang w:val="fr-CA"/>
      </w:rPr>
      <w:fldChar w:fldCharType="end"/>
    </w:r>
    <w:r w:rsidRPr="00745EA5">
      <w:rPr>
        <w:color w:val="FF0000"/>
        <w:sz w:val="20"/>
        <w:szCs w:val="20"/>
        <w:lang w:val="fr-C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092D" w14:textId="77777777" w:rsidR="00234B8C" w:rsidRDefault="00234B8C"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710F77" w14:textId="77777777" w:rsidR="00234B8C" w:rsidRDefault="00234B8C" w:rsidP="00852F4F">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F3F1" w14:textId="77777777" w:rsidR="00234B8C" w:rsidRDefault="00234B8C"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CD42" w14:textId="77777777" w:rsidR="0078332F" w:rsidRDefault="0078332F">
      <w:r>
        <w:separator/>
      </w:r>
    </w:p>
  </w:footnote>
  <w:footnote w:type="continuationSeparator" w:id="0">
    <w:p w14:paraId="54420810" w14:textId="77777777" w:rsidR="0078332F" w:rsidRDefault="00783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4D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E8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ED7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62C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020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A664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906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0294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9C34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08F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E6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02D7E"/>
    <w:multiLevelType w:val="hybridMultilevel"/>
    <w:tmpl w:val="D60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079730">
    <w:abstractNumId w:val="13"/>
  </w:num>
  <w:num w:numId="2" w16cid:durableId="1631014225">
    <w:abstractNumId w:val="11"/>
  </w:num>
  <w:num w:numId="3" w16cid:durableId="1772771877">
    <w:abstractNumId w:val="14"/>
  </w:num>
  <w:num w:numId="4" w16cid:durableId="428047791">
    <w:abstractNumId w:val="12"/>
  </w:num>
  <w:num w:numId="5" w16cid:durableId="1879589119">
    <w:abstractNumId w:val="16"/>
  </w:num>
  <w:num w:numId="6" w16cid:durableId="926574939">
    <w:abstractNumId w:val="10"/>
  </w:num>
  <w:num w:numId="7" w16cid:durableId="324626799">
    <w:abstractNumId w:val="8"/>
  </w:num>
  <w:num w:numId="8" w16cid:durableId="326370117">
    <w:abstractNumId w:val="7"/>
  </w:num>
  <w:num w:numId="9" w16cid:durableId="352145422">
    <w:abstractNumId w:val="6"/>
  </w:num>
  <w:num w:numId="10" w16cid:durableId="1943604774">
    <w:abstractNumId w:val="5"/>
  </w:num>
  <w:num w:numId="11" w16cid:durableId="1764301227">
    <w:abstractNumId w:val="9"/>
  </w:num>
  <w:num w:numId="12" w16cid:durableId="1817604701">
    <w:abstractNumId w:val="4"/>
  </w:num>
  <w:num w:numId="13" w16cid:durableId="883516145">
    <w:abstractNumId w:val="3"/>
  </w:num>
  <w:num w:numId="14" w16cid:durableId="96485996">
    <w:abstractNumId w:val="2"/>
  </w:num>
  <w:num w:numId="15" w16cid:durableId="1986927422">
    <w:abstractNumId w:val="1"/>
  </w:num>
  <w:num w:numId="16" w16cid:durableId="1310591180">
    <w:abstractNumId w:val="0"/>
  </w:num>
  <w:num w:numId="17" w16cid:durableId="4911433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 w:dllVersion="2" w:checkStyle="1"/>
  <w:activeWritingStyle w:appName="MSWord" w:lang="fr-CA" w:vendorID="65" w:dllVersion="514" w:checkStyle="1"/>
  <w:activeWritingStyle w:appName="MSWord" w:lang="en-GB" w:vendorID="6" w:dllVersion="2" w:checkStyle="1"/>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0AC2"/>
    <w:rsid w:val="00001A1C"/>
    <w:rsid w:val="00002DBC"/>
    <w:rsid w:val="00003DA9"/>
    <w:rsid w:val="00004537"/>
    <w:rsid w:val="00004C83"/>
    <w:rsid w:val="00010FD3"/>
    <w:rsid w:val="0001103D"/>
    <w:rsid w:val="0001107D"/>
    <w:rsid w:val="00011849"/>
    <w:rsid w:val="00011A1C"/>
    <w:rsid w:val="00011F48"/>
    <w:rsid w:val="0001387B"/>
    <w:rsid w:val="00013D08"/>
    <w:rsid w:val="00014047"/>
    <w:rsid w:val="00014D1A"/>
    <w:rsid w:val="00015FCC"/>
    <w:rsid w:val="00021230"/>
    <w:rsid w:val="000214A0"/>
    <w:rsid w:val="00021B0D"/>
    <w:rsid w:val="00021D6D"/>
    <w:rsid w:val="00021F3C"/>
    <w:rsid w:val="00023477"/>
    <w:rsid w:val="0002371E"/>
    <w:rsid w:val="00023E4F"/>
    <w:rsid w:val="0002489F"/>
    <w:rsid w:val="00027A9D"/>
    <w:rsid w:val="00027C55"/>
    <w:rsid w:val="00027D58"/>
    <w:rsid w:val="0003092B"/>
    <w:rsid w:val="00031F1E"/>
    <w:rsid w:val="000326E4"/>
    <w:rsid w:val="00032F51"/>
    <w:rsid w:val="000335BD"/>
    <w:rsid w:val="00035533"/>
    <w:rsid w:val="0003676F"/>
    <w:rsid w:val="0003719E"/>
    <w:rsid w:val="00037D1C"/>
    <w:rsid w:val="00037F87"/>
    <w:rsid w:val="00040195"/>
    <w:rsid w:val="00040696"/>
    <w:rsid w:val="0004095E"/>
    <w:rsid w:val="00040A33"/>
    <w:rsid w:val="00040AF8"/>
    <w:rsid w:val="00042B86"/>
    <w:rsid w:val="000433B7"/>
    <w:rsid w:val="000439A1"/>
    <w:rsid w:val="00044ABE"/>
    <w:rsid w:val="00046600"/>
    <w:rsid w:val="00046895"/>
    <w:rsid w:val="00047015"/>
    <w:rsid w:val="00047485"/>
    <w:rsid w:val="0005033A"/>
    <w:rsid w:val="0005101D"/>
    <w:rsid w:val="0005107A"/>
    <w:rsid w:val="000555E8"/>
    <w:rsid w:val="00055A1D"/>
    <w:rsid w:val="00055B12"/>
    <w:rsid w:val="00055B57"/>
    <w:rsid w:val="00055F4D"/>
    <w:rsid w:val="00056411"/>
    <w:rsid w:val="0005682E"/>
    <w:rsid w:val="000568C6"/>
    <w:rsid w:val="00056AE5"/>
    <w:rsid w:val="00056BAE"/>
    <w:rsid w:val="000579A9"/>
    <w:rsid w:val="000606C3"/>
    <w:rsid w:val="00060F13"/>
    <w:rsid w:val="00063DB8"/>
    <w:rsid w:val="00065C2A"/>
    <w:rsid w:val="00065CE8"/>
    <w:rsid w:val="00066303"/>
    <w:rsid w:val="000665A5"/>
    <w:rsid w:val="000710E7"/>
    <w:rsid w:val="00073EF6"/>
    <w:rsid w:val="00074B14"/>
    <w:rsid w:val="00075382"/>
    <w:rsid w:val="00076376"/>
    <w:rsid w:val="00076793"/>
    <w:rsid w:val="00076C89"/>
    <w:rsid w:val="00076CA0"/>
    <w:rsid w:val="00077D4F"/>
    <w:rsid w:val="0008042A"/>
    <w:rsid w:val="00080F82"/>
    <w:rsid w:val="00080FE1"/>
    <w:rsid w:val="00082ACF"/>
    <w:rsid w:val="00082F7E"/>
    <w:rsid w:val="000831D3"/>
    <w:rsid w:val="00083F5F"/>
    <w:rsid w:val="00086160"/>
    <w:rsid w:val="00086A8E"/>
    <w:rsid w:val="00087ECF"/>
    <w:rsid w:val="000905EB"/>
    <w:rsid w:val="000912AD"/>
    <w:rsid w:val="00093A3C"/>
    <w:rsid w:val="00093AAF"/>
    <w:rsid w:val="00094300"/>
    <w:rsid w:val="00094D56"/>
    <w:rsid w:val="00095B80"/>
    <w:rsid w:val="00095C8F"/>
    <w:rsid w:val="00095F7E"/>
    <w:rsid w:val="00096EC1"/>
    <w:rsid w:val="000A0E28"/>
    <w:rsid w:val="000A1B00"/>
    <w:rsid w:val="000A20A5"/>
    <w:rsid w:val="000A250D"/>
    <w:rsid w:val="000A2617"/>
    <w:rsid w:val="000A366E"/>
    <w:rsid w:val="000A3E77"/>
    <w:rsid w:val="000A4829"/>
    <w:rsid w:val="000A4EC8"/>
    <w:rsid w:val="000A6340"/>
    <w:rsid w:val="000B0228"/>
    <w:rsid w:val="000B0317"/>
    <w:rsid w:val="000B27FB"/>
    <w:rsid w:val="000B32C3"/>
    <w:rsid w:val="000B3A8C"/>
    <w:rsid w:val="000B3C22"/>
    <w:rsid w:val="000B468C"/>
    <w:rsid w:val="000B4E47"/>
    <w:rsid w:val="000B6493"/>
    <w:rsid w:val="000B6688"/>
    <w:rsid w:val="000B6D33"/>
    <w:rsid w:val="000B7B48"/>
    <w:rsid w:val="000C17CE"/>
    <w:rsid w:val="000C1CBC"/>
    <w:rsid w:val="000C2B6B"/>
    <w:rsid w:val="000C2C9A"/>
    <w:rsid w:val="000C34A1"/>
    <w:rsid w:val="000C3A59"/>
    <w:rsid w:val="000C3AD9"/>
    <w:rsid w:val="000C4409"/>
    <w:rsid w:val="000C482B"/>
    <w:rsid w:val="000C54A1"/>
    <w:rsid w:val="000C7AD3"/>
    <w:rsid w:val="000C7CE5"/>
    <w:rsid w:val="000D0C48"/>
    <w:rsid w:val="000D0CE7"/>
    <w:rsid w:val="000D1A43"/>
    <w:rsid w:val="000D2FF4"/>
    <w:rsid w:val="000D3A57"/>
    <w:rsid w:val="000D45BD"/>
    <w:rsid w:val="000D5D8A"/>
    <w:rsid w:val="000D6601"/>
    <w:rsid w:val="000D7362"/>
    <w:rsid w:val="000D7BA1"/>
    <w:rsid w:val="000D7D8A"/>
    <w:rsid w:val="000E0237"/>
    <w:rsid w:val="000E1A15"/>
    <w:rsid w:val="000E3856"/>
    <w:rsid w:val="000E4AB9"/>
    <w:rsid w:val="000E5EEE"/>
    <w:rsid w:val="000E60D3"/>
    <w:rsid w:val="000E71AB"/>
    <w:rsid w:val="000F261A"/>
    <w:rsid w:val="000F2BE6"/>
    <w:rsid w:val="000F372E"/>
    <w:rsid w:val="000F3902"/>
    <w:rsid w:val="000F3F66"/>
    <w:rsid w:val="000F433D"/>
    <w:rsid w:val="000F672A"/>
    <w:rsid w:val="000F7857"/>
    <w:rsid w:val="000F7D69"/>
    <w:rsid w:val="001000DB"/>
    <w:rsid w:val="00100DF4"/>
    <w:rsid w:val="00101368"/>
    <w:rsid w:val="00101660"/>
    <w:rsid w:val="001021EB"/>
    <w:rsid w:val="00103945"/>
    <w:rsid w:val="001039A7"/>
    <w:rsid w:val="0010496B"/>
    <w:rsid w:val="00106304"/>
    <w:rsid w:val="0010725C"/>
    <w:rsid w:val="001075DF"/>
    <w:rsid w:val="0011016D"/>
    <w:rsid w:val="001121FC"/>
    <w:rsid w:val="00112817"/>
    <w:rsid w:val="001132E6"/>
    <w:rsid w:val="00113B86"/>
    <w:rsid w:val="00114843"/>
    <w:rsid w:val="001150EF"/>
    <w:rsid w:val="00116024"/>
    <w:rsid w:val="001165EE"/>
    <w:rsid w:val="00116875"/>
    <w:rsid w:val="0011704E"/>
    <w:rsid w:val="00117CF5"/>
    <w:rsid w:val="00120D7D"/>
    <w:rsid w:val="00121504"/>
    <w:rsid w:val="001217EE"/>
    <w:rsid w:val="00121975"/>
    <w:rsid w:val="00122965"/>
    <w:rsid w:val="00122EFF"/>
    <w:rsid w:val="00123A76"/>
    <w:rsid w:val="00123F93"/>
    <w:rsid w:val="0012534E"/>
    <w:rsid w:val="001257E9"/>
    <w:rsid w:val="0012641F"/>
    <w:rsid w:val="001266FF"/>
    <w:rsid w:val="0012688C"/>
    <w:rsid w:val="00126A84"/>
    <w:rsid w:val="00127105"/>
    <w:rsid w:val="00130C16"/>
    <w:rsid w:val="0013156F"/>
    <w:rsid w:val="001320B1"/>
    <w:rsid w:val="00133624"/>
    <w:rsid w:val="00133CA5"/>
    <w:rsid w:val="00134923"/>
    <w:rsid w:val="00135101"/>
    <w:rsid w:val="00137B12"/>
    <w:rsid w:val="00140074"/>
    <w:rsid w:val="001406BC"/>
    <w:rsid w:val="001413D2"/>
    <w:rsid w:val="001415A2"/>
    <w:rsid w:val="001418DD"/>
    <w:rsid w:val="00142B22"/>
    <w:rsid w:val="001442F4"/>
    <w:rsid w:val="00145689"/>
    <w:rsid w:val="001456C9"/>
    <w:rsid w:val="00146E6A"/>
    <w:rsid w:val="0014771E"/>
    <w:rsid w:val="001508FB"/>
    <w:rsid w:val="00150950"/>
    <w:rsid w:val="00150A25"/>
    <w:rsid w:val="00150E93"/>
    <w:rsid w:val="0015130D"/>
    <w:rsid w:val="00151C58"/>
    <w:rsid w:val="001527AC"/>
    <w:rsid w:val="001541D6"/>
    <w:rsid w:val="00154D82"/>
    <w:rsid w:val="00155C1D"/>
    <w:rsid w:val="001569B6"/>
    <w:rsid w:val="00157C83"/>
    <w:rsid w:val="00157EA3"/>
    <w:rsid w:val="00160A69"/>
    <w:rsid w:val="001629F2"/>
    <w:rsid w:val="00163636"/>
    <w:rsid w:val="00163A3E"/>
    <w:rsid w:val="00163D43"/>
    <w:rsid w:val="001643EA"/>
    <w:rsid w:val="00164891"/>
    <w:rsid w:val="00164E93"/>
    <w:rsid w:val="00164FA9"/>
    <w:rsid w:val="00165F91"/>
    <w:rsid w:val="00167195"/>
    <w:rsid w:val="00167EDF"/>
    <w:rsid w:val="00170064"/>
    <w:rsid w:val="00170714"/>
    <w:rsid w:val="00172671"/>
    <w:rsid w:val="001727F8"/>
    <w:rsid w:val="0017292B"/>
    <w:rsid w:val="00172D54"/>
    <w:rsid w:val="00172F39"/>
    <w:rsid w:val="00173FFF"/>
    <w:rsid w:val="00176711"/>
    <w:rsid w:val="00176A46"/>
    <w:rsid w:val="0017729B"/>
    <w:rsid w:val="001779EA"/>
    <w:rsid w:val="00180568"/>
    <w:rsid w:val="00180D42"/>
    <w:rsid w:val="001817ED"/>
    <w:rsid w:val="0018340B"/>
    <w:rsid w:val="00184B52"/>
    <w:rsid w:val="00185597"/>
    <w:rsid w:val="00186FA6"/>
    <w:rsid w:val="00187048"/>
    <w:rsid w:val="00187424"/>
    <w:rsid w:val="0018781C"/>
    <w:rsid w:val="00187B10"/>
    <w:rsid w:val="00190F2E"/>
    <w:rsid w:val="0019174B"/>
    <w:rsid w:val="001929A9"/>
    <w:rsid w:val="001929AE"/>
    <w:rsid w:val="00192A58"/>
    <w:rsid w:val="00193B3E"/>
    <w:rsid w:val="00193DE1"/>
    <w:rsid w:val="00194689"/>
    <w:rsid w:val="001965E5"/>
    <w:rsid w:val="00197320"/>
    <w:rsid w:val="0019791A"/>
    <w:rsid w:val="00197BD5"/>
    <w:rsid w:val="001A099B"/>
    <w:rsid w:val="001A195D"/>
    <w:rsid w:val="001A28A2"/>
    <w:rsid w:val="001A4D4E"/>
    <w:rsid w:val="001A5354"/>
    <w:rsid w:val="001A6FA5"/>
    <w:rsid w:val="001A740C"/>
    <w:rsid w:val="001A74A9"/>
    <w:rsid w:val="001B0E05"/>
    <w:rsid w:val="001B12EB"/>
    <w:rsid w:val="001B256E"/>
    <w:rsid w:val="001B306F"/>
    <w:rsid w:val="001B315B"/>
    <w:rsid w:val="001B39BA"/>
    <w:rsid w:val="001B3A61"/>
    <w:rsid w:val="001B4BFC"/>
    <w:rsid w:val="001B4E07"/>
    <w:rsid w:val="001C09D5"/>
    <w:rsid w:val="001C09F2"/>
    <w:rsid w:val="001C0A37"/>
    <w:rsid w:val="001C0AE8"/>
    <w:rsid w:val="001C3E6C"/>
    <w:rsid w:val="001C51E1"/>
    <w:rsid w:val="001C5F4A"/>
    <w:rsid w:val="001C62AB"/>
    <w:rsid w:val="001D0072"/>
    <w:rsid w:val="001D0570"/>
    <w:rsid w:val="001D068A"/>
    <w:rsid w:val="001D1CEC"/>
    <w:rsid w:val="001D29B3"/>
    <w:rsid w:val="001D2CD2"/>
    <w:rsid w:val="001D308D"/>
    <w:rsid w:val="001D3ECD"/>
    <w:rsid w:val="001D4097"/>
    <w:rsid w:val="001D5789"/>
    <w:rsid w:val="001D59D5"/>
    <w:rsid w:val="001D5EA1"/>
    <w:rsid w:val="001D6678"/>
    <w:rsid w:val="001D683D"/>
    <w:rsid w:val="001D6A33"/>
    <w:rsid w:val="001D72CE"/>
    <w:rsid w:val="001D7526"/>
    <w:rsid w:val="001E0B78"/>
    <w:rsid w:val="001E0BD0"/>
    <w:rsid w:val="001E0CA0"/>
    <w:rsid w:val="001E0E83"/>
    <w:rsid w:val="001E1B39"/>
    <w:rsid w:val="001E1B43"/>
    <w:rsid w:val="001E2E8F"/>
    <w:rsid w:val="001E4BF6"/>
    <w:rsid w:val="001E4D86"/>
    <w:rsid w:val="001E53B8"/>
    <w:rsid w:val="001E58FF"/>
    <w:rsid w:val="001E64AD"/>
    <w:rsid w:val="001F25A5"/>
    <w:rsid w:val="001F2BDA"/>
    <w:rsid w:val="001F2CEA"/>
    <w:rsid w:val="001F393B"/>
    <w:rsid w:val="001F42DD"/>
    <w:rsid w:val="001F461F"/>
    <w:rsid w:val="001F70D7"/>
    <w:rsid w:val="001F7104"/>
    <w:rsid w:val="001F76EB"/>
    <w:rsid w:val="001F7C17"/>
    <w:rsid w:val="0020034C"/>
    <w:rsid w:val="00200A6D"/>
    <w:rsid w:val="00200D82"/>
    <w:rsid w:val="00200F92"/>
    <w:rsid w:val="00201042"/>
    <w:rsid w:val="00201376"/>
    <w:rsid w:val="00202ED5"/>
    <w:rsid w:val="0020433D"/>
    <w:rsid w:val="0020780C"/>
    <w:rsid w:val="002103E2"/>
    <w:rsid w:val="00212218"/>
    <w:rsid w:val="0021273B"/>
    <w:rsid w:val="00212FA9"/>
    <w:rsid w:val="002143D5"/>
    <w:rsid w:val="00214F51"/>
    <w:rsid w:val="00216C18"/>
    <w:rsid w:val="00217CFA"/>
    <w:rsid w:val="0022112C"/>
    <w:rsid w:val="00222053"/>
    <w:rsid w:val="002220C5"/>
    <w:rsid w:val="00223AFC"/>
    <w:rsid w:val="002254DB"/>
    <w:rsid w:val="00226E26"/>
    <w:rsid w:val="00231DFA"/>
    <w:rsid w:val="00233590"/>
    <w:rsid w:val="002339D5"/>
    <w:rsid w:val="00233DEA"/>
    <w:rsid w:val="0023427B"/>
    <w:rsid w:val="002346F7"/>
    <w:rsid w:val="00234B46"/>
    <w:rsid w:val="00234B8C"/>
    <w:rsid w:val="00236C5C"/>
    <w:rsid w:val="002372B4"/>
    <w:rsid w:val="00237F03"/>
    <w:rsid w:val="002417D2"/>
    <w:rsid w:val="00241F72"/>
    <w:rsid w:val="002426AC"/>
    <w:rsid w:val="00242E2B"/>
    <w:rsid w:val="00243B52"/>
    <w:rsid w:val="00244E8B"/>
    <w:rsid w:val="00245604"/>
    <w:rsid w:val="00245ACE"/>
    <w:rsid w:val="00246413"/>
    <w:rsid w:val="002469DB"/>
    <w:rsid w:val="00246BE0"/>
    <w:rsid w:val="0024724D"/>
    <w:rsid w:val="00247E84"/>
    <w:rsid w:val="002503DF"/>
    <w:rsid w:val="00251F57"/>
    <w:rsid w:val="0025217A"/>
    <w:rsid w:val="00253BA1"/>
    <w:rsid w:val="00253F1B"/>
    <w:rsid w:val="00254B5A"/>
    <w:rsid w:val="002555C4"/>
    <w:rsid w:val="00255669"/>
    <w:rsid w:val="00255EDD"/>
    <w:rsid w:val="002560E7"/>
    <w:rsid w:val="00257347"/>
    <w:rsid w:val="00260DE5"/>
    <w:rsid w:val="002621B9"/>
    <w:rsid w:val="00262383"/>
    <w:rsid w:val="002625AF"/>
    <w:rsid w:val="00263605"/>
    <w:rsid w:val="002640BD"/>
    <w:rsid w:val="0026661E"/>
    <w:rsid w:val="00270282"/>
    <w:rsid w:val="00270DEA"/>
    <w:rsid w:val="00271510"/>
    <w:rsid w:val="00271A81"/>
    <w:rsid w:val="0027201F"/>
    <w:rsid w:val="002723B4"/>
    <w:rsid w:val="00272B9A"/>
    <w:rsid w:val="0027367B"/>
    <w:rsid w:val="00273DB8"/>
    <w:rsid w:val="00274BA7"/>
    <w:rsid w:val="00275856"/>
    <w:rsid w:val="002758E9"/>
    <w:rsid w:val="002760E3"/>
    <w:rsid w:val="00276B60"/>
    <w:rsid w:val="0027758F"/>
    <w:rsid w:val="00277CE0"/>
    <w:rsid w:val="00277E68"/>
    <w:rsid w:val="00280C70"/>
    <w:rsid w:val="002814A4"/>
    <w:rsid w:val="002814BB"/>
    <w:rsid w:val="00281C19"/>
    <w:rsid w:val="00281FC1"/>
    <w:rsid w:val="00282B74"/>
    <w:rsid w:val="0028552B"/>
    <w:rsid w:val="00285DD9"/>
    <w:rsid w:val="0028640D"/>
    <w:rsid w:val="0029070C"/>
    <w:rsid w:val="002917A0"/>
    <w:rsid w:val="002929B0"/>
    <w:rsid w:val="00293042"/>
    <w:rsid w:val="0029655C"/>
    <w:rsid w:val="00296580"/>
    <w:rsid w:val="00296836"/>
    <w:rsid w:val="002969B3"/>
    <w:rsid w:val="002974F8"/>
    <w:rsid w:val="002A0134"/>
    <w:rsid w:val="002A2088"/>
    <w:rsid w:val="002A2295"/>
    <w:rsid w:val="002A265B"/>
    <w:rsid w:val="002A3716"/>
    <w:rsid w:val="002A3785"/>
    <w:rsid w:val="002A4C28"/>
    <w:rsid w:val="002A51F9"/>
    <w:rsid w:val="002A78A8"/>
    <w:rsid w:val="002A7CEF"/>
    <w:rsid w:val="002B1E3A"/>
    <w:rsid w:val="002B2869"/>
    <w:rsid w:val="002B3E86"/>
    <w:rsid w:val="002B4948"/>
    <w:rsid w:val="002B6005"/>
    <w:rsid w:val="002B6710"/>
    <w:rsid w:val="002B73F6"/>
    <w:rsid w:val="002B7837"/>
    <w:rsid w:val="002B7A39"/>
    <w:rsid w:val="002C14AA"/>
    <w:rsid w:val="002C2757"/>
    <w:rsid w:val="002C2B42"/>
    <w:rsid w:val="002C35CE"/>
    <w:rsid w:val="002C36DB"/>
    <w:rsid w:val="002C3C35"/>
    <w:rsid w:val="002C4403"/>
    <w:rsid w:val="002C4CE5"/>
    <w:rsid w:val="002C56D8"/>
    <w:rsid w:val="002C5E3F"/>
    <w:rsid w:val="002C6FAD"/>
    <w:rsid w:val="002D0532"/>
    <w:rsid w:val="002D1DD1"/>
    <w:rsid w:val="002D2308"/>
    <w:rsid w:val="002D2B1E"/>
    <w:rsid w:val="002D37CF"/>
    <w:rsid w:val="002D3B77"/>
    <w:rsid w:val="002D470E"/>
    <w:rsid w:val="002D6D11"/>
    <w:rsid w:val="002D78F4"/>
    <w:rsid w:val="002E0115"/>
    <w:rsid w:val="002E12A1"/>
    <w:rsid w:val="002E1939"/>
    <w:rsid w:val="002E232F"/>
    <w:rsid w:val="002E2742"/>
    <w:rsid w:val="002E2C00"/>
    <w:rsid w:val="002E2ED7"/>
    <w:rsid w:val="002E30E8"/>
    <w:rsid w:val="002E3F90"/>
    <w:rsid w:val="002E421C"/>
    <w:rsid w:val="002E4478"/>
    <w:rsid w:val="002E4ED8"/>
    <w:rsid w:val="002E52CF"/>
    <w:rsid w:val="002E79F5"/>
    <w:rsid w:val="002F003B"/>
    <w:rsid w:val="002F08E3"/>
    <w:rsid w:val="002F0D77"/>
    <w:rsid w:val="002F0F6E"/>
    <w:rsid w:val="002F16E5"/>
    <w:rsid w:val="002F29AB"/>
    <w:rsid w:val="002F337E"/>
    <w:rsid w:val="002F452E"/>
    <w:rsid w:val="002F4BBA"/>
    <w:rsid w:val="002F5372"/>
    <w:rsid w:val="002F5427"/>
    <w:rsid w:val="002F5C60"/>
    <w:rsid w:val="002F7168"/>
    <w:rsid w:val="002F78D8"/>
    <w:rsid w:val="0030060A"/>
    <w:rsid w:val="0030156B"/>
    <w:rsid w:val="00303172"/>
    <w:rsid w:val="00305A6F"/>
    <w:rsid w:val="00305AB1"/>
    <w:rsid w:val="00307992"/>
    <w:rsid w:val="0031035E"/>
    <w:rsid w:val="0031052F"/>
    <w:rsid w:val="00311131"/>
    <w:rsid w:val="003115CA"/>
    <w:rsid w:val="00311FCE"/>
    <w:rsid w:val="00312FDB"/>
    <w:rsid w:val="00313018"/>
    <w:rsid w:val="00314C0B"/>
    <w:rsid w:val="00314CF4"/>
    <w:rsid w:val="00315494"/>
    <w:rsid w:val="00316298"/>
    <w:rsid w:val="003165EF"/>
    <w:rsid w:val="00316826"/>
    <w:rsid w:val="00317092"/>
    <w:rsid w:val="003205A6"/>
    <w:rsid w:val="003232A8"/>
    <w:rsid w:val="00323582"/>
    <w:rsid w:val="00323F7F"/>
    <w:rsid w:val="0032571D"/>
    <w:rsid w:val="003273C2"/>
    <w:rsid w:val="003308F5"/>
    <w:rsid w:val="00330AF5"/>
    <w:rsid w:val="003310A7"/>
    <w:rsid w:val="003312C6"/>
    <w:rsid w:val="0033131F"/>
    <w:rsid w:val="00331370"/>
    <w:rsid w:val="00331C8C"/>
    <w:rsid w:val="00331DB5"/>
    <w:rsid w:val="00333631"/>
    <w:rsid w:val="00333E7B"/>
    <w:rsid w:val="0033452C"/>
    <w:rsid w:val="00337252"/>
    <w:rsid w:val="00337842"/>
    <w:rsid w:val="00337959"/>
    <w:rsid w:val="00337E82"/>
    <w:rsid w:val="003405F4"/>
    <w:rsid w:val="003409CB"/>
    <w:rsid w:val="003410E5"/>
    <w:rsid w:val="00341BA1"/>
    <w:rsid w:val="00341BED"/>
    <w:rsid w:val="00342258"/>
    <w:rsid w:val="00344D14"/>
    <w:rsid w:val="0034560C"/>
    <w:rsid w:val="0035093F"/>
    <w:rsid w:val="00350C4F"/>
    <w:rsid w:val="003543C0"/>
    <w:rsid w:val="00355571"/>
    <w:rsid w:val="0035595D"/>
    <w:rsid w:val="00355C7A"/>
    <w:rsid w:val="00357494"/>
    <w:rsid w:val="00360F21"/>
    <w:rsid w:val="003618C4"/>
    <w:rsid w:val="00361B1E"/>
    <w:rsid w:val="003624B9"/>
    <w:rsid w:val="003638C9"/>
    <w:rsid w:val="003648D9"/>
    <w:rsid w:val="00365901"/>
    <w:rsid w:val="00365A5F"/>
    <w:rsid w:val="00365B5A"/>
    <w:rsid w:val="003705D3"/>
    <w:rsid w:val="00372EFA"/>
    <w:rsid w:val="00373589"/>
    <w:rsid w:val="00374713"/>
    <w:rsid w:val="003747D6"/>
    <w:rsid w:val="00374D58"/>
    <w:rsid w:val="0037669C"/>
    <w:rsid w:val="003776BA"/>
    <w:rsid w:val="00380BB5"/>
    <w:rsid w:val="0038326E"/>
    <w:rsid w:val="00383B2A"/>
    <w:rsid w:val="00384267"/>
    <w:rsid w:val="00384B39"/>
    <w:rsid w:val="00385CA5"/>
    <w:rsid w:val="00385E1F"/>
    <w:rsid w:val="00387261"/>
    <w:rsid w:val="00387A64"/>
    <w:rsid w:val="0039047A"/>
    <w:rsid w:val="00391641"/>
    <w:rsid w:val="003923A9"/>
    <w:rsid w:val="00392651"/>
    <w:rsid w:val="00392CC2"/>
    <w:rsid w:val="00393BB9"/>
    <w:rsid w:val="003949F4"/>
    <w:rsid w:val="00394DC9"/>
    <w:rsid w:val="0039786D"/>
    <w:rsid w:val="003A004F"/>
    <w:rsid w:val="003A0072"/>
    <w:rsid w:val="003A1553"/>
    <w:rsid w:val="003A1638"/>
    <w:rsid w:val="003A351E"/>
    <w:rsid w:val="003A3550"/>
    <w:rsid w:val="003A5CEB"/>
    <w:rsid w:val="003A5ED5"/>
    <w:rsid w:val="003B1253"/>
    <w:rsid w:val="003B1E88"/>
    <w:rsid w:val="003B3665"/>
    <w:rsid w:val="003B4873"/>
    <w:rsid w:val="003B4E5B"/>
    <w:rsid w:val="003B69DC"/>
    <w:rsid w:val="003B6BB2"/>
    <w:rsid w:val="003B7B46"/>
    <w:rsid w:val="003C0FC5"/>
    <w:rsid w:val="003C1EAD"/>
    <w:rsid w:val="003C34D2"/>
    <w:rsid w:val="003C3E18"/>
    <w:rsid w:val="003C4452"/>
    <w:rsid w:val="003C47BC"/>
    <w:rsid w:val="003C55CA"/>
    <w:rsid w:val="003C5C90"/>
    <w:rsid w:val="003D0E7B"/>
    <w:rsid w:val="003D109B"/>
    <w:rsid w:val="003D2288"/>
    <w:rsid w:val="003D2C38"/>
    <w:rsid w:val="003D2D47"/>
    <w:rsid w:val="003D3012"/>
    <w:rsid w:val="003D3EDF"/>
    <w:rsid w:val="003D4A14"/>
    <w:rsid w:val="003D5770"/>
    <w:rsid w:val="003D5AEB"/>
    <w:rsid w:val="003D5F61"/>
    <w:rsid w:val="003D691D"/>
    <w:rsid w:val="003D7390"/>
    <w:rsid w:val="003D75BA"/>
    <w:rsid w:val="003E02DB"/>
    <w:rsid w:val="003E1378"/>
    <w:rsid w:val="003E1960"/>
    <w:rsid w:val="003E2F00"/>
    <w:rsid w:val="003E4D25"/>
    <w:rsid w:val="003E4FDE"/>
    <w:rsid w:val="003E57D5"/>
    <w:rsid w:val="003E6DFE"/>
    <w:rsid w:val="003E7A6C"/>
    <w:rsid w:val="003E7DD4"/>
    <w:rsid w:val="003F0702"/>
    <w:rsid w:val="003F0F97"/>
    <w:rsid w:val="003F1828"/>
    <w:rsid w:val="003F2840"/>
    <w:rsid w:val="003F2AF0"/>
    <w:rsid w:val="003F545C"/>
    <w:rsid w:val="003F54CA"/>
    <w:rsid w:val="003F6928"/>
    <w:rsid w:val="00400D33"/>
    <w:rsid w:val="00401694"/>
    <w:rsid w:val="00402FA1"/>
    <w:rsid w:val="00403204"/>
    <w:rsid w:val="004039EA"/>
    <w:rsid w:val="00405122"/>
    <w:rsid w:val="004055D3"/>
    <w:rsid w:val="00405700"/>
    <w:rsid w:val="00405FF1"/>
    <w:rsid w:val="00406F22"/>
    <w:rsid w:val="00407458"/>
    <w:rsid w:val="0040755D"/>
    <w:rsid w:val="00410060"/>
    <w:rsid w:val="004108C6"/>
    <w:rsid w:val="004114E8"/>
    <w:rsid w:val="004132A7"/>
    <w:rsid w:val="004139E3"/>
    <w:rsid w:val="00413CE8"/>
    <w:rsid w:val="00414197"/>
    <w:rsid w:val="00414FE0"/>
    <w:rsid w:val="004154A4"/>
    <w:rsid w:val="00420595"/>
    <w:rsid w:val="0042183F"/>
    <w:rsid w:val="004224A5"/>
    <w:rsid w:val="00422874"/>
    <w:rsid w:val="00422F2C"/>
    <w:rsid w:val="0042398E"/>
    <w:rsid w:val="00423D23"/>
    <w:rsid w:val="00425BD8"/>
    <w:rsid w:val="00426E67"/>
    <w:rsid w:val="004270B6"/>
    <w:rsid w:val="0042754A"/>
    <w:rsid w:val="00427BAD"/>
    <w:rsid w:val="00430803"/>
    <w:rsid w:val="00430BCD"/>
    <w:rsid w:val="00431FCF"/>
    <w:rsid w:val="00432EDF"/>
    <w:rsid w:val="00433365"/>
    <w:rsid w:val="0043382F"/>
    <w:rsid w:val="0043387D"/>
    <w:rsid w:val="00434DB8"/>
    <w:rsid w:val="00436698"/>
    <w:rsid w:val="00436A80"/>
    <w:rsid w:val="00436B5B"/>
    <w:rsid w:val="00442621"/>
    <w:rsid w:val="00442CF5"/>
    <w:rsid w:val="00442F72"/>
    <w:rsid w:val="00443376"/>
    <w:rsid w:val="00443915"/>
    <w:rsid w:val="00445DAF"/>
    <w:rsid w:val="00445E05"/>
    <w:rsid w:val="00446311"/>
    <w:rsid w:val="00446671"/>
    <w:rsid w:val="00447A49"/>
    <w:rsid w:val="00450202"/>
    <w:rsid w:val="00450615"/>
    <w:rsid w:val="00450D7E"/>
    <w:rsid w:val="00451408"/>
    <w:rsid w:val="00453D2A"/>
    <w:rsid w:val="00454986"/>
    <w:rsid w:val="004561B6"/>
    <w:rsid w:val="00457287"/>
    <w:rsid w:val="00457AAF"/>
    <w:rsid w:val="004616EB"/>
    <w:rsid w:val="004619CB"/>
    <w:rsid w:val="00461B83"/>
    <w:rsid w:val="00461D00"/>
    <w:rsid w:val="0046251B"/>
    <w:rsid w:val="004641C1"/>
    <w:rsid w:val="00464F75"/>
    <w:rsid w:val="00465453"/>
    <w:rsid w:val="004702B1"/>
    <w:rsid w:val="004709C5"/>
    <w:rsid w:val="00470DFF"/>
    <w:rsid w:val="004710C7"/>
    <w:rsid w:val="0047196A"/>
    <w:rsid w:val="00471D23"/>
    <w:rsid w:val="0047233E"/>
    <w:rsid w:val="00473400"/>
    <w:rsid w:val="004759E3"/>
    <w:rsid w:val="00475A9E"/>
    <w:rsid w:val="00475CF6"/>
    <w:rsid w:val="00475EAB"/>
    <w:rsid w:val="00475F55"/>
    <w:rsid w:val="0047666F"/>
    <w:rsid w:val="0047749B"/>
    <w:rsid w:val="00480003"/>
    <w:rsid w:val="00480491"/>
    <w:rsid w:val="0048091B"/>
    <w:rsid w:val="00480D82"/>
    <w:rsid w:val="0048273B"/>
    <w:rsid w:val="00482F07"/>
    <w:rsid w:val="00483A32"/>
    <w:rsid w:val="0048788E"/>
    <w:rsid w:val="00490C95"/>
    <w:rsid w:val="00491008"/>
    <w:rsid w:val="0049106C"/>
    <w:rsid w:val="00491A4C"/>
    <w:rsid w:val="004929B0"/>
    <w:rsid w:val="004931DC"/>
    <w:rsid w:val="00493690"/>
    <w:rsid w:val="0049407E"/>
    <w:rsid w:val="0049449E"/>
    <w:rsid w:val="00494FB1"/>
    <w:rsid w:val="004952BD"/>
    <w:rsid w:val="00496791"/>
    <w:rsid w:val="00496928"/>
    <w:rsid w:val="004A1B41"/>
    <w:rsid w:val="004A20D4"/>
    <w:rsid w:val="004A2124"/>
    <w:rsid w:val="004A2906"/>
    <w:rsid w:val="004A390E"/>
    <w:rsid w:val="004A40D1"/>
    <w:rsid w:val="004A49EB"/>
    <w:rsid w:val="004A6367"/>
    <w:rsid w:val="004A6C74"/>
    <w:rsid w:val="004B1002"/>
    <w:rsid w:val="004B1492"/>
    <w:rsid w:val="004B1770"/>
    <w:rsid w:val="004B1C4E"/>
    <w:rsid w:val="004B2282"/>
    <w:rsid w:val="004B23F4"/>
    <w:rsid w:val="004B2D09"/>
    <w:rsid w:val="004B41DB"/>
    <w:rsid w:val="004B5672"/>
    <w:rsid w:val="004B7143"/>
    <w:rsid w:val="004C07FC"/>
    <w:rsid w:val="004C0C77"/>
    <w:rsid w:val="004C12C7"/>
    <w:rsid w:val="004C148A"/>
    <w:rsid w:val="004C1951"/>
    <w:rsid w:val="004C30AD"/>
    <w:rsid w:val="004C3B97"/>
    <w:rsid w:val="004C5870"/>
    <w:rsid w:val="004C6A25"/>
    <w:rsid w:val="004C73E4"/>
    <w:rsid w:val="004C7546"/>
    <w:rsid w:val="004C764D"/>
    <w:rsid w:val="004C7E5A"/>
    <w:rsid w:val="004D310C"/>
    <w:rsid w:val="004D42CB"/>
    <w:rsid w:val="004D4B0E"/>
    <w:rsid w:val="004D5551"/>
    <w:rsid w:val="004D5A1E"/>
    <w:rsid w:val="004D60D4"/>
    <w:rsid w:val="004D76A9"/>
    <w:rsid w:val="004D7D91"/>
    <w:rsid w:val="004E000C"/>
    <w:rsid w:val="004E0FBB"/>
    <w:rsid w:val="004E18E6"/>
    <w:rsid w:val="004E1B31"/>
    <w:rsid w:val="004E1F2E"/>
    <w:rsid w:val="004E2786"/>
    <w:rsid w:val="004E2808"/>
    <w:rsid w:val="004E2D06"/>
    <w:rsid w:val="004E38E2"/>
    <w:rsid w:val="004E4965"/>
    <w:rsid w:val="004E65F4"/>
    <w:rsid w:val="004E7038"/>
    <w:rsid w:val="004E78A1"/>
    <w:rsid w:val="004E7E7E"/>
    <w:rsid w:val="004F0636"/>
    <w:rsid w:val="004F2696"/>
    <w:rsid w:val="004F2FE1"/>
    <w:rsid w:val="004F3311"/>
    <w:rsid w:val="004F453E"/>
    <w:rsid w:val="004F4B8D"/>
    <w:rsid w:val="004F4BE6"/>
    <w:rsid w:val="004F4C92"/>
    <w:rsid w:val="004F52C3"/>
    <w:rsid w:val="004F741C"/>
    <w:rsid w:val="004F771C"/>
    <w:rsid w:val="00500529"/>
    <w:rsid w:val="00501B8B"/>
    <w:rsid w:val="00501DDE"/>
    <w:rsid w:val="005026CA"/>
    <w:rsid w:val="0050277A"/>
    <w:rsid w:val="00502B84"/>
    <w:rsid w:val="0050316F"/>
    <w:rsid w:val="005033AF"/>
    <w:rsid w:val="00503757"/>
    <w:rsid w:val="00504081"/>
    <w:rsid w:val="00504946"/>
    <w:rsid w:val="00505F8E"/>
    <w:rsid w:val="00506277"/>
    <w:rsid w:val="005062B5"/>
    <w:rsid w:val="0050672C"/>
    <w:rsid w:val="00506F1D"/>
    <w:rsid w:val="005110AF"/>
    <w:rsid w:val="00511438"/>
    <w:rsid w:val="00511B51"/>
    <w:rsid w:val="00511ED8"/>
    <w:rsid w:val="005131CF"/>
    <w:rsid w:val="00513961"/>
    <w:rsid w:val="00514ADD"/>
    <w:rsid w:val="00514E82"/>
    <w:rsid w:val="0051571D"/>
    <w:rsid w:val="00515996"/>
    <w:rsid w:val="00515E5A"/>
    <w:rsid w:val="005161FF"/>
    <w:rsid w:val="005179A7"/>
    <w:rsid w:val="005203AE"/>
    <w:rsid w:val="0052109F"/>
    <w:rsid w:val="0052162A"/>
    <w:rsid w:val="00521A6B"/>
    <w:rsid w:val="005239B7"/>
    <w:rsid w:val="00523DD0"/>
    <w:rsid w:val="00524C56"/>
    <w:rsid w:val="0052613A"/>
    <w:rsid w:val="005267C9"/>
    <w:rsid w:val="00527705"/>
    <w:rsid w:val="005277A0"/>
    <w:rsid w:val="0053037A"/>
    <w:rsid w:val="00530837"/>
    <w:rsid w:val="00530E4B"/>
    <w:rsid w:val="0053145F"/>
    <w:rsid w:val="005314E2"/>
    <w:rsid w:val="005318C9"/>
    <w:rsid w:val="0053248D"/>
    <w:rsid w:val="00532750"/>
    <w:rsid w:val="0053309E"/>
    <w:rsid w:val="00534067"/>
    <w:rsid w:val="0053490A"/>
    <w:rsid w:val="00535283"/>
    <w:rsid w:val="005356B0"/>
    <w:rsid w:val="00536AFB"/>
    <w:rsid w:val="00536C72"/>
    <w:rsid w:val="00536CED"/>
    <w:rsid w:val="005375ED"/>
    <w:rsid w:val="00537777"/>
    <w:rsid w:val="005402F9"/>
    <w:rsid w:val="00540874"/>
    <w:rsid w:val="00541F7C"/>
    <w:rsid w:val="00542FF9"/>
    <w:rsid w:val="00543D3A"/>
    <w:rsid w:val="00543E83"/>
    <w:rsid w:val="00543EDD"/>
    <w:rsid w:val="00544C60"/>
    <w:rsid w:val="00546289"/>
    <w:rsid w:val="005464EC"/>
    <w:rsid w:val="00547069"/>
    <w:rsid w:val="005475DA"/>
    <w:rsid w:val="00547FC2"/>
    <w:rsid w:val="00550862"/>
    <w:rsid w:val="00550B1A"/>
    <w:rsid w:val="00550FE6"/>
    <w:rsid w:val="00551114"/>
    <w:rsid w:val="00551277"/>
    <w:rsid w:val="00551946"/>
    <w:rsid w:val="00553A4F"/>
    <w:rsid w:val="00553A8F"/>
    <w:rsid w:val="00553F79"/>
    <w:rsid w:val="00554573"/>
    <w:rsid w:val="00554BD8"/>
    <w:rsid w:val="0055533F"/>
    <w:rsid w:val="005563B2"/>
    <w:rsid w:val="005576ED"/>
    <w:rsid w:val="00560270"/>
    <w:rsid w:val="00560559"/>
    <w:rsid w:val="00560A09"/>
    <w:rsid w:val="00560D46"/>
    <w:rsid w:val="00561591"/>
    <w:rsid w:val="00561E65"/>
    <w:rsid w:val="0056349F"/>
    <w:rsid w:val="005638BA"/>
    <w:rsid w:val="00564017"/>
    <w:rsid w:val="00564B8C"/>
    <w:rsid w:val="00565B16"/>
    <w:rsid w:val="00565BFE"/>
    <w:rsid w:val="005669C3"/>
    <w:rsid w:val="0057138F"/>
    <w:rsid w:val="00571CEF"/>
    <w:rsid w:val="005725D0"/>
    <w:rsid w:val="00572C93"/>
    <w:rsid w:val="00573876"/>
    <w:rsid w:val="00573DA0"/>
    <w:rsid w:val="005740BD"/>
    <w:rsid w:val="0057695F"/>
    <w:rsid w:val="0057734C"/>
    <w:rsid w:val="00577A43"/>
    <w:rsid w:val="00580B7D"/>
    <w:rsid w:val="00581F8C"/>
    <w:rsid w:val="00582579"/>
    <w:rsid w:val="005829DD"/>
    <w:rsid w:val="00584264"/>
    <w:rsid w:val="00584B5C"/>
    <w:rsid w:val="00586177"/>
    <w:rsid w:val="005865CF"/>
    <w:rsid w:val="0058680D"/>
    <w:rsid w:val="00586AF6"/>
    <w:rsid w:val="00586D09"/>
    <w:rsid w:val="00586F1B"/>
    <w:rsid w:val="0058729A"/>
    <w:rsid w:val="00587C0F"/>
    <w:rsid w:val="00590937"/>
    <w:rsid w:val="00590AA5"/>
    <w:rsid w:val="0059157C"/>
    <w:rsid w:val="00591A57"/>
    <w:rsid w:val="00591A72"/>
    <w:rsid w:val="00592019"/>
    <w:rsid w:val="00593963"/>
    <w:rsid w:val="005944B5"/>
    <w:rsid w:val="005948A7"/>
    <w:rsid w:val="00594E7B"/>
    <w:rsid w:val="00595456"/>
    <w:rsid w:val="005964C5"/>
    <w:rsid w:val="00596758"/>
    <w:rsid w:val="0059694C"/>
    <w:rsid w:val="005969D8"/>
    <w:rsid w:val="005A054D"/>
    <w:rsid w:val="005A05C4"/>
    <w:rsid w:val="005A1C29"/>
    <w:rsid w:val="005A1C86"/>
    <w:rsid w:val="005A4513"/>
    <w:rsid w:val="005A654D"/>
    <w:rsid w:val="005A6792"/>
    <w:rsid w:val="005A7A43"/>
    <w:rsid w:val="005B0E09"/>
    <w:rsid w:val="005B2E56"/>
    <w:rsid w:val="005B463E"/>
    <w:rsid w:val="005B4C61"/>
    <w:rsid w:val="005B5507"/>
    <w:rsid w:val="005B6B5A"/>
    <w:rsid w:val="005C07C0"/>
    <w:rsid w:val="005C0905"/>
    <w:rsid w:val="005C139E"/>
    <w:rsid w:val="005C2D42"/>
    <w:rsid w:val="005C52B3"/>
    <w:rsid w:val="005C581D"/>
    <w:rsid w:val="005C5F83"/>
    <w:rsid w:val="005C6C3B"/>
    <w:rsid w:val="005C6C63"/>
    <w:rsid w:val="005D22F0"/>
    <w:rsid w:val="005D2ACE"/>
    <w:rsid w:val="005D2AD5"/>
    <w:rsid w:val="005D40A2"/>
    <w:rsid w:val="005D54E9"/>
    <w:rsid w:val="005D57E1"/>
    <w:rsid w:val="005D5A9F"/>
    <w:rsid w:val="005D7C46"/>
    <w:rsid w:val="005D7D35"/>
    <w:rsid w:val="005E188E"/>
    <w:rsid w:val="005E1DA8"/>
    <w:rsid w:val="005E4407"/>
    <w:rsid w:val="005E492A"/>
    <w:rsid w:val="005E5B4D"/>
    <w:rsid w:val="005E72B3"/>
    <w:rsid w:val="005F1690"/>
    <w:rsid w:val="005F1E39"/>
    <w:rsid w:val="005F2608"/>
    <w:rsid w:val="005F2869"/>
    <w:rsid w:val="005F38A1"/>
    <w:rsid w:val="005F3FB4"/>
    <w:rsid w:val="005F504C"/>
    <w:rsid w:val="005F5562"/>
    <w:rsid w:val="005F6338"/>
    <w:rsid w:val="005F670A"/>
    <w:rsid w:val="005F6859"/>
    <w:rsid w:val="005F6A5F"/>
    <w:rsid w:val="005F7171"/>
    <w:rsid w:val="005F7521"/>
    <w:rsid w:val="006025A0"/>
    <w:rsid w:val="00604073"/>
    <w:rsid w:val="0060407E"/>
    <w:rsid w:val="00604394"/>
    <w:rsid w:val="006044A3"/>
    <w:rsid w:val="0060488F"/>
    <w:rsid w:val="006049B8"/>
    <w:rsid w:val="006059BB"/>
    <w:rsid w:val="00605A9A"/>
    <w:rsid w:val="006060F1"/>
    <w:rsid w:val="0060616A"/>
    <w:rsid w:val="00606DCE"/>
    <w:rsid w:val="00611167"/>
    <w:rsid w:val="006120ED"/>
    <w:rsid w:val="00612B20"/>
    <w:rsid w:val="006136DE"/>
    <w:rsid w:val="00613FA8"/>
    <w:rsid w:val="0061455B"/>
    <w:rsid w:val="00614B13"/>
    <w:rsid w:val="00615077"/>
    <w:rsid w:val="0062008C"/>
    <w:rsid w:val="0062086D"/>
    <w:rsid w:val="00620C27"/>
    <w:rsid w:val="0062130A"/>
    <w:rsid w:val="00621701"/>
    <w:rsid w:val="00621BB7"/>
    <w:rsid w:val="00621CDE"/>
    <w:rsid w:val="0062206B"/>
    <w:rsid w:val="006226CA"/>
    <w:rsid w:val="00622939"/>
    <w:rsid w:val="00622984"/>
    <w:rsid w:val="00623AE2"/>
    <w:rsid w:val="00625329"/>
    <w:rsid w:val="00625A80"/>
    <w:rsid w:val="00627C87"/>
    <w:rsid w:val="00630426"/>
    <w:rsid w:val="006306B9"/>
    <w:rsid w:val="006309BE"/>
    <w:rsid w:val="00630E71"/>
    <w:rsid w:val="00631697"/>
    <w:rsid w:val="00631B82"/>
    <w:rsid w:val="00631EF0"/>
    <w:rsid w:val="00632967"/>
    <w:rsid w:val="00632BEE"/>
    <w:rsid w:val="00634E9A"/>
    <w:rsid w:val="0063597B"/>
    <w:rsid w:val="00635DB1"/>
    <w:rsid w:val="00637148"/>
    <w:rsid w:val="00637518"/>
    <w:rsid w:val="00640EF7"/>
    <w:rsid w:val="006415F2"/>
    <w:rsid w:val="00641C47"/>
    <w:rsid w:val="00641FE2"/>
    <w:rsid w:val="006420EE"/>
    <w:rsid w:val="006424C5"/>
    <w:rsid w:val="00642C7E"/>
    <w:rsid w:val="00643C26"/>
    <w:rsid w:val="0064428C"/>
    <w:rsid w:val="00645DF9"/>
    <w:rsid w:val="00647323"/>
    <w:rsid w:val="00650C61"/>
    <w:rsid w:val="00652290"/>
    <w:rsid w:val="00652550"/>
    <w:rsid w:val="0065286A"/>
    <w:rsid w:val="0065298E"/>
    <w:rsid w:val="006532A7"/>
    <w:rsid w:val="00653B03"/>
    <w:rsid w:val="006542CA"/>
    <w:rsid w:val="00654884"/>
    <w:rsid w:val="006554C4"/>
    <w:rsid w:val="00660633"/>
    <w:rsid w:val="00660CF0"/>
    <w:rsid w:val="00660F72"/>
    <w:rsid w:val="00662084"/>
    <w:rsid w:val="00662E2D"/>
    <w:rsid w:val="006643F7"/>
    <w:rsid w:val="00664574"/>
    <w:rsid w:val="00664BFD"/>
    <w:rsid w:val="00666781"/>
    <w:rsid w:val="00667080"/>
    <w:rsid w:val="0067017A"/>
    <w:rsid w:val="00671516"/>
    <w:rsid w:val="00671AEE"/>
    <w:rsid w:val="00671D12"/>
    <w:rsid w:val="0067227D"/>
    <w:rsid w:val="00673346"/>
    <w:rsid w:val="0067486D"/>
    <w:rsid w:val="00674A46"/>
    <w:rsid w:val="00676264"/>
    <w:rsid w:val="00677199"/>
    <w:rsid w:val="00677C55"/>
    <w:rsid w:val="00680223"/>
    <w:rsid w:val="00682986"/>
    <w:rsid w:val="00682E32"/>
    <w:rsid w:val="00684151"/>
    <w:rsid w:val="00684978"/>
    <w:rsid w:val="00686175"/>
    <w:rsid w:val="00687035"/>
    <w:rsid w:val="00691765"/>
    <w:rsid w:val="00691C85"/>
    <w:rsid w:val="0069340A"/>
    <w:rsid w:val="0069375B"/>
    <w:rsid w:val="006937D0"/>
    <w:rsid w:val="006940ED"/>
    <w:rsid w:val="00694821"/>
    <w:rsid w:val="00694924"/>
    <w:rsid w:val="00696B1E"/>
    <w:rsid w:val="00696DD7"/>
    <w:rsid w:val="0069713A"/>
    <w:rsid w:val="00697D47"/>
    <w:rsid w:val="00697DD6"/>
    <w:rsid w:val="006A0528"/>
    <w:rsid w:val="006A0CF7"/>
    <w:rsid w:val="006A1300"/>
    <w:rsid w:val="006A1D5C"/>
    <w:rsid w:val="006A230B"/>
    <w:rsid w:val="006A2E0D"/>
    <w:rsid w:val="006A3C75"/>
    <w:rsid w:val="006A3C98"/>
    <w:rsid w:val="006A4091"/>
    <w:rsid w:val="006A412F"/>
    <w:rsid w:val="006A4662"/>
    <w:rsid w:val="006A4A81"/>
    <w:rsid w:val="006A50E0"/>
    <w:rsid w:val="006A6CFE"/>
    <w:rsid w:val="006A6F62"/>
    <w:rsid w:val="006B022A"/>
    <w:rsid w:val="006B1F82"/>
    <w:rsid w:val="006B2F6C"/>
    <w:rsid w:val="006B303E"/>
    <w:rsid w:val="006B3A90"/>
    <w:rsid w:val="006B53B0"/>
    <w:rsid w:val="006B5575"/>
    <w:rsid w:val="006B5BE9"/>
    <w:rsid w:val="006B63F1"/>
    <w:rsid w:val="006B6758"/>
    <w:rsid w:val="006B6F54"/>
    <w:rsid w:val="006B7330"/>
    <w:rsid w:val="006B7A75"/>
    <w:rsid w:val="006C0074"/>
    <w:rsid w:val="006C1D6F"/>
    <w:rsid w:val="006C1DC3"/>
    <w:rsid w:val="006C3B50"/>
    <w:rsid w:val="006C44DB"/>
    <w:rsid w:val="006C511D"/>
    <w:rsid w:val="006C549D"/>
    <w:rsid w:val="006C57F4"/>
    <w:rsid w:val="006C7929"/>
    <w:rsid w:val="006D0417"/>
    <w:rsid w:val="006D0EB3"/>
    <w:rsid w:val="006D0EF0"/>
    <w:rsid w:val="006D1C23"/>
    <w:rsid w:val="006D4B55"/>
    <w:rsid w:val="006D4E50"/>
    <w:rsid w:val="006D4EF9"/>
    <w:rsid w:val="006D51BF"/>
    <w:rsid w:val="006D51E6"/>
    <w:rsid w:val="006D5EA1"/>
    <w:rsid w:val="006D64F0"/>
    <w:rsid w:val="006D76C4"/>
    <w:rsid w:val="006D792C"/>
    <w:rsid w:val="006D79E6"/>
    <w:rsid w:val="006E1300"/>
    <w:rsid w:val="006E369D"/>
    <w:rsid w:val="006E4D08"/>
    <w:rsid w:val="006E574A"/>
    <w:rsid w:val="006E5C4E"/>
    <w:rsid w:val="006E5E27"/>
    <w:rsid w:val="006E5FF2"/>
    <w:rsid w:val="006E77AA"/>
    <w:rsid w:val="006E7DAF"/>
    <w:rsid w:val="006F008A"/>
    <w:rsid w:val="006F0D18"/>
    <w:rsid w:val="006F130A"/>
    <w:rsid w:val="006F1443"/>
    <w:rsid w:val="006F1B25"/>
    <w:rsid w:val="006F2248"/>
    <w:rsid w:val="006F2BCE"/>
    <w:rsid w:val="006F3F11"/>
    <w:rsid w:val="006F4152"/>
    <w:rsid w:val="006F5516"/>
    <w:rsid w:val="006F5590"/>
    <w:rsid w:val="006F5C70"/>
    <w:rsid w:val="006F6B2C"/>
    <w:rsid w:val="006F6FA0"/>
    <w:rsid w:val="006F70A2"/>
    <w:rsid w:val="006F7A59"/>
    <w:rsid w:val="006F7B23"/>
    <w:rsid w:val="00700346"/>
    <w:rsid w:val="007009AF"/>
    <w:rsid w:val="00702F56"/>
    <w:rsid w:val="007045AB"/>
    <w:rsid w:val="00705124"/>
    <w:rsid w:val="007058BA"/>
    <w:rsid w:val="00705BC1"/>
    <w:rsid w:val="00706111"/>
    <w:rsid w:val="00706228"/>
    <w:rsid w:val="007062DB"/>
    <w:rsid w:val="0070655C"/>
    <w:rsid w:val="0070671C"/>
    <w:rsid w:val="00707190"/>
    <w:rsid w:val="00710237"/>
    <w:rsid w:val="00710487"/>
    <w:rsid w:val="007119BB"/>
    <w:rsid w:val="00711B95"/>
    <w:rsid w:val="00713488"/>
    <w:rsid w:val="00713AF7"/>
    <w:rsid w:val="00714D71"/>
    <w:rsid w:val="007154E3"/>
    <w:rsid w:val="0071598A"/>
    <w:rsid w:val="00716ACB"/>
    <w:rsid w:val="007201A9"/>
    <w:rsid w:val="007202D5"/>
    <w:rsid w:val="007209A5"/>
    <w:rsid w:val="00721C90"/>
    <w:rsid w:val="00721EFD"/>
    <w:rsid w:val="00722329"/>
    <w:rsid w:val="007235C8"/>
    <w:rsid w:val="00723BF1"/>
    <w:rsid w:val="00724E9F"/>
    <w:rsid w:val="0072518C"/>
    <w:rsid w:val="007251AB"/>
    <w:rsid w:val="00725332"/>
    <w:rsid w:val="007259C8"/>
    <w:rsid w:val="00725A91"/>
    <w:rsid w:val="00725FF2"/>
    <w:rsid w:val="00726E46"/>
    <w:rsid w:val="00727598"/>
    <w:rsid w:val="00727607"/>
    <w:rsid w:val="00731202"/>
    <w:rsid w:val="00731A66"/>
    <w:rsid w:val="00732C65"/>
    <w:rsid w:val="0073380E"/>
    <w:rsid w:val="0073517C"/>
    <w:rsid w:val="0073730C"/>
    <w:rsid w:val="00737960"/>
    <w:rsid w:val="00737CCC"/>
    <w:rsid w:val="00740182"/>
    <w:rsid w:val="007401F0"/>
    <w:rsid w:val="00740E30"/>
    <w:rsid w:val="007420D7"/>
    <w:rsid w:val="007423ED"/>
    <w:rsid w:val="00742925"/>
    <w:rsid w:val="00742F29"/>
    <w:rsid w:val="00742F97"/>
    <w:rsid w:val="00743B35"/>
    <w:rsid w:val="007440CA"/>
    <w:rsid w:val="007446CA"/>
    <w:rsid w:val="007449B1"/>
    <w:rsid w:val="00744A6F"/>
    <w:rsid w:val="007450BD"/>
    <w:rsid w:val="00745EA5"/>
    <w:rsid w:val="00746E5F"/>
    <w:rsid w:val="00747F89"/>
    <w:rsid w:val="00751136"/>
    <w:rsid w:val="00751412"/>
    <w:rsid w:val="00751A64"/>
    <w:rsid w:val="00752C01"/>
    <w:rsid w:val="0075360E"/>
    <w:rsid w:val="007547D1"/>
    <w:rsid w:val="00754A96"/>
    <w:rsid w:val="00755196"/>
    <w:rsid w:val="00756266"/>
    <w:rsid w:val="00756BB4"/>
    <w:rsid w:val="007605A3"/>
    <w:rsid w:val="00760D5F"/>
    <w:rsid w:val="007614C6"/>
    <w:rsid w:val="00763B8D"/>
    <w:rsid w:val="00763F5E"/>
    <w:rsid w:val="00764473"/>
    <w:rsid w:val="007645F2"/>
    <w:rsid w:val="00766633"/>
    <w:rsid w:val="00766FA8"/>
    <w:rsid w:val="007673A7"/>
    <w:rsid w:val="0076746F"/>
    <w:rsid w:val="00767863"/>
    <w:rsid w:val="00767998"/>
    <w:rsid w:val="007700CF"/>
    <w:rsid w:val="007701CF"/>
    <w:rsid w:val="00770971"/>
    <w:rsid w:val="00771C68"/>
    <w:rsid w:val="007722E2"/>
    <w:rsid w:val="007733D0"/>
    <w:rsid w:val="00773596"/>
    <w:rsid w:val="00773765"/>
    <w:rsid w:val="00774AA6"/>
    <w:rsid w:val="007773EB"/>
    <w:rsid w:val="00777838"/>
    <w:rsid w:val="00777F42"/>
    <w:rsid w:val="00780336"/>
    <w:rsid w:val="007816CB"/>
    <w:rsid w:val="00781FA2"/>
    <w:rsid w:val="0078207B"/>
    <w:rsid w:val="007825BB"/>
    <w:rsid w:val="00782A0D"/>
    <w:rsid w:val="00782F2F"/>
    <w:rsid w:val="0078332F"/>
    <w:rsid w:val="007838DF"/>
    <w:rsid w:val="00783F93"/>
    <w:rsid w:val="00785EC3"/>
    <w:rsid w:val="00786B36"/>
    <w:rsid w:val="00786C08"/>
    <w:rsid w:val="00786F70"/>
    <w:rsid w:val="007875CE"/>
    <w:rsid w:val="007876F9"/>
    <w:rsid w:val="007908DA"/>
    <w:rsid w:val="007923C2"/>
    <w:rsid w:val="007933E1"/>
    <w:rsid w:val="0079629D"/>
    <w:rsid w:val="0079710C"/>
    <w:rsid w:val="007971D1"/>
    <w:rsid w:val="00797638"/>
    <w:rsid w:val="007A23E9"/>
    <w:rsid w:val="007A30C9"/>
    <w:rsid w:val="007A3129"/>
    <w:rsid w:val="007A46C0"/>
    <w:rsid w:val="007A4A9B"/>
    <w:rsid w:val="007A4CB4"/>
    <w:rsid w:val="007A5DD8"/>
    <w:rsid w:val="007A7BB8"/>
    <w:rsid w:val="007B1759"/>
    <w:rsid w:val="007B2649"/>
    <w:rsid w:val="007B2B0B"/>
    <w:rsid w:val="007B41BD"/>
    <w:rsid w:val="007B4284"/>
    <w:rsid w:val="007B6FBE"/>
    <w:rsid w:val="007C066E"/>
    <w:rsid w:val="007C249B"/>
    <w:rsid w:val="007C40DF"/>
    <w:rsid w:val="007C49B8"/>
    <w:rsid w:val="007C5716"/>
    <w:rsid w:val="007C5EC7"/>
    <w:rsid w:val="007C5FA2"/>
    <w:rsid w:val="007D1185"/>
    <w:rsid w:val="007D2B83"/>
    <w:rsid w:val="007D4930"/>
    <w:rsid w:val="007D6A5A"/>
    <w:rsid w:val="007E0002"/>
    <w:rsid w:val="007E033C"/>
    <w:rsid w:val="007E049F"/>
    <w:rsid w:val="007E231B"/>
    <w:rsid w:val="007E6E67"/>
    <w:rsid w:val="007E7F8A"/>
    <w:rsid w:val="007F0F2D"/>
    <w:rsid w:val="007F1DF3"/>
    <w:rsid w:val="007F3095"/>
    <w:rsid w:val="007F42D8"/>
    <w:rsid w:val="007F446F"/>
    <w:rsid w:val="007F4627"/>
    <w:rsid w:val="007F514D"/>
    <w:rsid w:val="007F578A"/>
    <w:rsid w:val="007F6846"/>
    <w:rsid w:val="007F71F0"/>
    <w:rsid w:val="00800768"/>
    <w:rsid w:val="00800A29"/>
    <w:rsid w:val="00800B38"/>
    <w:rsid w:val="00800DE3"/>
    <w:rsid w:val="008016EB"/>
    <w:rsid w:val="00803C90"/>
    <w:rsid w:val="008051AD"/>
    <w:rsid w:val="00805323"/>
    <w:rsid w:val="00805F83"/>
    <w:rsid w:val="008070B5"/>
    <w:rsid w:val="00807AC8"/>
    <w:rsid w:val="008101CD"/>
    <w:rsid w:val="008106AA"/>
    <w:rsid w:val="00811EFB"/>
    <w:rsid w:val="00811F7D"/>
    <w:rsid w:val="00812636"/>
    <w:rsid w:val="00813D40"/>
    <w:rsid w:val="0081452E"/>
    <w:rsid w:val="008147FD"/>
    <w:rsid w:val="00814D72"/>
    <w:rsid w:val="00815887"/>
    <w:rsid w:val="00815929"/>
    <w:rsid w:val="0081630F"/>
    <w:rsid w:val="00817FBB"/>
    <w:rsid w:val="008205F5"/>
    <w:rsid w:val="00821461"/>
    <w:rsid w:val="00821BB5"/>
    <w:rsid w:val="00821BBD"/>
    <w:rsid w:val="008220EB"/>
    <w:rsid w:val="00822BB3"/>
    <w:rsid w:val="00824A52"/>
    <w:rsid w:val="0082632A"/>
    <w:rsid w:val="00827D28"/>
    <w:rsid w:val="0083191F"/>
    <w:rsid w:val="00832A78"/>
    <w:rsid w:val="00832B22"/>
    <w:rsid w:val="008339D9"/>
    <w:rsid w:val="008344F4"/>
    <w:rsid w:val="0083588F"/>
    <w:rsid w:val="00835AE9"/>
    <w:rsid w:val="008366F2"/>
    <w:rsid w:val="008367A6"/>
    <w:rsid w:val="00836C36"/>
    <w:rsid w:val="008377BA"/>
    <w:rsid w:val="00841ACF"/>
    <w:rsid w:val="00842433"/>
    <w:rsid w:val="008426D5"/>
    <w:rsid w:val="00843198"/>
    <w:rsid w:val="00843CCE"/>
    <w:rsid w:val="00843FBA"/>
    <w:rsid w:val="00844798"/>
    <w:rsid w:val="00844AC9"/>
    <w:rsid w:val="0084597C"/>
    <w:rsid w:val="0084613F"/>
    <w:rsid w:val="00847A51"/>
    <w:rsid w:val="00852F4F"/>
    <w:rsid w:val="00853066"/>
    <w:rsid w:val="0085394A"/>
    <w:rsid w:val="008550B1"/>
    <w:rsid w:val="008551FF"/>
    <w:rsid w:val="00857F63"/>
    <w:rsid w:val="00860122"/>
    <w:rsid w:val="00860EC2"/>
    <w:rsid w:val="00861970"/>
    <w:rsid w:val="00861ABF"/>
    <w:rsid w:val="008624D7"/>
    <w:rsid w:val="00862748"/>
    <w:rsid w:val="0086276D"/>
    <w:rsid w:val="008633A8"/>
    <w:rsid w:val="00863559"/>
    <w:rsid w:val="0086425F"/>
    <w:rsid w:val="00865C8A"/>
    <w:rsid w:val="00866BDD"/>
    <w:rsid w:val="00866D58"/>
    <w:rsid w:val="008671F3"/>
    <w:rsid w:val="00867783"/>
    <w:rsid w:val="0087017C"/>
    <w:rsid w:val="008704C0"/>
    <w:rsid w:val="00871B7B"/>
    <w:rsid w:val="00872C26"/>
    <w:rsid w:val="00873BF8"/>
    <w:rsid w:val="0087468F"/>
    <w:rsid w:val="0087470D"/>
    <w:rsid w:val="00874813"/>
    <w:rsid w:val="00875B91"/>
    <w:rsid w:val="00877093"/>
    <w:rsid w:val="00877558"/>
    <w:rsid w:val="0087763B"/>
    <w:rsid w:val="008809AA"/>
    <w:rsid w:val="00880E4C"/>
    <w:rsid w:val="00882807"/>
    <w:rsid w:val="00882EAD"/>
    <w:rsid w:val="00883847"/>
    <w:rsid w:val="00884200"/>
    <w:rsid w:val="00886EC4"/>
    <w:rsid w:val="00887325"/>
    <w:rsid w:val="0088746B"/>
    <w:rsid w:val="0089046A"/>
    <w:rsid w:val="0089149F"/>
    <w:rsid w:val="00891E7C"/>
    <w:rsid w:val="00893938"/>
    <w:rsid w:val="0089579F"/>
    <w:rsid w:val="008977B7"/>
    <w:rsid w:val="008977E4"/>
    <w:rsid w:val="008A0B7D"/>
    <w:rsid w:val="008A147B"/>
    <w:rsid w:val="008A25EF"/>
    <w:rsid w:val="008A3270"/>
    <w:rsid w:val="008A3904"/>
    <w:rsid w:val="008A3C63"/>
    <w:rsid w:val="008A43EA"/>
    <w:rsid w:val="008A44AF"/>
    <w:rsid w:val="008A4706"/>
    <w:rsid w:val="008A5CBF"/>
    <w:rsid w:val="008A64D9"/>
    <w:rsid w:val="008A6E11"/>
    <w:rsid w:val="008A7C63"/>
    <w:rsid w:val="008B148E"/>
    <w:rsid w:val="008B1745"/>
    <w:rsid w:val="008B1D74"/>
    <w:rsid w:val="008B426E"/>
    <w:rsid w:val="008B5810"/>
    <w:rsid w:val="008B5B1C"/>
    <w:rsid w:val="008B5C55"/>
    <w:rsid w:val="008B5ECD"/>
    <w:rsid w:val="008B682F"/>
    <w:rsid w:val="008B6A44"/>
    <w:rsid w:val="008B73AF"/>
    <w:rsid w:val="008B7746"/>
    <w:rsid w:val="008C0091"/>
    <w:rsid w:val="008C06F8"/>
    <w:rsid w:val="008C0A16"/>
    <w:rsid w:val="008C0A48"/>
    <w:rsid w:val="008C2BD6"/>
    <w:rsid w:val="008C3222"/>
    <w:rsid w:val="008C337E"/>
    <w:rsid w:val="008C342B"/>
    <w:rsid w:val="008C3DB7"/>
    <w:rsid w:val="008C4966"/>
    <w:rsid w:val="008C6159"/>
    <w:rsid w:val="008C7335"/>
    <w:rsid w:val="008C7772"/>
    <w:rsid w:val="008C79C4"/>
    <w:rsid w:val="008C7AD2"/>
    <w:rsid w:val="008C7AEB"/>
    <w:rsid w:val="008C7FED"/>
    <w:rsid w:val="008D1242"/>
    <w:rsid w:val="008D19EA"/>
    <w:rsid w:val="008D1A87"/>
    <w:rsid w:val="008D287B"/>
    <w:rsid w:val="008D48E5"/>
    <w:rsid w:val="008D5EB2"/>
    <w:rsid w:val="008D7368"/>
    <w:rsid w:val="008D73F6"/>
    <w:rsid w:val="008E0317"/>
    <w:rsid w:val="008E223B"/>
    <w:rsid w:val="008E4DAA"/>
    <w:rsid w:val="008E4F9D"/>
    <w:rsid w:val="008E5131"/>
    <w:rsid w:val="008E54D6"/>
    <w:rsid w:val="008E7997"/>
    <w:rsid w:val="008F2009"/>
    <w:rsid w:val="008F37CE"/>
    <w:rsid w:val="008F5062"/>
    <w:rsid w:val="008F50DC"/>
    <w:rsid w:val="008F5977"/>
    <w:rsid w:val="009002CA"/>
    <w:rsid w:val="00900CE0"/>
    <w:rsid w:val="00901186"/>
    <w:rsid w:val="00901AE9"/>
    <w:rsid w:val="0090220B"/>
    <w:rsid w:val="00902F4D"/>
    <w:rsid w:val="00903236"/>
    <w:rsid w:val="00903725"/>
    <w:rsid w:val="00903C1D"/>
    <w:rsid w:val="00903E03"/>
    <w:rsid w:val="00904B65"/>
    <w:rsid w:val="00906476"/>
    <w:rsid w:val="00906C14"/>
    <w:rsid w:val="009070EF"/>
    <w:rsid w:val="009100F4"/>
    <w:rsid w:val="009121B6"/>
    <w:rsid w:val="00912BD6"/>
    <w:rsid w:val="009139C0"/>
    <w:rsid w:val="0091437C"/>
    <w:rsid w:val="00914627"/>
    <w:rsid w:val="0091482C"/>
    <w:rsid w:val="009156F7"/>
    <w:rsid w:val="00915726"/>
    <w:rsid w:val="00915BDE"/>
    <w:rsid w:val="00916250"/>
    <w:rsid w:val="00917032"/>
    <w:rsid w:val="00917D3B"/>
    <w:rsid w:val="009203B4"/>
    <w:rsid w:val="009210DF"/>
    <w:rsid w:val="0092117E"/>
    <w:rsid w:val="009214E2"/>
    <w:rsid w:val="0092252D"/>
    <w:rsid w:val="00922931"/>
    <w:rsid w:val="00923203"/>
    <w:rsid w:val="00923D6E"/>
    <w:rsid w:val="00923FB3"/>
    <w:rsid w:val="00924C60"/>
    <w:rsid w:val="009250EA"/>
    <w:rsid w:val="009254F7"/>
    <w:rsid w:val="00925511"/>
    <w:rsid w:val="00925890"/>
    <w:rsid w:val="00926529"/>
    <w:rsid w:val="009275D9"/>
    <w:rsid w:val="00930FC2"/>
    <w:rsid w:val="00934316"/>
    <w:rsid w:val="009343E6"/>
    <w:rsid w:val="00934B98"/>
    <w:rsid w:val="009350EB"/>
    <w:rsid w:val="00935668"/>
    <w:rsid w:val="009359DF"/>
    <w:rsid w:val="0093644E"/>
    <w:rsid w:val="009368CC"/>
    <w:rsid w:val="00936A59"/>
    <w:rsid w:val="00941019"/>
    <w:rsid w:val="0094115C"/>
    <w:rsid w:val="00941BAD"/>
    <w:rsid w:val="009420E7"/>
    <w:rsid w:val="009422FB"/>
    <w:rsid w:val="009428C0"/>
    <w:rsid w:val="009436E7"/>
    <w:rsid w:val="00943C29"/>
    <w:rsid w:val="00943D38"/>
    <w:rsid w:val="0094481E"/>
    <w:rsid w:val="00944A81"/>
    <w:rsid w:val="00944E02"/>
    <w:rsid w:val="009450AD"/>
    <w:rsid w:val="00946802"/>
    <w:rsid w:val="00947688"/>
    <w:rsid w:val="00947EC7"/>
    <w:rsid w:val="00947F5C"/>
    <w:rsid w:val="00951A1E"/>
    <w:rsid w:val="0095268C"/>
    <w:rsid w:val="00952DD9"/>
    <w:rsid w:val="00952E24"/>
    <w:rsid w:val="00952EB0"/>
    <w:rsid w:val="00954F28"/>
    <w:rsid w:val="00955058"/>
    <w:rsid w:val="0095544E"/>
    <w:rsid w:val="0095692E"/>
    <w:rsid w:val="00957631"/>
    <w:rsid w:val="00960505"/>
    <w:rsid w:val="00961153"/>
    <w:rsid w:val="009612C9"/>
    <w:rsid w:val="00961A1D"/>
    <w:rsid w:val="00963268"/>
    <w:rsid w:val="00963B62"/>
    <w:rsid w:val="00964475"/>
    <w:rsid w:val="0096589F"/>
    <w:rsid w:val="009666E4"/>
    <w:rsid w:val="0096683C"/>
    <w:rsid w:val="00966CF3"/>
    <w:rsid w:val="00966E42"/>
    <w:rsid w:val="009671D9"/>
    <w:rsid w:val="009705BC"/>
    <w:rsid w:val="0097126A"/>
    <w:rsid w:val="009714B0"/>
    <w:rsid w:val="009723AB"/>
    <w:rsid w:val="00972A82"/>
    <w:rsid w:val="00972F1B"/>
    <w:rsid w:val="00973507"/>
    <w:rsid w:val="009758CA"/>
    <w:rsid w:val="00976016"/>
    <w:rsid w:val="009763B1"/>
    <w:rsid w:val="009801A2"/>
    <w:rsid w:val="00980396"/>
    <w:rsid w:val="00980FF7"/>
    <w:rsid w:val="00981DBA"/>
    <w:rsid w:val="00983773"/>
    <w:rsid w:val="00984209"/>
    <w:rsid w:val="00984630"/>
    <w:rsid w:val="00985400"/>
    <w:rsid w:val="00987013"/>
    <w:rsid w:val="00991211"/>
    <w:rsid w:val="009919E9"/>
    <w:rsid w:val="00991F3E"/>
    <w:rsid w:val="00991FD4"/>
    <w:rsid w:val="00992143"/>
    <w:rsid w:val="00992A06"/>
    <w:rsid w:val="00993160"/>
    <w:rsid w:val="00993584"/>
    <w:rsid w:val="00993C2D"/>
    <w:rsid w:val="009940FC"/>
    <w:rsid w:val="00995189"/>
    <w:rsid w:val="009954FD"/>
    <w:rsid w:val="00997308"/>
    <w:rsid w:val="00997388"/>
    <w:rsid w:val="009975B3"/>
    <w:rsid w:val="00997A1F"/>
    <w:rsid w:val="00997C0A"/>
    <w:rsid w:val="009A045F"/>
    <w:rsid w:val="009A0AEE"/>
    <w:rsid w:val="009A0E44"/>
    <w:rsid w:val="009A246B"/>
    <w:rsid w:val="009A2734"/>
    <w:rsid w:val="009A2DE1"/>
    <w:rsid w:val="009A3176"/>
    <w:rsid w:val="009A373F"/>
    <w:rsid w:val="009A3A00"/>
    <w:rsid w:val="009A5309"/>
    <w:rsid w:val="009A58F2"/>
    <w:rsid w:val="009A5C4D"/>
    <w:rsid w:val="009A5E91"/>
    <w:rsid w:val="009A60C3"/>
    <w:rsid w:val="009A70BA"/>
    <w:rsid w:val="009B0D0E"/>
    <w:rsid w:val="009B0D18"/>
    <w:rsid w:val="009B2A51"/>
    <w:rsid w:val="009B44F9"/>
    <w:rsid w:val="009B52AE"/>
    <w:rsid w:val="009B5A10"/>
    <w:rsid w:val="009B682E"/>
    <w:rsid w:val="009B7462"/>
    <w:rsid w:val="009B76CF"/>
    <w:rsid w:val="009C0819"/>
    <w:rsid w:val="009C0E22"/>
    <w:rsid w:val="009C208D"/>
    <w:rsid w:val="009C390E"/>
    <w:rsid w:val="009C4FD4"/>
    <w:rsid w:val="009C51A5"/>
    <w:rsid w:val="009C537A"/>
    <w:rsid w:val="009C5ED6"/>
    <w:rsid w:val="009C6CD4"/>
    <w:rsid w:val="009D0806"/>
    <w:rsid w:val="009D0817"/>
    <w:rsid w:val="009D1E49"/>
    <w:rsid w:val="009D2521"/>
    <w:rsid w:val="009D259B"/>
    <w:rsid w:val="009D3289"/>
    <w:rsid w:val="009D3B4A"/>
    <w:rsid w:val="009D40A5"/>
    <w:rsid w:val="009D4871"/>
    <w:rsid w:val="009D4FA0"/>
    <w:rsid w:val="009D574E"/>
    <w:rsid w:val="009D678C"/>
    <w:rsid w:val="009D70C2"/>
    <w:rsid w:val="009E0097"/>
    <w:rsid w:val="009E1030"/>
    <w:rsid w:val="009E1B2A"/>
    <w:rsid w:val="009E26A8"/>
    <w:rsid w:val="009E27DB"/>
    <w:rsid w:val="009E3BB6"/>
    <w:rsid w:val="009E3F5D"/>
    <w:rsid w:val="009E521F"/>
    <w:rsid w:val="009E5A9D"/>
    <w:rsid w:val="009E5C9B"/>
    <w:rsid w:val="009E5EA3"/>
    <w:rsid w:val="009E717E"/>
    <w:rsid w:val="009E77B9"/>
    <w:rsid w:val="009F003F"/>
    <w:rsid w:val="009F0650"/>
    <w:rsid w:val="009F0F92"/>
    <w:rsid w:val="009F228F"/>
    <w:rsid w:val="009F23FB"/>
    <w:rsid w:val="009F2AAE"/>
    <w:rsid w:val="009F2AC8"/>
    <w:rsid w:val="009F4F70"/>
    <w:rsid w:val="009F5A17"/>
    <w:rsid w:val="009F693A"/>
    <w:rsid w:val="009F6A71"/>
    <w:rsid w:val="009F6AFF"/>
    <w:rsid w:val="009F6BFE"/>
    <w:rsid w:val="009F745C"/>
    <w:rsid w:val="00A000D8"/>
    <w:rsid w:val="00A002CD"/>
    <w:rsid w:val="00A0032F"/>
    <w:rsid w:val="00A00430"/>
    <w:rsid w:val="00A00B03"/>
    <w:rsid w:val="00A0142F"/>
    <w:rsid w:val="00A02895"/>
    <w:rsid w:val="00A0327D"/>
    <w:rsid w:val="00A03679"/>
    <w:rsid w:val="00A04257"/>
    <w:rsid w:val="00A04AFF"/>
    <w:rsid w:val="00A051A2"/>
    <w:rsid w:val="00A107C8"/>
    <w:rsid w:val="00A10DFF"/>
    <w:rsid w:val="00A115A7"/>
    <w:rsid w:val="00A12C7E"/>
    <w:rsid w:val="00A13A3E"/>
    <w:rsid w:val="00A14E8F"/>
    <w:rsid w:val="00A154D5"/>
    <w:rsid w:val="00A156E7"/>
    <w:rsid w:val="00A16294"/>
    <w:rsid w:val="00A179BC"/>
    <w:rsid w:val="00A17DED"/>
    <w:rsid w:val="00A20333"/>
    <w:rsid w:val="00A2182F"/>
    <w:rsid w:val="00A22263"/>
    <w:rsid w:val="00A234A1"/>
    <w:rsid w:val="00A249E6"/>
    <w:rsid w:val="00A26E4A"/>
    <w:rsid w:val="00A30A3E"/>
    <w:rsid w:val="00A323E8"/>
    <w:rsid w:val="00A32545"/>
    <w:rsid w:val="00A336DD"/>
    <w:rsid w:val="00A34615"/>
    <w:rsid w:val="00A34A2F"/>
    <w:rsid w:val="00A35289"/>
    <w:rsid w:val="00A35BCF"/>
    <w:rsid w:val="00A35E3F"/>
    <w:rsid w:val="00A366EA"/>
    <w:rsid w:val="00A36B62"/>
    <w:rsid w:val="00A36C41"/>
    <w:rsid w:val="00A37782"/>
    <w:rsid w:val="00A37D04"/>
    <w:rsid w:val="00A40477"/>
    <w:rsid w:val="00A41327"/>
    <w:rsid w:val="00A4167C"/>
    <w:rsid w:val="00A418A0"/>
    <w:rsid w:val="00A41A50"/>
    <w:rsid w:val="00A420D7"/>
    <w:rsid w:val="00A42C86"/>
    <w:rsid w:val="00A43395"/>
    <w:rsid w:val="00A433CA"/>
    <w:rsid w:val="00A433F9"/>
    <w:rsid w:val="00A43DF7"/>
    <w:rsid w:val="00A43FCA"/>
    <w:rsid w:val="00A4549C"/>
    <w:rsid w:val="00A45E27"/>
    <w:rsid w:val="00A46856"/>
    <w:rsid w:val="00A47C86"/>
    <w:rsid w:val="00A50591"/>
    <w:rsid w:val="00A505BF"/>
    <w:rsid w:val="00A50A22"/>
    <w:rsid w:val="00A5137A"/>
    <w:rsid w:val="00A51BE5"/>
    <w:rsid w:val="00A51D03"/>
    <w:rsid w:val="00A51F51"/>
    <w:rsid w:val="00A526DD"/>
    <w:rsid w:val="00A57938"/>
    <w:rsid w:val="00A60E9B"/>
    <w:rsid w:val="00A612B1"/>
    <w:rsid w:val="00A627F0"/>
    <w:rsid w:val="00A629DC"/>
    <w:rsid w:val="00A6310F"/>
    <w:rsid w:val="00A64010"/>
    <w:rsid w:val="00A66292"/>
    <w:rsid w:val="00A663DB"/>
    <w:rsid w:val="00A66434"/>
    <w:rsid w:val="00A67B70"/>
    <w:rsid w:val="00A67D92"/>
    <w:rsid w:val="00A67F73"/>
    <w:rsid w:val="00A72D31"/>
    <w:rsid w:val="00A72FBC"/>
    <w:rsid w:val="00A732E9"/>
    <w:rsid w:val="00A73D55"/>
    <w:rsid w:val="00A73FD0"/>
    <w:rsid w:val="00A760FD"/>
    <w:rsid w:val="00A763F0"/>
    <w:rsid w:val="00A764FC"/>
    <w:rsid w:val="00A7676C"/>
    <w:rsid w:val="00A8066B"/>
    <w:rsid w:val="00A80D27"/>
    <w:rsid w:val="00A8155B"/>
    <w:rsid w:val="00A81A9A"/>
    <w:rsid w:val="00A824C5"/>
    <w:rsid w:val="00A82C53"/>
    <w:rsid w:val="00A82FB0"/>
    <w:rsid w:val="00A83C01"/>
    <w:rsid w:val="00A83C2D"/>
    <w:rsid w:val="00A84DEF"/>
    <w:rsid w:val="00A85533"/>
    <w:rsid w:val="00A85AAF"/>
    <w:rsid w:val="00A85BE2"/>
    <w:rsid w:val="00A85CE0"/>
    <w:rsid w:val="00A86A53"/>
    <w:rsid w:val="00A87CA4"/>
    <w:rsid w:val="00A87FEC"/>
    <w:rsid w:val="00A90316"/>
    <w:rsid w:val="00A917A2"/>
    <w:rsid w:val="00A918A9"/>
    <w:rsid w:val="00A91F38"/>
    <w:rsid w:val="00A93092"/>
    <w:rsid w:val="00A93892"/>
    <w:rsid w:val="00A949F0"/>
    <w:rsid w:val="00A95135"/>
    <w:rsid w:val="00A96FD8"/>
    <w:rsid w:val="00A977EF"/>
    <w:rsid w:val="00AA126D"/>
    <w:rsid w:val="00AA35FB"/>
    <w:rsid w:val="00AA7797"/>
    <w:rsid w:val="00AA7A28"/>
    <w:rsid w:val="00AB0A47"/>
    <w:rsid w:val="00AB109D"/>
    <w:rsid w:val="00AB2623"/>
    <w:rsid w:val="00AB481F"/>
    <w:rsid w:val="00AB4A92"/>
    <w:rsid w:val="00AB4C64"/>
    <w:rsid w:val="00AB582C"/>
    <w:rsid w:val="00AB605B"/>
    <w:rsid w:val="00AB67A9"/>
    <w:rsid w:val="00AC10C1"/>
    <w:rsid w:val="00AC2706"/>
    <w:rsid w:val="00AC2D9F"/>
    <w:rsid w:val="00AC3A5A"/>
    <w:rsid w:val="00AC4DEF"/>
    <w:rsid w:val="00AC51D8"/>
    <w:rsid w:val="00AC5462"/>
    <w:rsid w:val="00AC58D0"/>
    <w:rsid w:val="00AC58DA"/>
    <w:rsid w:val="00AC697A"/>
    <w:rsid w:val="00AC7C7E"/>
    <w:rsid w:val="00AD0490"/>
    <w:rsid w:val="00AD05C1"/>
    <w:rsid w:val="00AD06CA"/>
    <w:rsid w:val="00AD0D29"/>
    <w:rsid w:val="00AD31CB"/>
    <w:rsid w:val="00AD40AC"/>
    <w:rsid w:val="00AD4135"/>
    <w:rsid w:val="00AD4A6A"/>
    <w:rsid w:val="00AD4D8D"/>
    <w:rsid w:val="00AD5639"/>
    <w:rsid w:val="00AD5929"/>
    <w:rsid w:val="00AD655F"/>
    <w:rsid w:val="00AD6B23"/>
    <w:rsid w:val="00AD713E"/>
    <w:rsid w:val="00AE0789"/>
    <w:rsid w:val="00AE1D1E"/>
    <w:rsid w:val="00AE328A"/>
    <w:rsid w:val="00AE3710"/>
    <w:rsid w:val="00AE3F94"/>
    <w:rsid w:val="00AE4C6A"/>
    <w:rsid w:val="00AE54A7"/>
    <w:rsid w:val="00AE5C37"/>
    <w:rsid w:val="00AE61F1"/>
    <w:rsid w:val="00AE7C4B"/>
    <w:rsid w:val="00AE7CEC"/>
    <w:rsid w:val="00AF0AB2"/>
    <w:rsid w:val="00AF0BF6"/>
    <w:rsid w:val="00AF0C20"/>
    <w:rsid w:val="00AF1891"/>
    <w:rsid w:val="00AF33A3"/>
    <w:rsid w:val="00AF34EA"/>
    <w:rsid w:val="00AF3880"/>
    <w:rsid w:val="00AF646C"/>
    <w:rsid w:val="00AF6D41"/>
    <w:rsid w:val="00AF7B32"/>
    <w:rsid w:val="00B00840"/>
    <w:rsid w:val="00B00A27"/>
    <w:rsid w:val="00B015D4"/>
    <w:rsid w:val="00B018C9"/>
    <w:rsid w:val="00B02B84"/>
    <w:rsid w:val="00B03B47"/>
    <w:rsid w:val="00B061A9"/>
    <w:rsid w:val="00B07779"/>
    <w:rsid w:val="00B07B8F"/>
    <w:rsid w:val="00B07BD6"/>
    <w:rsid w:val="00B07CEF"/>
    <w:rsid w:val="00B07DCF"/>
    <w:rsid w:val="00B07E07"/>
    <w:rsid w:val="00B11110"/>
    <w:rsid w:val="00B11206"/>
    <w:rsid w:val="00B11403"/>
    <w:rsid w:val="00B13469"/>
    <w:rsid w:val="00B14E50"/>
    <w:rsid w:val="00B1576E"/>
    <w:rsid w:val="00B15878"/>
    <w:rsid w:val="00B16ED3"/>
    <w:rsid w:val="00B22DAA"/>
    <w:rsid w:val="00B235EE"/>
    <w:rsid w:val="00B2508A"/>
    <w:rsid w:val="00B274E2"/>
    <w:rsid w:val="00B30197"/>
    <w:rsid w:val="00B30B0B"/>
    <w:rsid w:val="00B31860"/>
    <w:rsid w:val="00B32297"/>
    <w:rsid w:val="00B32B54"/>
    <w:rsid w:val="00B32EEB"/>
    <w:rsid w:val="00B33AE0"/>
    <w:rsid w:val="00B33BEF"/>
    <w:rsid w:val="00B34D5C"/>
    <w:rsid w:val="00B350F2"/>
    <w:rsid w:val="00B352E4"/>
    <w:rsid w:val="00B35E31"/>
    <w:rsid w:val="00B37297"/>
    <w:rsid w:val="00B3762D"/>
    <w:rsid w:val="00B41022"/>
    <w:rsid w:val="00B421FD"/>
    <w:rsid w:val="00B427D9"/>
    <w:rsid w:val="00B4349F"/>
    <w:rsid w:val="00B44073"/>
    <w:rsid w:val="00B44366"/>
    <w:rsid w:val="00B45D53"/>
    <w:rsid w:val="00B45E17"/>
    <w:rsid w:val="00B45E6B"/>
    <w:rsid w:val="00B47503"/>
    <w:rsid w:val="00B47C5B"/>
    <w:rsid w:val="00B504E3"/>
    <w:rsid w:val="00B507FA"/>
    <w:rsid w:val="00B50E97"/>
    <w:rsid w:val="00B5188D"/>
    <w:rsid w:val="00B51A3A"/>
    <w:rsid w:val="00B523FB"/>
    <w:rsid w:val="00B5300E"/>
    <w:rsid w:val="00B53650"/>
    <w:rsid w:val="00B57F55"/>
    <w:rsid w:val="00B6190C"/>
    <w:rsid w:val="00B61973"/>
    <w:rsid w:val="00B626B8"/>
    <w:rsid w:val="00B631F9"/>
    <w:rsid w:val="00B640D6"/>
    <w:rsid w:val="00B64576"/>
    <w:rsid w:val="00B649B9"/>
    <w:rsid w:val="00B65C39"/>
    <w:rsid w:val="00B6681E"/>
    <w:rsid w:val="00B66D1B"/>
    <w:rsid w:val="00B67819"/>
    <w:rsid w:val="00B70105"/>
    <w:rsid w:val="00B7099D"/>
    <w:rsid w:val="00B70F51"/>
    <w:rsid w:val="00B718B9"/>
    <w:rsid w:val="00B7277B"/>
    <w:rsid w:val="00B73133"/>
    <w:rsid w:val="00B776A1"/>
    <w:rsid w:val="00B7776F"/>
    <w:rsid w:val="00B808EA"/>
    <w:rsid w:val="00B8335C"/>
    <w:rsid w:val="00B849BD"/>
    <w:rsid w:val="00B84C8E"/>
    <w:rsid w:val="00B850D2"/>
    <w:rsid w:val="00B85548"/>
    <w:rsid w:val="00B85563"/>
    <w:rsid w:val="00B86796"/>
    <w:rsid w:val="00B87628"/>
    <w:rsid w:val="00B87E77"/>
    <w:rsid w:val="00B87FF5"/>
    <w:rsid w:val="00B90A65"/>
    <w:rsid w:val="00B91272"/>
    <w:rsid w:val="00B919F8"/>
    <w:rsid w:val="00B91AE3"/>
    <w:rsid w:val="00B921A8"/>
    <w:rsid w:val="00B9237A"/>
    <w:rsid w:val="00B946B5"/>
    <w:rsid w:val="00B94EF4"/>
    <w:rsid w:val="00B9592F"/>
    <w:rsid w:val="00B96609"/>
    <w:rsid w:val="00B97360"/>
    <w:rsid w:val="00BA0462"/>
    <w:rsid w:val="00BA0546"/>
    <w:rsid w:val="00BA1B66"/>
    <w:rsid w:val="00BA2851"/>
    <w:rsid w:val="00BA2F7B"/>
    <w:rsid w:val="00BA3A22"/>
    <w:rsid w:val="00BA3CFC"/>
    <w:rsid w:val="00BA3D15"/>
    <w:rsid w:val="00BA5BDE"/>
    <w:rsid w:val="00BA7B47"/>
    <w:rsid w:val="00BA7D9E"/>
    <w:rsid w:val="00BA7F97"/>
    <w:rsid w:val="00BB0287"/>
    <w:rsid w:val="00BB076F"/>
    <w:rsid w:val="00BB08BF"/>
    <w:rsid w:val="00BB0FE9"/>
    <w:rsid w:val="00BB2271"/>
    <w:rsid w:val="00BB24F2"/>
    <w:rsid w:val="00BB35E8"/>
    <w:rsid w:val="00BB3D50"/>
    <w:rsid w:val="00BB5E0F"/>
    <w:rsid w:val="00BB63AE"/>
    <w:rsid w:val="00BB6AD4"/>
    <w:rsid w:val="00BC1016"/>
    <w:rsid w:val="00BC1E83"/>
    <w:rsid w:val="00BC1F54"/>
    <w:rsid w:val="00BC220C"/>
    <w:rsid w:val="00BC3699"/>
    <w:rsid w:val="00BC3E93"/>
    <w:rsid w:val="00BC453D"/>
    <w:rsid w:val="00BC4630"/>
    <w:rsid w:val="00BC55AD"/>
    <w:rsid w:val="00BC7D0B"/>
    <w:rsid w:val="00BD11A9"/>
    <w:rsid w:val="00BD1E55"/>
    <w:rsid w:val="00BD28DF"/>
    <w:rsid w:val="00BD2DAF"/>
    <w:rsid w:val="00BD3787"/>
    <w:rsid w:val="00BD48C7"/>
    <w:rsid w:val="00BD50A7"/>
    <w:rsid w:val="00BD5808"/>
    <w:rsid w:val="00BD69EC"/>
    <w:rsid w:val="00BD7677"/>
    <w:rsid w:val="00BD771F"/>
    <w:rsid w:val="00BD780A"/>
    <w:rsid w:val="00BD7DEA"/>
    <w:rsid w:val="00BE0EF2"/>
    <w:rsid w:val="00BE12BF"/>
    <w:rsid w:val="00BE235A"/>
    <w:rsid w:val="00BE2A84"/>
    <w:rsid w:val="00BE3AC2"/>
    <w:rsid w:val="00BE412C"/>
    <w:rsid w:val="00BE49E5"/>
    <w:rsid w:val="00BE4F0E"/>
    <w:rsid w:val="00BE540D"/>
    <w:rsid w:val="00BE696B"/>
    <w:rsid w:val="00BE7497"/>
    <w:rsid w:val="00BF0004"/>
    <w:rsid w:val="00BF07FF"/>
    <w:rsid w:val="00BF1981"/>
    <w:rsid w:val="00BF1B31"/>
    <w:rsid w:val="00BF1C4B"/>
    <w:rsid w:val="00BF370C"/>
    <w:rsid w:val="00BF4854"/>
    <w:rsid w:val="00BF5F5D"/>
    <w:rsid w:val="00BF73B0"/>
    <w:rsid w:val="00BF7BBC"/>
    <w:rsid w:val="00C006CA"/>
    <w:rsid w:val="00C009A3"/>
    <w:rsid w:val="00C00A65"/>
    <w:rsid w:val="00C00CE0"/>
    <w:rsid w:val="00C02886"/>
    <w:rsid w:val="00C03CCE"/>
    <w:rsid w:val="00C04284"/>
    <w:rsid w:val="00C055D4"/>
    <w:rsid w:val="00C05B47"/>
    <w:rsid w:val="00C05FCF"/>
    <w:rsid w:val="00C06D4B"/>
    <w:rsid w:val="00C11EBA"/>
    <w:rsid w:val="00C12543"/>
    <w:rsid w:val="00C13159"/>
    <w:rsid w:val="00C1424F"/>
    <w:rsid w:val="00C1686A"/>
    <w:rsid w:val="00C206D2"/>
    <w:rsid w:val="00C218FE"/>
    <w:rsid w:val="00C24E24"/>
    <w:rsid w:val="00C24EB5"/>
    <w:rsid w:val="00C273FF"/>
    <w:rsid w:val="00C3035B"/>
    <w:rsid w:val="00C32C07"/>
    <w:rsid w:val="00C337DD"/>
    <w:rsid w:val="00C34275"/>
    <w:rsid w:val="00C356D4"/>
    <w:rsid w:val="00C358DE"/>
    <w:rsid w:val="00C362D0"/>
    <w:rsid w:val="00C36BC1"/>
    <w:rsid w:val="00C40ABD"/>
    <w:rsid w:val="00C415BF"/>
    <w:rsid w:val="00C4254C"/>
    <w:rsid w:val="00C42F97"/>
    <w:rsid w:val="00C44E4F"/>
    <w:rsid w:val="00C4593D"/>
    <w:rsid w:val="00C460D3"/>
    <w:rsid w:val="00C46A4A"/>
    <w:rsid w:val="00C474C8"/>
    <w:rsid w:val="00C47D68"/>
    <w:rsid w:val="00C51B3A"/>
    <w:rsid w:val="00C52108"/>
    <w:rsid w:val="00C52A5C"/>
    <w:rsid w:val="00C54057"/>
    <w:rsid w:val="00C543A6"/>
    <w:rsid w:val="00C54464"/>
    <w:rsid w:val="00C54ABD"/>
    <w:rsid w:val="00C54F75"/>
    <w:rsid w:val="00C55846"/>
    <w:rsid w:val="00C569DB"/>
    <w:rsid w:val="00C56F31"/>
    <w:rsid w:val="00C570FA"/>
    <w:rsid w:val="00C613DE"/>
    <w:rsid w:val="00C61924"/>
    <w:rsid w:val="00C61BDE"/>
    <w:rsid w:val="00C62003"/>
    <w:rsid w:val="00C62100"/>
    <w:rsid w:val="00C62974"/>
    <w:rsid w:val="00C62B5C"/>
    <w:rsid w:val="00C62D53"/>
    <w:rsid w:val="00C64EBD"/>
    <w:rsid w:val="00C66CE8"/>
    <w:rsid w:val="00C66FA6"/>
    <w:rsid w:val="00C673FD"/>
    <w:rsid w:val="00C677FE"/>
    <w:rsid w:val="00C678F7"/>
    <w:rsid w:val="00C67B9C"/>
    <w:rsid w:val="00C7020E"/>
    <w:rsid w:val="00C70237"/>
    <w:rsid w:val="00C70475"/>
    <w:rsid w:val="00C70D9E"/>
    <w:rsid w:val="00C72098"/>
    <w:rsid w:val="00C738FA"/>
    <w:rsid w:val="00C74719"/>
    <w:rsid w:val="00C75A75"/>
    <w:rsid w:val="00C76B7E"/>
    <w:rsid w:val="00C76CB9"/>
    <w:rsid w:val="00C80914"/>
    <w:rsid w:val="00C80F11"/>
    <w:rsid w:val="00C81D44"/>
    <w:rsid w:val="00C82D52"/>
    <w:rsid w:val="00C83301"/>
    <w:rsid w:val="00C83D79"/>
    <w:rsid w:val="00C848B8"/>
    <w:rsid w:val="00C8519A"/>
    <w:rsid w:val="00C875B2"/>
    <w:rsid w:val="00C916BE"/>
    <w:rsid w:val="00C91CEA"/>
    <w:rsid w:val="00C92F89"/>
    <w:rsid w:val="00C93416"/>
    <w:rsid w:val="00C93890"/>
    <w:rsid w:val="00C93CD9"/>
    <w:rsid w:val="00C95A06"/>
    <w:rsid w:val="00C95AE6"/>
    <w:rsid w:val="00C95CD9"/>
    <w:rsid w:val="00C96D08"/>
    <w:rsid w:val="00C97C0A"/>
    <w:rsid w:val="00CA027C"/>
    <w:rsid w:val="00CA0B5A"/>
    <w:rsid w:val="00CA1200"/>
    <w:rsid w:val="00CA1A48"/>
    <w:rsid w:val="00CA26F6"/>
    <w:rsid w:val="00CA2C87"/>
    <w:rsid w:val="00CA3078"/>
    <w:rsid w:val="00CA3113"/>
    <w:rsid w:val="00CA43BC"/>
    <w:rsid w:val="00CA5A78"/>
    <w:rsid w:val="00CA68E6"/>
    <w:rsid w:val="00CA749E"/>
    <w:rsid w:val="00CA75EF"/>
    <w:rsid w:val="00CB045E"/>
    <w:rsid w:val="00CB0849"/>
    <w:rsid w:val="00CB0914"/>
    <w:rsid w:val="00CB09CB"/>
    <w:rsid w:val="00CB0A47"/>
    <w:rsid w:val="00CB0DBD"/>
    <w:rsid w:val="00CB2FF2"/>
    <w:rsid w:val="00CB3883"/>
    <w:rsid w:val="00CB3F3F"/>
    <w:rsid w:val="00CB50D0"/>
    <w:rsid w:val="00CB70CB"/>
    <w:rsid w:val="00CB7137"/>
    <w:rsid w:val="00CB7243"/>
    <w:rsid w:val="00CB7A0D"/>
    <w:rsid w:val="00CC030D"/>
    <w:rsid w:val="00CC0739"/>
    <w:rsid w:val="00CC23BC"/>
    <w:rsid w:val="00CC2735"/>
    <w:rsid w:val="00CC2E5F"/>
    <w:rsid w:val="00CC3CA5"/>
    <w:rsid w:val="00CC3E22"/>
    <w:rsid w:val="00CC43BC"/>
    <w:rsid w:val="00CC47FB"/>
    <w:rsid w:val="00CC4831"/>
    <w:rsid w:val="00CC4B1B"/>
    <w:rsid w:val="00CC5E34"/>
    <w:rsid w:val="00CC6D9B"/>
    <w:rsid w:val="00CC700E"/>
    <w:rsid w:val="00CC775E"/>
    <w:rsid w:val="00CD044C"/>
    <w:rsid w:val="00CD10C7"/>
    <w:rsid w:val="00CD1969"/>
    <w:rsid w:val="00CD4D73"/>
    <w:rsid w:val="00CD57FE"/>
    <w:rsid w:val="00CD5E48"/>
    <w:rsid w:val="00CD61F4"/>
    <w:rsid w:val="00CD6A5B"/>
    <w:rsid w:val="00CD6C7D"/>
    <w:rsid w:val="00CD6FA5"/>
    <w:rsid w:val="00CE0335"/>
    <w:rsid w:val="00CE0848"/>
    <w:rsid w:val="00CE1477"/>
    <w:rsid w:val="00CE200F"/>
    <w:rsid w:val="00CE2971"/>
    <w:rsid w:val="00CE353F"/>
    <w:rsid w:val="00CE3A0C"/>
    <w:rsid w:val="00CE3B30"/>
    <w:rsid w:val="00CE4387"/>
    <w:rsid w:val="00CE491D"/>
    <w:rsid w:val="00CE4951"/>
    <w:rsid w:val="00CE540D"/>
    <w:rsid w:val="00CE55A6"/>
    <w:rsid w:val="00CE7ED3"/>
    <w:rsid w:val="00CE7F70"/>
    <w:rsid w:val="00CF0155"/>
    <w:rsid w:val="00CF0359"/>
    <w:rsid w:val="00CF0CEB"/>
    <w:rsid w:val="00CF0D0E"/>
    <w:rsid w:val="00CF17D2"/>
    <w:rsid w:val="00CF1C9A"/>
    <w:rsid w:val="00CF2282"/>
    <w:rsid w:val="00CF25FF"/>
    <w:rsid w:val="00CF27B4"/>
    <w:rsid w:val="00CF34F3"/>
    <w:rsid w:val="00CF4F80"/>
    <w:rsid w:val="00CF51BE"/>
    <w:rsid w:val="00CF56BE"/>
    <w:rsid w:val="00CF61C3"/>
    <w:rsid w:val="00CF7A61"/>
    <w:rsid w:val="00D018D9"/>
    <w:rsid w:val="00D01CFF"/>
    <w:rsid w:val="00D02CD5"/>
    <w:rsid w:val="00D04963"/>
    <w:rsid w:val="00D04C29"/>
    <w:rsid w:val="00D054E1"/>
    <w:rsid w:val="00D05708"/>
    <w:rsid w:val="00D07628"/>
    <w:rsid w:val="00D07837"/>
    <w:rsid w:val="00D100BF"/>
    <w:rsid w:val="00D117AF"/>
    <w:rsid w:val="00D12F5E"/>
    <w:rsid w:val="00D131FB"/>
    <w:rsid w:val="00D13550"/>
    <w:rsid w:val="00D13747"/>
    <w:rsid w:val="00D13B63"/>
    <w:rsid w:val="00D1412F"/>
    <w:rsid w:val="00D16D53"/>
    <w:rsid w:val="00D16D6F"/>
    <w:rsid w:val="00D17529"/>
    <w:rsid w:val="00D17910"/>
    <w:rsid w:val="00D20B31"/>
    <w:rsid w:val="00D21279"/>
    <w:rsid w:val="00D21706"/>
    <w:rsid w:val="00D22D1E"/>
    <w:rsid w:val="00D23536"/>
    <w:rsid w:val="00D238B9"/>
    <w:rsid w:val="00D24B97"/>
    <w:rsid w:val="00D264A6"/>
    <w:rsid w:val="00D266DB"/>
    <w:rsid w:val="00D267BA"/>
    <w:rsid w:val="00D3144C"/>
    <w:rsid w:val="00D3235C"/>
    <w:rsid w:val="00D32C1F"/>
    <w:rsid w:val="00D353C1"/>
    <w:rsid w:val="00D357AC"/>
    <w:rsid w:val="00D35EDD"/>
    <w:rsid w:val="00D37471"/>
    <w:rsid w:val="00D41433"/>
    <w:rsid w:val="00D417B0"/>
    <w:rsid w:val="00D41C31"/>
    <w:rsid w:val="00D42437"/>
    <w:rsid w:val="00D4362A"/>
    <w:rsid w:val="00D43BD9"/>
    <w:rsid w:val="00D43E2F"/>
    <w:rsid w:val="00D500D8"/>
    <w:rsid w:val="00D507EE"/>
    <w:rsid w:val="00D50AB2"/>
    <w:rsid w:val="00D510B6"/>
    <w:rsid w:val="00D5162E"/>
    <w:rsid w:val="00D51CAE"/>
    <w:rsid w:val="00D542E6"/>
    <w:rsid w:val="00D54E1F"/>
    <w:rsid w:val="00D550B0"/>
    <w:rsid w:val="00D556F8"/>
    <w:rsid w:val="00D55FD9"/>
    <w:rsid w:val="00D57854"/>
    <w:rsid w:val="00D57874"/>
    <w:rsid w:val="00D57B52"/>
    <w:rsid w:val="00D57F3F"/>
    <w:rsid w:val="00D6025E"/>
    <w:rsid w:val="00D61654"/>
    <w:rsid w:val="00D6188E"/>
    <w:rsid w:val="00D61F76"/>
    <w:rsid w:val="00D62356"/>
    <w:rsid w:val="00D64D6D"/>
    <w:rsid w:val="00D64D8D"/>
    <w:rsid w:val="00D65405"/>
    <w:rsid w:val="00D665AB"/>
    <w:rsid w:val="00D66D0E"/>
    <w:rsid w:val="00D66DAA"/>
    <w:rsid w:val="00D672A0"/>
    <w:rsid w:val="00D67407"/>
    <w:rsid w:val="00D704D8"/>
    <w:rsid w:val="00D7129F"/>
    <w:rsid w:val="00D71D29"/>
    <w:rsid w:val="00D72E3C"/>
    <w:rsid w:val="00D72ED7"/>
    <w:rsid w:val="00D737AC"/>
    <w:rsid w:val="00D73A61"/>
    <w:rsid w:val="00D7490D"/>
    <w:rsid w:val="00D75E81"/>
    <w:rsid w:val="00D760BB"/>
    <w:rsid w:val="00D76760"/>
    <w:rsid w:val="00D80281"/>
    <w:rsid w:val="00D80FD9"/>
    <w:rsid w:val="00D82A8A"/>
    <w:rsid w:val="00D82F4E"/>
    <w:rsid w:val="00D83667"/>
    <w:rsid w:val="00D84045"/>
    <w:rsid w:val="00D85BC2"/>
    <w:rsid w:val="00D862FC"/>
    <w:rsid w:val="00D8637F"/>
    <w:rsid w:val="00D8645C"/>
    <w:rsid w:val="00D874EB"/>
    <w:rsid w:val="00D878BA"/>
    <w:rsid w:val="00D87C5E"/>
    <w:rsid w:val="00D916EA"/>
    <w:rsid w:val="00D9378E"/>
    <w:rsid w:val="00D93F79"/>
    <w:rsid w:val="00D96057"/>
    <w:rsid w:val="00D96FFA"/>
    <w:rsid w:val="00DA184B"/>
    <w:rsid w:val="00DA1B2E"/>
    <w:rsid w:val="00DA2AF6"/>
    <w:rsid w:val="00DA2B32"/>
    <w:rsid w:val="00DA2D30"/>
    <w:rsid w:val="00DA3227"/>
    <w:rsid w:val="00DA44C2"/>
    <w:rsid w:val="00DA455F"/>
    <w:rsid w:val="00DA4CB6"/>
    <w:rsid w:val="00DA52AE"/>
    <w:rsid w:val="00DA6AAD"/>
    <w:rsid w:val="00DA788F"/>
    <w:rsid w:val="00DA7D78"/>
    <w:rsid w:val="00DB0645"/>
    <w:rsid w:val="00DB0737"/>
    <w:rsid w:val="00DB1446"/>
    <w:rsid w:val="00DB2958"/>
    <w:rsid w:val="00DB383B"/>
    <w:rsid w:val="00DB4B76"/>
    <w:rsid w:val="00DB510A"/>
    <w:rsid w:val="00DB5764"/>
    <w:rsid w:val="00DB6DCC"/>
    <w:rsid w:val="00DB6FFA"/>
    <w:rsid w:val="00DB74B1"/>
    <w:rsid w:val="00DB7F0E"/>
    <w:rsid w:val="00DC3A96"/>
    <w:rsid w:val="00DC3C54"/>
    <w:rsid w:val="00DC4D5D"/>
    <w:rsid w:val="00DC54BD"/>
    <w:rsid w:val="00DC5B05"/>
    <w:rsid w:val="00DC6EE1"/>
    <w:rsid w:val="00DD0B58"/>
    <w:rsid w:val="00DD1D8E"/>
    <w:rsid w:val="00DD264E"/>
    <w:rsid w:val="00DD32AF"/>
    <w:rsid w:val="00DD3D2F"/>
    <w:rsid w:val="00DD43A0"/>
    <w:rsid w:val="00DD57AC"/>
    <w:rsid w:val="00DD6C65"/>
    <w:rsid w:val="00DD7122"/>
    <w:rsid w:val="00DD7FC6"/>
    <w:rsid w:val="00DE02AA"/>
    <w:rsid w:val="00DE0E7C"/>
    <w:rsid w:val="00DE1A8B"/>
    <w:rsid w:val="00DE2729"/>
    <w:rsid w:val="00DE3908"/>
    <w:rsid w:val="00DE394F"/>
    <w:rsid w:val="00DE3E29"/>
    <w:rsid w:val="00DE4799"/>
    <w:rsid w:val="00DE6372"/>
    <w:rsid w:val="00DE6EF7"/>
    <w:rsid w:val="00DE70AA"/>
    <w:rsid w:val="00DE7D02"/>
    <w:rsid w:val="00DF0408"/>
    <w:rsid w:val="00DF0B22"/>
    <w:rsid w:val="00DF2293"/>
    <w:rsid w:val="00DF22A5"/>
    <w:rsid w:val="00DF22A7"/>
    <w:rsid w:val="00DF25D1"/>
    <w:rsid w:val="00DF30E0"/>
    <w:rsid w:val="00DF342C"/>
    <w:rsid w:val="00DF3749"/>
    <w:rsid w:val="00DF378D"/>
    <w:rsid w:val="00DF4459"/>
    <w:rsid w:val="00DF4E4A"/>
    <w:rsid w:val="00DF4EA5"/>
    <w:rsid w:val="00DF5BA4"/>
    <w:rsid w:val="00E0024B"/>
    <w:rsid w:val="00E00CD6"/>
    <w:rsid w:val="00E00D3E"/>
    <w:rsid w:val="00E01682"/>
    <w:rsid w:val="00E02163"/>
    <w:rsid w:val="00E02D71"/>
    <w:rsid w:val="00E05656"/>
    <w:rsid w:val="00E05759"/>
    <w:rsid w:val="00E06A32"/>
    <w:rsid w:val="00E1301E"/>
    <w:rsid w:val="00E13E8D"/>
    <w:rsid w:val="00E15EC7"/>
    <w:rsid w:val="00E15EE1"/>
    <w:rsid w:val="00E1600C"/>
    <w:rsid w:val="00E16099"/>
    <w:rsid w:val="00E2057F"/>
    <w:rsid w:val="00E20607"/>
    <w:rsid w:val="00E20D9D"/>
    <w:rsid w:val="00E21146"/>
    <w:rsid w:val="00E21346"/>
    <w:rsid w:val="00E21A51"/>
    <w:rsid w:val="00E21CD3"/>
    <w:rsid w:val="00E21D5C"/>
    <w:rsid w:val="00E243C0"/>
    <w:rsid w:val="00E24461"/>
    <w:rsid w:val="00E258CD"/>
    <w:rsid w:val="00E2731E"/>
    <w:rsid w:val="00E275CF"/>
    <w:rsid w:val="00E27790"/>
    <w:rsid w:val="00E27F41"/>
    <w:rsid w:val="00E307DB"/>
    <w:rsid w:val="00E30A0C"/>
    <w:rsid w:val="00E320E7"/>
    <w:rsid w:val="00E34A90"/>
    <w:rsid w:val="00E3541C"/>
    <w:rsid w:val="00E35C43"/>
    <w:rsid w:val="00E36709"/>
    <w:rsid w:val="00E3748B"/>
    <w:rsid w:val="00E3786F"/>
    <w:rsid w:val="00E379B4"/>
    <w:rsid w:val="00E401F9"/>
    <w:rsid w:val="00E40712"/>
    <w:rsid w:val="00E414D1"/>
    <w:rsid w:val="00E41725"/>
    <w:rsid w:val="00E41A57"/>
    <w:rsid w:val="00E42580"/>
    <w:rsid w:val="00E42EE9"/>
    <w:rsid w:val="00E43445"/>
    <w:rsid w:val="00E44272"/>
    <w:rsid w:val="00E444B4"/>
    <w:rsid w:val="00E445E3"/>
    <w:rsid w:val="00E45247"/>
    <w:rsid w:val="00E45719"/>
    <w:rsid w:val="00E458CA"/>
    <w:rsid w:val="00E46145"/>
    <w:rsid w:val="00E47926"/>
    <w:rsid w:val="00E509E2"/>
    <w:rsid w:val="00E530A8"/>
    <w:rsid w:val="00E53CB4"/>
    <w:rsid w:val="00E54214"/>
    <w:rsid w:val="00E5434B"/>
    <w:rsid w:val="00E56261"/>
    <w:rsid w:val="00E6100F"/>
    <w:rsid w:val="00E61F4F"/>
    <w:rsid w:val="00E65E4B"/>
    <w:rsid w:val="00E663C7"/>
    <w:rsid w:val="00E66518"/>
    <w:rsid w:val="00E666BF"/>
    <w:rsid w:val="00E669DD"/>
    <w:rsid w:val="00E7089A"/>
    <w:rsid w:val="00E71BDC"/>
    <w:rsid w:val="00E72043"/>
    <w:rsid w:val="00E72D99"/>
    <w:rsid w:val="00E73CB0"/>
    <w:rsid w:val="00E73CD5"/>
    <w:rsid w:val="00E75E0C"/>
    <w:rsid w:val="00E7618B"/>
    <w:rsid w:val="00E7658F"/>
    <w:rsid w:val="00E76FEA"/>
    <w:rsid w:val="00E77576"/>
    <w:rsid w:val="00E779CF"/>
    <w:rsid w:val="00E8075E"/>
    <w:rsid w:val="00E80AD0"/>
    <w:rsid w:val="00E81933"/>
    <w:rsid w:val="00E8349D"/>
    <w:rsid w:val="00E8357D"/>
    <w:rsid w:val="00E837B7"/>
    <w:rsid w:val="00E83AD5"/>
    <w:rsid w:val="00E83D02"/>
    <w:rsid w:val="00E85E1E"/>
    <w:rsid w:val="00E878CB"/>
    <w:rsid w:val="00E87F66"/>
    <w:rsid w:val="00E9185E"/>
    <w:rsid w:val="00E921AC"/>
    <w:rsid w:val="00E9278B"/>
    <w:rsid w:val="00E937E0"/>
    <w:rsid w:val="00E93B82"/>
    <w:rsid w:val="00E962FB"/>
    <w:rsid w:val="00E968C4"/>
    <w:rsid w:val="00EA0C6C"/>
    <w:rsid w:val="00EA2999"/>
    <w:rsid w:val="00EA3029"/>
    <w:rsid w:val="00EA3049"/>
    <w:rsid w:val="00EA53EF"/>
    <w:rsid w:val="00EA5838"/>
    <w:rsid w:val="00EA5F61"/>
    <w:rsid w:val="00EA6523"/>
    <w:rsid w:val="00EA74A8"/>
    <w:rsid w:val="00EB01B6"/>
    <w:rsid w:val="00EB0C2D"/>
    <w:rsid w:val="00EB0C9D"/>
    <w:rsid w:val="00EB10DF"/>
    <w:rsid w:val="00EB18E8"/>
    <w:rsid w:val="00EB2571"/>
    <w:rsid w:val="00EB2A76"/>
    <w:rsid w:val="00EB2E49"/>
    <w:rsid w:val="00EB42FF"/>
    <w:rsid w:val="00EB44E6"/>
    <w:rsid w:val="00EB4FE8"/>
    <w:rsid w:val="00EB5BDA"/>
    <w:rsid w:val="00EB61CB"/>
    <w:rsid w:val="00EB6BD5"/>
    <w:rsid w:val="00EB7431"/>
    <w:rsid w:val="00EB76B1"/>
    <w:rsid w:val="00EC16C9"/>
    <w:rsid w:val="00EC1A89"/>
    <w:rsid w:val="00EC29C6"/>
    <w:rsid w:val="00EC364D"/>
    <w:rsid w:val="00EC3951"/>
    <w:rsid w:val="00EC3CC8"/>
    <w:rsid w:val="00EC4594"/>
    <w:rsid w:val="00EC49EC"/>
    <w:rsid w:val="00EC5ED4"/>
    <w:rsid w:val="00EC6550"/>
    <w:rsid w:val="00ED0056"/>
    <w:rsid w:val="00ED024F"/>
    <w:rsid w:val="00ED263B"/>
    <w:rsid w:val="00ED2C82"/>
    <w:rsid w:val="00ED3A65"/>
    <w:rsid w:val="00ED409C"/>
    <w:rsid w:val="00ED41A8"/>
    <w:rsid w:val="00ED5A5E"/>
    <w:rsid w:val="00ED64CF"/>
    <w:rsid w:val="00ED6D45"/>
    <w:rsid w:val="00ED7AE2"/>
    <w:rsid w:val="00ED7C2D"/>
    <w:rsid w:val="00EE08C5"/>
    <w:rsid w:val="00EE1703"/>
    <w:rsid w:val="00EE25CA"/>
    <w:rsid w:val="00EE3180"/>
    <w:rsid w:val="00EE3585"/>
    <w:rsid w:val="00EE3E9D"/>
    <w:rsid w:val="00EE4273"/>
    <w:rsid w:val="00EE43C6"/>
    <w:rsid w:val="00EE575D"/>
    <w:rsid w:val="00EE6834"/>
    <w:rsid w:val="00EE684C"/>
    <w:rsid w:val="00EE6A75"/>
    <w:rsid w:val="00EE79BF"/>
    <w:rsid w:val="00EE7B83"/>
    <w:rsid w:val="00EF045D"/>
    <w:rsid w:val="00EF07B6"/>
    <w:rsid w:val="00EF0AF9"/>
    <w:rsid w:val="00EF185E"/>
    <w:rsid w:val="00EF225F"/>
    <w:rsid w:val="00EF2294"/>
    <w:rsid w:val="00EF29E9"/>
    <w:rsid w:val="00EF3643"/>
    <w:rsid w:val="00EF44A7"/>
    <w:rsid w:val="00EF5953"/>
    <w:rsid w:val="00EF6CEC"/>
    <w:rsid w:val="00EF6DA9"/>
    <w:rsid w:val="00EF71D2"/>
    <w:rsid w:val="00F008A2"/>
    <w:rsid w:val="00F008F4"/>
    <w:rsid w:val="00F01930"/>
    <w:rsid w:val="00F01EA6"/>
    <w:rsid w:val="00F02392"/>
    <w:rsid w:val="00F02651"/>
    <w:rsid w:val="00F0408F"/>
    <w:rsid w:val="00F04404"/>
    <w:rsid w:val="00F04F2C"/>
    <w:rsid w:val="00F0562E"/>
    <w:rsid w:val="00F074DF"/>
    <w:rsid w:val="00F077B0"/>
    <w:rsid w:val="00F10CFF"/>
    <w:rsid w:val="00F119A5"/>
    <w:rsid w:val="00F12FC5"/>
    <w:rsid w:val="00F13E47"/>
    <w:rsid w:val="00F14516"/>
    <w:rsid w:val="00F14728"/>
    <w:rsid w:val="00F147D3"/>
    <w:rsid w:val="00F1492E"/>
    <w:rsid w:val="00F156CE"/>
    <w:rsid w:val="00F1688F"/>
    <w:rsid w:val="00F17C8F"/>
    <w:rsid w:val="00F20641"/>
    <w:rsid w:val="00F21C0D"/>
    <w:rsid w:val="00F22245"/>
    <w:rsid w:val="00F24080"/>
    <w:rsid w:val="00F2409F"/>
    <w:rsid w:val="00F24186"/>
    <w:rsid w:val="00F257A3"/>
    <w:rsid w:val="00F25CC6"/>
    <w:rsid w:val="00F25DFB"/>
    <w:rsid w:val="00F27051"/>
    <w:rsid w:val="00F27EBF"/>
    <w:rsid w:val="00F31A1F"/>
    <w:rsid w:val="00F31C9C"/>
    <w:rsid w:val="00F32486"/>
    <w:rsid w:val="00F32EFA"/>
    <w:rsid w:val="00F33772"/>
    <w:rsid w:val="00F33A64"/>
    <w:rsid w:val="00F34273"/>
    <w:rsid w:val="00F34D22"/>
    <w:rsid w:val="00F35548"/>
    <w:rsid w:val="00F35AAA"/>
    <w:rsid w:val="00F35ADA"/>
    <w:rsid w:val="00F36056"/>
    <w:rsid w:val="00F362A9"/>
    <w:rsid w:val="00F36344"/>
    <w:rsid w:val="00F370A2"/>
    <w:rsid w:val="00F373E7"/>
    <w:rsid w:val="00F40355"/>
    <w:rsid w:val="00F404DF"/>
    <w:rsid w:val="00F41B48"/>
    <w:rsid w:val="00F41C3E"/>
    <w:rsid w:val="00F432F6"/>
    <w:rsid w:val="00F433A9"/>
    <w:rsid w:val="00F43632"/>
    <w:rsid w:val="00F43D77"/>
    <w:rsid w:val="00F45D5A"/>
    <w:rsid w:val="00F470A6"/>
    <w:rsid w:val="00F47C92"/>
    <w:rsid w:val="00F47DCD"/>
    <w:rsid w:val="00F503B3"/>
    <w:rsid w:val="00F53627"/>
    <w:rsid w:val="00F53F8F"/>
    <w:rsid w:val="00F5435D"/>
    <w:rsid w:val="00F54909"/>
    <w:rsid w:val="00F5520B"/>
    <w:rsid w:val="00F55DDC"/>
    <w:rsid w:val="00F56B72"/>
    <w:rsid w:val="00F56CB3"/>
    <w:rsid w:val="00F61A10"/>
    <w:rsid w:val="00F62260"/>
    <w:rsid w:val="00F626AF"/>
    <w:rsid w:val="00F6326A"/>
    <w:rsid w:val="00F63EFC"/>
    <w:rsid w:val="00F63FEF"/>
    <w:rsid w:val="00F6500D"/>
    <w:rsid w:val="00F657C2"/>
    <w:rsid w:val="00F65FAD"/>
    <w:rsid w:val="00F667F6"/>
    <w:rsid w:val="00F66E26"/>
    <w:rsid w:val="00F66E6F"/>
    <w:rsid w:val="00F67800"/>
    <w:rsid w:val="00F67AAD"/>
    <w:rsid w:val="00F67F80"/>
    <w:rsid w:val="00F701D3"/>
    <w:rsid w:val="00F71BE7"/>
    <w:rsid w:val="00F72B0C"/>
    <w:rsid w:val="00F73920"/>
    <w:rsid w:val="00F73EB5"/>
    <w:rsid w:val="00F75647"/>
    <w:rsid w:val="00F75674"/>
    <w:rsid w:val="00F75785"/>
    <w:rsid w:val="00F7692A"/>
    <w:rsid w:val="00F77E18"/>
    <w:rsid w:val="00F803F1"/>
    <w:rsid w:val="00F807CF"/>
    <w:rsid w:val="00F8094D"/>
    <w:rsid w:val="00F8094E"/>
    <w:rsid w:val="00F8119A"/>
    <w:rsid w:val="00F81787"/>
    <w:rsid w:val="00F821B5"/>
    <w:rsid w:val="00F821BD"/>
    <w:rsid w:val="00F83724"/>
    <w:rsid w:val="00F851D4"/>
    <w:rsid w:val="00F853D9"/>
    <w:rsid w:val="00F85610"/>
    <w:rsid w:val="00F856C0"/>
    <w:rsid w:val="00F858D5"/>
    <w:rsid w:val="00F85B0F"/>
    <w:rsid w:val="00F86375"/>
    <w:rsid w:val="00F86875"/>
    <w:rsid w:val="00F90103"/>
    <w:rsid w:val="00F90125"/>
    <w:rsid w:val="00F93CD7"/>
    <w:rsid w:val="00F95156"/>
    <w:rsid w:val="00F9515D"/>
    <w:rsid w:val="00F957EC"/>
    <w:rsid w:val="00F957EF"/>
    <w:rsid w:val="00F9663E"/>
    <w:rsid w:val="00F97051"/>
    <w:rsid w:val="00F97056"/>
    <w:rsid w:val="00F9730A"/>
    <w:rsid w:val="00FA0602"/>
    <w:rsid w:val="00FA0BC1"/>
    <w:rsid w:val="00FA18F4"/>
    <w:rsid w:val="00FA3162"/>
    <w:rsid w:val="00FA3A1A"/>
    <w:rsid w:val="00FA4024"/>
    <w:rsid w:val="00FA4EDA"/>
    <w:rsid w:val="00FB0776"/>
    <w:rsid w:val="00FB0919"/>
    <w:rsid w:val="00FB0B50"/>
    <w:rsid w:val="00FB1191"/>
    <w:rsid w:val="00FB1D02"/>
    <w:rsid w:val="00FB23AA"/>
    <w:rsid w:val="00FB30D4"/>
    <w:rsid w:val="00FB37EA"/>
    <w:rsid w:val="00FB3D7A"/>
    <w:rsid w:val="00FB40DE"/>
    <w:rsid w:val="00FB4358"/>
    <w:rsid w:val="00FB4A8A"/>
    <w:rsid w:val="00FB4B26"/>
    <w:rsid w:val="00FB4F3A"/>
    <w:rsid w:val="00FB5ADD"/>
    <w:rsid w:val="00FB624B"/>
    <w:rsid w:val="00FB7EA7"/>
    <w:rsid w:val="00FC00F7"/>
    <w:rsid w:val="00FC0DC9"/>
    <w:rsid w:val="00FC12B4"/>
    <w:rsid w:val="00FC14D8"/>
    <w:rsid w:val="00FC4D98"/>
    <w:rsid w:val="00FC5487"/>
    <w:rsid w:val="00FC57C5"/>
    <w:rsid w:val="00FC59EE"/>
    <w:rsid w:val="00FC6304"/>
    <w:rsid w:val="00FC66F7"/>
    <w:rsid w:val="00FC67AA"/>
    <w:rsid w:val="00FC7429"/>
    <w:rsid w:val="00FD0651"/>
    <w:rsid w:val="00FD148A"/>
    <w:rsid w:val="00FD1EB7"/>
    <w:rsid w:val="00FD4F39"/>
    <w:rsid w:val="00FD5CA0"/>
    <w:rsid w:val="00FD7F36"/>
    <w:rsid w:val="00FE011E"/>
    <w:rsid w:val="00FE02C6"/>
    <w:rsid w:val="00FE0F16"/>
    <w:rsid w:val="00FE1F93"/>
    <w:rsid w:val="00FE295D"/>
    <w:rsid w:val="00FE323F"/>
    <w:rsid w:val="00FE32FE"/>
    <w:rsid w:val="00FE4902"/>
    <w:rsid w:val="00FE4CAC"/>
    <w:rsid w:val="00FE4E49"/>
    <w:rsid w:val="00FE5784"/>
    <w:rsid w:val="00FE64CF"/>
    <w:rsid w:val="00FE67B2"/>
    <w:rsid w:val="00FE6814"/>
    <w:rsid w:val="00FE70C9"/>
    <w:rsid w:val="00FE732C"/>
    <w:rsid w:val="00FE7A5D"/>
    <w:rsid w:val="00FE7A9D"/>
    <w:rsid w:val="00FF19F9"/>
    <w:rsid w:val="00FF1E1D"/>
    <w:rsid w:val="00FF1F06"/>
    <w:rsid w:val="00FF26CB"/>
    <w:rsid w:val="00FF288E"/>
    <w:rsid w:val="00FF2C60"/>
    <w:rsid w:val="00FF3854"/>
    <w:rsid w:val="00FF3DC3"/>
    <w:rsid w:val="00FF467F"/>
    <w:rsid w:val="00FF58F4"/>
    <w:rsid w:val="00FF5FE3"/>
    <w:rsid w:val="00FF6EB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09B3A07"/>
  <w14:defaultImageDpi w14:val="300"/>
  <w15:chartTrackingRefBased/>
  <w15:docId w15:val="{16797BB2-943A-884E-890A-23B0F43B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character" w:styleId="UnresolvedMention">
    <w:name w:val="Unresolved Mention"/>
    <w:uiPriority w:val="47"/>
    <w:rsid w:val="004A2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fr"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upport.google.com/docs/answer/187189?hl=fr&amp;co=GENIE.Platform=Deskto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F6C5-B81E-274B-9C35-B133D32B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12749</CharactersWithSpaces>
  <SharedDoc>false</SharedDoc>
  <HyperlinkBase/>
  <HLinks>
    <vt:vector size="12" baseType="variant">
      <vt:variant>
        <vt:i4>2031620</vt:i4>
      </vt:variant>
      <vt:variant>
        <vt:i4>3</vt:i4>
      </vt:variant>
      <vt:variant>
        <vt:i4>0</vt:i4>
      </vt:variant>
      <vt:variant>
        <vt:i4>5</vt:i4>
      </vt:variant>
      <vt:variant>
        <vt:lpwstr>https://support.google.com/docs/answer/187189?hl=fr&amp;co=GENIE.Platform=Desktop</vt:lpwstr>
      </vt:variant>
      <vt:variant>
        <vt:lpwstr/>
      </vt:variant>
      <vt:variant>
        <vt:i4>1572940</vt:i4>
      </vt:variant>
      <vt:variant>
        <vt:i4>0</vt:i4>
      </vt:variant>
      <vt:variant>
        <vt:i4>0</vt:i4>
      </vt:variant>
      <vt:variant>
        <vt:i4>5</vt:i4>
      </vt:variant>
      <vt:variant>
        <vt:lpwstr>https://support.google.com/drive/answer/2424368?hl=fr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51</cp:revision>
  <cp:lastPrinted>2023-11-13T02:30:00Z</cp:lastPrinted>
  <dcterms:created xsi:type="dcterms:W3CDTF">2022-09-11T04:01:00Z</dcterms:created>
  <dcterms:modified xsi:type="dcterms:W3CDTF">2023-11-13T02:30:00Z</dcterms:modified>
  <cp:category/>
</cp:coreProperties>
</file>